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4C908" w14:textId="762B29A9" w:rsidR="00FC1ABA" w:rsidRPr="000C514C" w:rsidRDefault="00FC1ABA" w:rsidP="00FC1ABA">
      <w:pPr>
        <w:spacing w:after="0" w:line="240" w:lineRule="auto"/>
        <w:rPr>
          <w:rFonts w:ascii="Times New Roman" w:hAnsi="Times New Roman" w:cs="Times New Roman"/>
          <w:b/>
          <w:sz w:val="24"/>
          <w:szCs w:val="24"/>
        </w:rPr>
      </w:pPr>
      <w:r w:rsidRPr="00997AAB">
        <w:rPr>
          <w:rFonts w:ascii="Times New Roman" w:hAnsi="Times New Roman" w:cs="Times New Roman"/>
          <w:sz w:val="24"/>
          <w:szCs w:val="24"/>
        </w:rPr>
        <w:t>PHÒNG G</w:t>
      </w:r>
      <w:r>
        <w:rPr>
          <w:rFonts w:ascii="Times New Roman" w:hAnsi="Times New Roman" w:cs="Times New Roman"/>
          <w:sz w:val="24"/>
          <w:szCs w:val="24"/>
        </w:rPr>
        <w:t>D&amp;ĐT YÊN THÀNH</w:t>
      </w:r>
      <w:r>
        <w:rPr>
          <w:rFonts w:ascii="Times New Roman" w:hAnsi="Times New Roman" w:cs="Times New Roman"/>
          <w:sz w:val="24"/>
          <w:szCs w:val="24"/>
        </w:rPr>
        <w:tab/>
      </w:r>
      <w:r>
        <w:rPr>
          <w:rFonts w:ascii="Times New Roman" w:hAnsi="Times New Roman" w:cs="Times New Roman"/>
          <w:sz w:val="24"/>
          <w:szCs w:val="24"/>
        </w:rPr>
        <w:tab/>
        <w:t xml:space="preserve">     </w:t>
      </w:r>
      <w:r w:rsidRPr="000C514C">
        <w:rPr>
          <w:rFonts w:ascii="Times New Roman" w:hAnsi="Times New Roman" w:cs="Times New Roman"/>
          <w:b/>
          <w:sz w:val="24"/>
          <w:szCs w:val="24"/>
        </w:rPr>
        <w:t>CỘNG HÒA XÃ HỘI CHỦ NGHĨA VIỆT NAM</w:t>
      </w:r>
    </w:p>
    <w:p w14:paraId="10E11BA4" w14:textId="77777777" w:rsidR="00FC1ABA" w:rsidRDefault="00FC1ABA" w:rsidP="00FC1ABA">
      <w:pPr>
        <w:spacing w:after="0" w:line="240" w:lineRule="auto"/>
        <w:rPr>
          <w:rFonts w:ascii="Times New Roman" w:hAnsi="Times New Roman" w:cs="Times New Roman"/>
          <w:b/>
          <w:sz w:val="26"/>
          <w:szCs w:val="24"/>
        </w:rPr>
      </w:pPr>
      <w:r w:rsidRPr="000C514C">
        <w:rPr>
          <w:rFonts w:ascii="Times New Roman" w:hAnsi="Times New Roman" w:cs="Times New Roman"/>
          <w:b/>
          <w:sz w:val="24"/>
          <w:szCs w:val="24"/>
        </w:rPr>
        <w:t xml:space="preserve">TRƯỜNG </w:t>
      </w:r>
      <w:r>
        <w:rPr>
          <w:rFonts w:ascii="Times New Roman" w:hAnsi="Times New Roman" w:cs="Times New Roman"/>
          <w:b/>
          <w:sz w:val="24"/>
          <w:szCs w:val="24"/>
        </w:rPr>
        <w:t>TIỂU HỌC HỒ TÔNG THỐC</w:t>
      </w:r>
      <w:r w:rsidRPr="000C514C">
        <w:rPr>
          <w:rFonts w:ascii="Times New Roman" w:hAnsi="Times New Roman" w:cs="Times New Roman"/>
          <w:b/>
          <w:sz w:val="24"/>
          <w:szCs w:val="24"/>
        </w:rPr>
        <w:tab/>
      </w:r>
      <w:r w:rsidRPr="000C514C">
        <w:rPr>
          <w:rFonts w:ascii="Times New Roman" w:hAnsi="Times New Roman" w:cs="Times New Roman"/>
          <w:b/>
          <w:sz w:val="24"/>
          <w:szCs w:val="24"/>
        </w:rPr>
        <w:tab/>
      </w:r>
      <w:r>
        <w:rPr>
          <w:rFonts w:ascii="Times New Roman" w:hAnsi="Times New Roman" w:cs="Times New Roman"/>
          <w:b/>
          <w:sz w:val="24"/>
          <w:szCs w:val="24"/>
        </w:rPr>
        <w:t xml:space="preserve">    </w:t>
      </w:r>
      <w:r w:rsidRPr="000C514C">
        <w:rPr>
          <w:rFonts w:ascii="Times New Roman" w:hAnsi="Times New Roman" w:cs="Times New Roman"/>
          <w:b/>
          <w:sz w:val="26"/>
          <w:szCs w:val="24"/>
        </w:rPr>
        <w:t>Độc lập - Tự do - Hạnh phúc</w:t>
      </w:r>
    </w:p>
    <w:p w14:paraId="26EE0CFD" w14:textId="77777777" w:rsidR="00FC1ABA" w:rsidRDefault="00FC1ABA" w:rsidP="00FC1ABA">
      <w:pPr>
        <w:spacing w:after="0" w:line="240" w:lineRule="auto"/>
        <w:rPr>
          <w:rFonts w:ascii="Times New Roman" w:hAnsi="Times New Roman" w:cs="Times New Roman"/>
          <w:b/>
          <w:sz w:val="28"/>
          <w:szCs w:val="24"/>
        </w:rPr>
      </w:pPr>
      <w:r>
        <w:rPr>
          <w:rFonts w:ascii="Times New Roman" w:hAnsi="Times New Roman" w:cs="Times New Roman"/>
          <w:b/>
          <w:noProof/>
          <w:sz w:val="28"/>
          <w:szCs w:val="24"/>
        </w:rPr>
        <mc:AlternateContent>
          <mc:Choice Requires="wps">
            <w:drawing>
              <wp:anchor distT="4294967295" distB="4294967295" distL="114300" distR="114300" simplePos="0" relativeHeight="251659264" behindDoc="0" locked="0" layoutInCell="1" allowOverlap="1" wp14:anchorId="2191642B" wp14:editId="61BC78DF">
                <wp:simplePos x="0" y="0"/>
                <wp:positionH relativeFrom="column">
                  <wp:posOffset>882015</wp:posOffset>
                </wp:positionH>
                <wp:positionV relativeFrom="paragraph">
                  <wp:posOffset>50799</wp:posOffset>
                </wp:positionV>
                <wp:extent cx="4572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EE5874F"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45pt,4pt" to="105.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" strokecolor="#156082 [3204]" strokeweight="1pt">
                <v:stroke joinstyle="miter"/>
                <o:lock v:ext="edit" shapetype="f"/>
              </v:line>
            </w:pict>
          </mc:Fallback>
        </mc:AlternateContent>
      </w:r>
      <w:r>
        <w:rPr>
          <w:rFonts w:ascii="Times New Roman" w:hAnsi="Times New Roman" w:cs="Times New Roman"/>
          <w:b/>
          <w:noProof/>
          <w:sz w:val="28"/>
          <w:szCs w:val="24"/>
        </w:rPr>
        <mc:AlternateContent>
          <mc:Choice Requires="wps">
            <w:drawing>
              <wp:anchor distT="4294967295" distB="4294967295" distL="114300" distR="114300" simplePos="0" relativeHeight="251660288" behindDoc="0" locked="0" layoutInCell="1" allowOverlap="1" wp14:anchorId="1675E625" wp14:editId="440AD8D5">
                <wp:simplePos x="0" y="0"/>
                <wp:positionH relativeFrom="column">
                  <wp:posOffset>3291840</wp:posOffset>
                </wp:positionH>
                <wp:positionV relativeFrom="paragraph">
                  <wp:posOffset>50799</wp:posOffset>
                </wp:positionV>
                <wp:extent cx="20383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3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D23E72D"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9.2pt,4pt" to="419.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" strokecolor="#156082 [3204]" strokeweight="1pt">
                <v:stroke joinstyle="miter"/>
                <o:lock v:ext="edit" shapetype="f"/>
              </v:line>
            </w:pict>
          </mc:Fallback>
        </mc:AlternateContent>
      </w:r>
    </w:p>
    <w:p w14:paraId="15751869" w14:textId="0714A188" w:rsidR="00FC1ABA" w:rsidRDefault="00FC1ABA" w:rsidP="00FC1ABA">
      <w:pPr>
        <w:tabs>
          <w:tab w:val="left" w:pos="7080"/>
        </w:tabs>
        <w:rPr>
          <w:rFonts w:ascii="Times New Roman" w:hAnsi="Times New Roman" w:cs="Times New Roman"/>
          <w:sz w:val="28"/>
          <w:szCs w:val="24"/>
        </w:rPr>
      </w:pPr>
      <w:r w:rsidRPr="002D02DD">
        <w:rPr>
          <w:rFonts w:ascii="Times New Roman" w:hAnsi="Times New Roman" w:cs="Times New Roman"/>
          <w:sz w:val="26"/>
          <w:szCs w:val="24"/>
        </w:rPr>
        <w:t>Số:       /KHCL-</w:t>
      </w:r>
      <w:r>
        <w:rPr>
          <w:rFonts w:ascii="Times New Roman" w:hAnsi="Times New Roman" w:cs="Times New Roman"/>
          <w:sz w:val="26"/>
          <w:szCs w:val="24"/>
        </w:rPr>
        <w:t xml:space="preserve">THHTT                           </w:t>
      </w:r>
      <w:r w:rsidRPr="002D02DD">
        <w:rPr>
          <w:rFonts w:ascii="Times New Roman" w:hAnsi="Times New Roman" w:cs="Times New Roman"/>
          <w:sz w:val="26"/>
          <w:szCs w:val="24"/>
        </w:rPr>
        <w:t xml:space="preserve"> </w:t>
      </w:r>
      <w:r>
        <w:rPr>
          <w:rFonts w:ascii="Times New Roman" w:hAnsi="Times New Roman" w:cs="Times New Roman"/>
          <w:sz w:val="26"/>
          <w:szCs w:val="24"/>
        </w:rPr>
        <w:t xml:space="preserve">   </w:t>
      </w:r>
      <w:r w:rsidRPr="002D02DD">
        <w:rPr>
          <w:rFonts w:ascii="Times New Roman" w:hAnsi="Times New Roman" w:cs="Times New Roman"/>
          <w:sz w:val="26"/>
          <w:szCs w:val="24"/>
        </w:rPr>
        <w:t xml:space="preserve"> </w:t>
      </w:r>
      <w:r>
        <w:rPr>
          <w:rFonts w:ascii="Times New Roman" w:hAnsi="Times New Roman" w:cs="Times New Roman"/>
          <w:i/>
          <w:sz w:val="26"/>
          <w:szCs w:val="24"/>
        </w:rPr>
        <w:t>Thọ Thành</w:t>
      </w:r>
      <w:r w:rsidRPr="002D02DD">
        <w:rPr>
          <w:rFonts w:ascii="Times New Roman" w:hAnsi="Times New Roman" w:cs="Times New Roman"/>
          <w:i/>
          <w:sz w:val="26"/>
          <w:szCs w:val="24"/>
        </w:rPr>
        <w:t xml:space="preserve">, ngày </w:t>
      </w:r>
      <w:r w:rsidR="00423D48">
        <w:rPr>
          <w:rFonts w:ascii="Times New Roman" w:hAnsi="Times New Roman" w:cs="Times New Roman"/>
          <w:i/>
          <w:sz w:val="26"/>
          <w:szCs w:val="24"/>
        </w:rPr>
        <w:t>15</w:t>
      </w:r>
      <w:r w:rsidRPr="002D02DD">
        <w:rPr>
          <w:rFonts w:ascii="Times New Roman" w:hAnsi="Times New Roman" w:cs="Times New Roman"/>
          <w:i/>
          <w:sz w:val="26"/>
          <w:szCs w:val="24"/>
        </w:rPr>
        <w:t xml:space="preserve"> tháng</w:t>
      </w:r>
      <w:r>
        <w:rPr>
          <w:rFonts w:ascii="Times New Roman" w:hAnsi="Times New Roman" w:cs="Times New Roman"/>
          <w:i/>
          <w:sz w:val="26"/>
          <w:szCs w:val="24"/>
        </w:rPr>
        <w:t xml:space="preserve"> </w:t>
      </w:r>
      <w:r w:rsidR="00423D48">
        <w:rPr>
          <w:rFonts w:ascii="Times New Roman" w:hAnsi="Times New Roman" w:cs="Times New Roman"/>
          <w:i/>
          <w:sz w:val="26"/>
          <w:szCs w:val="24"/>
        </w:rPr>
        <w:t>1</w:t>
      </w:r>
      <w:r w:rsidRPr="002D02DD">
        <w:rPr>
          <w:rFonts w:ascii="Times New Roman" w:hAnsi="Times New Roman" w:cs="Times New Roman"/>
          <w:i/>
          <w:sz w:val="26"/>
          <w:szCs w:val="24"/>
        </w:rPr>
        <w:t xml:space="preserve"> năm 202</w:t>
      </w:r>
      <w:r>
        <w:rPr>
          <w:rFonts w:ascii="Times New Roman" w:hAnsi="Times New Roman" w:cs="Times New Roman"/>
          <w:i/>
          <w:sz w:val="26"/>
          <w:szCs w:val="24"/>
        </w:rPr>
        <w:t>5</w:t>
      </w:r>
      <w:r>
        <w:rPr>
          <w:rFonts w:ascii="Times New Roman" w:hAnsi="Times New Roman" w:cs="Times New Roman"/>
          <w:sz w:val="28"/>
          <w:szCs w:val="24"/>
        </w:rPr>
        <w:tab/>
      </w:r>
    </w:p>
    <w:p w14:paraId="0BFD3EC3" w14:textId="77777777" w:rsidR="00FC1ABA" w:rsidRDefault="00FC1ABA" w:rsidP="00FC1ABA">
      <w:pPr>
        <w:spacing w:before="120" w:after="60" w:line="340" w:lineRule="exact"/>
        <w:jc w:val="center"/>
        <w:rPr>
          <w:rFonts w:ascii="Times New Roman" w:hAnsi="Times New Roman"/>
          <w:bCs/>
          <w:sz w:val="28"/>
          <w:szCs w:val="28"/>
          <w:lang w:val="en"/>
        </w:rPr>
      </w:pPr>
      <w:r w:rsidRPr="002B66AE">
        <w:rPr>
          <w:rFonts w:ascii="Times New Roman" w:hAnsi="Times New Roman"/>
          <w:bCs/>
          <w:sz w:val="28"/>
          <w:szCs w:val="28"/>
          <w:lang w:val="en"/>
        </w:rPr>
        <w:t>KẾ HOẠCH CHIẾN LƯỢC</w:t>
      </w:r>
      <w:r>
        <w:rPr>
          <w:rFonts w:ascii="Times New Roman" w:hAnsi="Times New Roman"/>
          <w:bCs/>
          <w:sz w:val="28"/>
          <w:szCs w:val="28"/>
          <w:lang w:val="en"/>
        </w:rPr>
        <w:t xml:space="preserve"> 5 NĂM</w:t>
      </w:r>
    </w:p>
    <w:p w14:paraId="0D5D7E4F" w14:textId="77777777" w:rsidR="00FC1ABA" w:rsidRPr="00502D90" w:rsidRDefault="00FC1ABA" w:rsidP="00FC1ABA">
      <w:pPr>
        <w:spacing w:before="120" w:after="60" w:line="340" w:lineRule="exact"/>
        <w:jc w:val="center"/>
        <w:rPr>
          <w:rFonts w:ascii="Times New Roman" w:hAnsi="Times New Roman"/>
          <w:b/>
          <w:sz w:val="28"/>
          <w:szCs w:val="28"/>
          <w:lang w:val="en"/>
        </w:rPr>
      </w:pPr>
      <w:r>
        <w:rPr>
          <w:rFonts w:ascii="Times New Roman" w:hAnsi="Times New Roman"/>
          <w:bCs/>
          <w:sz w:val="28"/>
          <w:szCs w:val="28"/>
          <w:lang w:val="en"/>
        </w:rPr>
        <w:t xml:space="preserve">XÂY DỰNG VÀ </w:t>
      </w:r>
      <w:r w:rsidRPr="002B66AE">
        <w:rPr>
          <w:rFonts w:ascii="Times New Roman" w:hAnsi="Times New Roman"/>
          <w:bCs/>
          <w:sz w:val="28"/>
          <w:szCs w:val="28"/>
          <w:lang w:val="en"/>
        </w:rPr>
        <w:t>PHÁT TRIỂN</w:t>
      </w:r>
      <w:r>
        <w:rPr>
          <w:rFonts w:ascii="Times New Roman" w:hAnsi="Times New Roman"/>
          <w:b/>
          <w:sz w:val="28"/>
          <w:szCs w:val="28"/>
          <w:lang w:val="en"/>
        </w:rPr>
        <w:t xml:space="preserve"> </w:t>
      </w:r>
      <w:r w:rsidRPr="002B66AE">
        <w:rPr>
          <w:rFonts w:ascii="Times New Roman" w:hAnsi="Times New Roman"/>
          <w:bCs/>
          <w:sz w:val="28"/>
          <w:szCs w:val="28"/>
          <w:lang w:val="en"/>
        </w:rPr>
        <w:t>TRƯỜNG T</w:t>
      </w:r>
      <w:r>
        <w:rPr>
          <w:rFonts w:ascii="Times New Roman" w:hAnsi="Times New Roman"/>
          <w:bCs/>
          <w:sz w:val="28"/>
          <w:szCs w:val="28"/>
          <w:lang w:val="en"/>
        </w:rPr>
        <w:t>IỂU HỌC HỒ TÔNG THỐC</w:t>
      </w:r>
    </w:p>
    <w:p w14:paraId="1327084A" w14:textId="341249FA" w:rsidR="00FC1ABA" w:rsidRDefault="00FC1ABA" w:rsidP="00FC1ABA">
      <w:pPr>
        <w:tabs>
          <w:tab w:val="left" w:pos="7080"/>
        </w:tabs>
        <w:spacing w:before="120" w:after="60" w:line="340" w:lineRule="exact"/>
        <w:jc w:val="center"/>
        <w:rPr>
          <w:rFonts w:ascii="Times New Roman" w:hAnsi="Times New Roman"/>
          <w:bCs/>
          <w:sz w:val="28"/>
          <w:szCs w:val="28"/>
          <w:lang w:val="en"/>
        </w:rPr>
      </w:pPr>
      <w:r>
        <w:rPr>
          <w:rFonts w:ascii="Times New Roman" w:hAnsi="Times New Roman" w:cs="Times New Roman"/>
          <w:noProof/>
          <w:sz w:val="28"/>
          <w:szCs w:val="24"/>
        </w:rPr>
        <mc:AlternateContent>
          <mc:Choice Requires="wps">
            <w:drawing>
              <wp:anchor distT="0" distB="0" distL="114300" distR="114300" simplePos="0" relativeHeight="251661312" behindDoc="0" locked="0" layoutInCell="1" allowOverlap="1" wp14:anchorId="6F2D307A" wp14:editId="59124671">
                <wp:simplePos x="0" y="0"/>
                <wp:positionH relativeFrom="column">
                  <wp:posOffset>2233930</wp:posOffset>
                </wp:positionH>
                <wp:positionV relativeFrom="paragraph">
                  <wp:posOffset>270510</wp:posOffset>
                </wp:positionV>
                <wp:extent cx="1552575" cy="9525"/>
                <wp:effectExtent l="0" t="0" r="9525"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525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E0C507B"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9pt,21.3pt" to="298.1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" strokecolor="#156082 [3204]" strokeweight="1pt">
                <v:stroke joinstyle="miter"/>
                <o:lock v:ext="edit" shapetype="f"/>
              </v:line>
            </w:pict>
          </mc:Fallback>
        </mc:AlternateContent>
      </w:r>
      <w:r w:rsidRPr="002B66AE">
        <w:rPr>
          <w:rFonts w:ascii="Times New Roman" w:hAnsi="Times New Roman"/>
          <w:bCs/>
          <w:sz w:val="28"/>
          <w:szCs w:val="28"/>
          <w:lang w:val="en"/>
        </w:rPr>
        <w:t>G</w:t>
      </w:r>
      <w:r>
        <w:rPr>
          <w:rFonts w:ascii="Times New Roman" w:hAnsi="Times New Roman"/>
          <w:bCs/>
          <w:sz w:val="28"/>
          <w:szCs w:val="28"/>
          <w:lang w:val="en"/>
        </w:rPr>
        <w:t>IAI ĐOẠN 2025 – 2030</w:t>
      </w:r>
    </w:p>
    <w:p w14:paraId="5D24A691" w14:textId="77777777" w:rsidR="00FC1ABA" w:rsidRDefault="00FC1ABA" w:rsidP="00FC1ABA">
      <w:pPr>
        <w:tabs>
          <w:tab w:val="left" w:pos="7080"/>
        </w:tabs>
        <w:spacing w:before="120" w:after="60" w:line="340" w:lineRule="exact"/>
        <w:jc w:val="center"/>
        <w:rPr>
          <w:rFonts w:ascii="Times New Roman" w:hAnsi="Times New Roman" w:cs="Times New Roman"/>
          <w:sz w:val="28"/>
          <w:szCs w:val="24"/>
        </w:rPr>
      </w:pPr>
    </w:p>
    <w:p w14:paraId="5B75BCEC" w14:textId="77777777" w:rsidR="00FC1ABA" w:rsidRPr="00DC7D26" w:rsidRDefault="00FC1ABA" w:rsidP="00FC1ABA">
      <w:pPr>
        <w:spacing w:before="80" w:after="0" w:line="240" w:lineRule="auto"/>
        <w:ind w:firstLine="720"/>
        <w:jc w:val="both"/>
        <w:rPr>
          <w:rFonts w:ascii="Times New Roman" w:hAnsi="Times New Roman" w:cs="Times New Roman"/>
          <w:b/>
          <w:sz w:val="28"/>
          <w:szCs w:val="24"/>
        </w:rPr>
      </w:pPr>
      <w:r w:rsidRPr="00DC7D26">
        <w:rPr>
          <w:rFonts w:ascii="Times New Roman" w:hAnsi="Times New Roman" w:cs="Times New Roman"/>
          <w:b/>
          <w:sz w:val="28"/>
          <w:szCs w:val="24"/>
        </w:rPr>
        <w:t>I. CĂN CỨ XÂY DỰNG KẾ HOẠCH</w:t>
      </w:r>
    </w:p>
    <w:p w14:paraId="0D39171D" w14:textId="77777777" w:rsidR="00FC1ABA" w:rsidRPr="00FC1ABA" w:rsidRDefault="00FC1ABA" w:rsidP="00FC1ABA">
      <w:pPr>
        <w:spacing w:before="120" w:after="60" w:line="340" w:lineRule="exact"/>
        <w:ind w:firstLine="709"/>
        <w:jc w:val="both"/>
        <w:rPr>
          <w:rFonts w:ascii="Times New Roman" w:hAnsi="Times New Roman"/>
          <w:bCs/>
          <w:sz w:val="28"/>
          <w:szCs w:val="28"/>
          <w:shd w:val="clear" w:color="auto" w:fill="FFFFFF"/>
        </w:rPr>
      </w:pPr>
      <w:r w:rsidRPr="00FC1ABA">
        <w:rPr>
          <w:rFonts w:ascii="Times New Roman" w:hAnsi="Times New Roman"/>
          <w:bCs/>
          <w:sz w:val="28"/>
          <w:szCs w:val="28"/>
          <w:shd w:val="clear" w:color="auto" w:fill="FFFFFF"/>
        </w:rPr>
        <w:t xml:space="preserve">Căn cứ Luật Giáo dục năm 2019 (Luật số 43/2019/QH14); </w:t>
      </w:r>
    </w:p>
    <w:p w14:paraId="6238630A" w14:textId="77777777" w:rsidR="00FC1ABA" w:rsidRPr="00FC1ABA" w:rsidRDefault="00FC1ABA" w:rsidP="00FC1ABA">
      <w:pPr>
        <w:spacing w:before="120" w:after="60" w:line="340" w:lineRule="exact"/>
        <w:ind w:firstLine="709"/>
        <w:jc w:val="both"/>
        <w:rPr>
          <w:rFonts w:ascii="Times New Roman" w:hAnsi="Times New Roman"/>
          <w:bCs/>
          <w:spacing w:val="-2"/>
          <w:sz w:val="28"/>
          <w:szCs w:val="28"/>
          <w:shd w:val="clear" w:color="auto" w:fill="FFFFFF"/>
        </w:rPr>
      </w:pPr>
      <w:r w:rsidRPr="00FC1ABA">
        <w:rPr>
          <w:rFonts w:ascii="Times New Roman" w:hAnsi="Times New Roman"/>
          <w:bCs/>
          <w:sz w:val="28"/>
          <w:szCs w:val="28"/>
          <w:shd w:val="clear" w:color="auto" w:fill="FFFFFF"/>
        </w:rPr>
        <w:t xml:space="preserve">Căn cứ Thông tư số 28/2020/TT-BGDĐT ngày 04 tháng 9 năm 2020 của Bộ Giáo dục và Đào tạo về Ban hành Điều lệ trường tiểu học; </w:t>
      </w:r>
    </w:p>
    <w:p w14:paraId="283C569E" w14:textId="77777777" w:rsidR="00FC1ABA" w:rsidRPr="00FC1ABA" w:rsidRDefault="00FC1ABA" w:rsidP="00FC1ABA">
      <w:pPr>
        <w:spacing w:before="120" w:after="60" w:line="340" w:lineRule="exact"/>
        <w:ind w:firstLine="709"/>
        <w:jc w:val="both"/>
        <w:rPr>
          <w:rFonts w:ascii="Times New Roman" w:hAnsi="Times New Roman"/>
          <w:bCs/>
          <w:spacing w:val="-2"/>
          <w:sz w:val="28"/>
          <w:szCs w:val="28"/>
          <w:shd w:val="clear" w:color="auto" w:fill="FFFFFF"/>
        </w:rPr>
      </w:pPr>
      <w:r w:rsidRPr="00FC1ABA">
        <w:rPr>
          <w:rFonts w:ascii="Times New Roman" w:hAnsi="Times New Roman"/>
          <w:bCs/>
          <w:spacing w:val="-2"/>
          <w:sz w:val="28"/>
          <w:szCs w:val="28"/>
          <w:shd w:val="clear" w:color="auto" w:fill="FFFFFF"/>
        </w:rPr>
        <w:t xml:space="preserve">Căn cứ </w:t>
      </w:r>
      <w:r w:rsidRPr="00FC1ABA">
        <w:rPr>
          <w:rFonts w:ascii="Times New Roman" w:hAnsi="Times New Roman"/>
          <w:bCs/>
          <w:spacing w:val="-2"/>
          <w:sz w:val="28"/>
          <w:szCs w:val="28"/>
          <w:shd w:val="clear" w:color="auto" w:fill="FFFFFF"/>
          <w:lang w:val="vi-VN"/>
        </w:rPr>
        <w:t xml:space="preserve">Nghị quyết số 29-NQ/TW ngày 04/11/2013 Hội nghị lần thứ </w:t>
      </w:r>
      <w:r w:rsidRPr="00FC1ABA">
        <w:rPr>
          <w:rFonts w:ascii="Times New Roman" w:hAnsi="Times New Roman"/>
          <w:bCs/>
          <w:spacing w:val="-2"/>
          <w:sz w:val="28"/>
          <w:szCs w:val="28"/>
          <w:shd w:val="clear" w:color="auto" w:fill="FFFFFF"/>
        </w:rPr>
        <w:t>XIII của</w:t>
      </w:r>
      <w:r w:rsidRPr="00FC1ABA">
        <w:rPr>
          <w:rFonts w:ascii="Times New Roman" w:hAnsi="Times New Roman"/>
          <w:bCs/>
          <w:spacing w:val="-2"/>
          <w:sz w:val="28"/>
          <w:szCs w:val="28"/>
          <w:shd w:val="clear" w:color="auto" w:fill="FFFFFF"/>
          <w:lang w:val="vi-VN"/>
        </w:rPr>
        <w:t xml:space="preserve"> Ban Chấp hành Trung ương khóa XI về đổi mới căn bản, toàn diện giáo dục và đào tạo; Nghị quyết số 88/2014/QH13 ngày 28/11/2014 của Quốc hội về đổi mới chương trình, sách giáo khoa giáo dục phổ thông; </w:t>
      </w:r>
    </w:p>
    <w:p w14:paraId="2DD3B907" w14:textId="77777777" w:rsidR="00FC1ABA" w:rsidRPr="00FC1ABA" w:rsidRDefault="00FC1ABA" w:rsidP="00FC1ABA">
      <w:pPr>
        <w:spacing w:before="120" w:after="60" w:line="340" w:lineRule="exact"/>
        <w:ind w:firstLine="709"/>
        <w:jc w:val="both"/>
        <w:rPr>
          <w:rFonts w:ascii="Times New Roman" w:hAnsi="Times New Roman"/>
          <w:bCs/>
          <w:sz w:val="28"/>
        </w:rPr>
      </w:pPr>
      <w:r w:rsidRPr="00FC1ABA">
        <w:rPr>
          <w:rFonts w:ascii="Times New Roman" w:hAnsi="Times New Roman"/>
          <w:bCs/>
          <w:sz w:val="28"/>
        </w:rPr>
        <w:t>Căn cứ Thông tư số 17/2018/TT-BGD ĐT ngày 22/8/2018 của Bộ trưởng Bộ GDĐT về việc ban hành Quy định về kiểm định chất lượng giáo dục và công nhận đạt chuẩn quốc gia đối với trường tiểu học; Thông tư 22/2024/TT-BGD&amp;ĐT ngày 10/12/2024 sửa đổi một số điều thông tư 17;</w:t>
      </w:r>
    </w:p>
    <w:p w14:paraId="2E6DFBEA" w14:textId="77777777" w:rsidR="00FC1ABA" w:rsidRPr="00FC1ABA" w:rsidRDefault="00FC1ABA" w:rsidP="00FC1ABA">
      <w:pPr>
        <w:spacing w:before="120" w:after="60" w:line="340" w:lineRule="exact"/>
        <w:ind w:firstLine="720"/>
        <w:jc w:val="both"/>
        <w:rPr>
          <w:rFonts w:ascii="Times New Roman" w:hAnsi="Times New Roman"/>
          <w:bCs/>
          <w:sz w:val="28"/>
        </w:rPr>
      </w:pPr>
      <w:r w:rsidRPr="00FC1ABA">
        <w:rPr>
          <w:rFonts w:ascii="Times New Roman" w:hAnsi="Times New Roman"/>
          <w:bCs/>
          <w:sz w:val="28"/>
        </w:rPr>
        <w:t>Căn cứ Thông tư số 13/2020/TT-BGDĐT ngày 26/5/2020 của Bộ trưởng Bộ GDĐT về việc ban hành Quy định tiêu chuẩn cơ sở vật chất trường mầm non, tiểu học, THCS, THPT và trường phổ thông có nhiều cấp học; Thông tư 23/2024/TT-BGD ĐT ngày 16/12/2024 bổ sung sửa đổi thôn tư 13;</w:t>
      </w:r>
    </w:p>
    <w:p w14:paraId="4C660697" w14:textId="77777777" w:rsidR="00FC1ABA" w:rsidRPr="00FC1ABA" w:rsidRDefault="00FC1ABA" w:rsidP="00FC1ABA">
      <w:pPr>
        <w:spacing w:before="120" w:after="60" w:line="340" w:lineRule="exact"/>
        <w:ind w:firstLine="709"/>
        <w:jc w:val="both"/>
        <w:rPr>
          <w:rFonts w:ascii="Times New Roman" w:hAnsi="Times New Roman"/>
          <w:bCs/>
          <w:sz w:val="28"/>
          <w:szCs w:val="28"/>
        </w:rPr>
      </w:pPr>
      <w:r w:rsidRPr="00FC1ABA">
        <w:rPr>
          <w:rFonts w:ascii="Times New Roman" w:hAnsi="Times New Roman"/>
          <w:bCs/>
          <w:sz w:val="28"/>
          <w:szCs w:val="28"/>
        </w:rPr>
        <w:t>Căn cứ Quyết định số 2124/QĐ-UBND ngày 22 tháng 7 năm 2022 của UBND tỉnh Nghệ An về chiến lược phát triển ngành giáo dục Nghệ an đến năm 2030, tầm nhìn 2045;</w:t>
      </w:r>
    </w:p>
    <w:p w14:paraId="7F760901" w14:textId="77777777" w:rsidR="00FC1ABA" w:rsidRDefault="00FC1ABA" w:rsidP="00FC1ABA">
      <w:pPr>
        <w:spacing w:before="120" w:after="60" w:line="340" w:lineRule="exact"/>
        <w:ind w:firstLine="720"/>
        <w:jc w:val="both"/>
        <w:rPr>
          <w:rFonts w:ascii="Times New Roman" w:hAnsi="Times New Roman" w:cs="Times New Roman"/>
          <w:sz w:val="28"/>
          <w:szCs w:val="24"/>
        </w:rPr>
      </w:pPr>
      <w:r>
        <w:rPr>
          <w:rFonts w:ascii="Times New Roman" w:hAnsi="Times New Roman" w:cs="Times New Roman"/>
          <w:sz w:val="28"/>
          <w:szCs w:val="24"/>
        </w:rPr>
        <w:t xml:space="preserve">- Căn cứ Nghị quyết Đại hội Đảng bộ xã Thọ Thành khóa XXIX nhiệm kỳ 2020-2025; </w:t>
      </w:r>
    </w:p>
    <w:p w14:paraId="6E447142" w14:textId="38EE7FB4" w:rsidR="00FC1ABA" w:rsidRDefault="00FC1ABA" w:rsidP="00FC1ABA">
      <w:pPr>
        <w:spacing w:before="120" w:after="60" w:line="340" w:lineRule="exact"/>
        <w:ind w:firstLine="720"/>
        <w:jc w:val="both"/>
        <w:rPr>
          <w:rFonts w:ascii="Times New Roman" w:hAnsi="Times New Roman" w:cs="Times New Roman"/>
          <w:sz w:val="28"/>
          <w:szCs w:val="24"/>
        </w:rPr>
      </w:pPr>
      <w:r>
        <w:rPr>
          <w:rFonts w:ascii="Times New Roman" w:hAnsi="Times New Roman" w:cs="Times New Roman"/>
          <w:sz w:val="28"/>
          <w:szCs w:val="24"/>
        </w:rPr>
        <w:t>- Căn cứ Nghị quyết Đại hội Đảng bộ huyện Yên Thành, khóa XXVII, nhiệm kỳ 2020-2025;</w:t>
      </w:r>
    </w:p>
    <w:p w14:paraId="0BA7CC81" w14:textId="77777777" w:rsidR="00FC1ABA" w:rsidRPr="00FC1ABA" w:rsidRDefault="00FC1ABA" w:rsidP="00FC1ABA">
      <w:pPr>
        <w:spacing w:before="120" w:after="60" w:line="340" w:lineRule="exact"/>
        <w:ind w:firstLine="720"/>
        <w:jc w:val="both"/>
        <w:rPr>
          <w:rFonts w:ascii="Times New Roman" w:hAnsi="Times New Roman"/>
          <w:bCs/>
          <w:spacing w:val="-4"/>
          <w:sz w:val="28"/>
          <w:szCs w:val="28"/>
        </w:rPr>
      </w:pPr>
      <w:r w:rsidRPr="00FC1ABA">
        <w:rPr>
          <w:rFonts w:ascii="Times New Roman" w:hAnsi="Times New Roman"/>
          <w:bCs/>
          <w:spacing w:val="-4"/>
          <w:sz w:val="28"/>
          <w:szCs w:val="28"/>
          <w:lang w:val="vi-VN"/>
        </w:rPr>
        <w:t xml:space="preserve">Trên cơ sở đánh giá việc thực hiện Kế hoạch chiến lược phát triển nhà trường giai đoạn </w:t>
      </w:r>
      <w:r w:rsidRPr="00FC1ABA">
        <w:rPr>
          <w:rFonts w:ascii="Times New Roman" w:hAnsi="Times New Roman"/>
          <w:bCs/>
          <w:spacing w:val="-4"/>
          <w:sz w:val="28"/>
          <w:szCs w:val="28"/>
        </w:rPr>
        <w:t>2020 - 2025 và tình hình thực tại của xã Thọ Thành</w:t>
      </w:r>
      <w:r w:rsidRPr="00FC1ABA">
        <w:rPr>
          <w:rFonts w:ascii="Times New Roman" w:hAnsi="Times New Roman"/>
          <w:bCs/>
          <w:spacing w:val="-4"/>
          <w:sz w:val="28"/>
          <w:szCs w:val="28"/>
          <w:lang w:val="vi-VN"/>
        </w:rPr>
        <w:t xml:space="preserve">, </w:t>
      </w:r>
      <w:r w:rsidRPr="00FC1ABA">
        <w:rPr>
          <w:rFonts w:ascii="Times New Roman" w:hAnsi="Times New Roman"/>
          <w:bCs/>
          <w:spacing w:val="-4"/>
          <w:sz w:val="28"/>
          <w:szCs w:val="28"/>
        </w:rPr>
        <w:t>t</w:t>
      </w:r>
      <w:r w:rsidRPr="00FC1ABA">
        <w:rPr>
          <w:rFonts w:ascii="Times New Roman" w:hAnsi="Times New Roman"/>
          <w:bCs/>
          <w:spacing w:val="-4"/>
          <w:sz w:val="28"/>
          <w:szCs w:val="28"/>
          <w:lang w:val="vi-VN"/>
        </w:rPr>
        <w:t xml:space="preserve">rường </w:t>
      </w:r>
      <w:r w:rsidRPr="00FC1ABA">
        <w:rPr>
          <w:rFonts w:ascii="Times New Roman" w:hAnsi="Times New Roman"/>
          <w:bCs/>
          <w:spacing w:val="-4"/>
          <w:sz w:val="28"/>
          <w:szCs w:val="28"/>
        </w:rPr>
        <w:t xml:space="preserve">Tiểu học Hồ Tông Thốc </w:t>
      </w:r>
      <w:r w:rsidRPr="00FC1ABA">
        <w:rPr>
          <w:rFonts w:ascii="Times New Roman" w:hAnsi="Times New Roman"/>
          <w:bCs/>
          <w:spacing w:val="-4"/>
          <w:sz w:val="28"/>
          <w:szCs w:val="28"/>
          <w:lang w:val="vi-VN"/>
        </w:rPr>
        <w:t>xây dựng Kế hoạch Chiến lược</w:t>
      </w:r>
      <w:r w:rsidRPr="00FC1ABA">
        <w:rPr>
          <w:rFonts w:ascii="Times New Roman" w:hAnsi="Times New Roman"/>
          <w:bCs/>
          <w:spacing w:val="-4"/>
          <w:sz w:val="28"/>
          <w:szCs w:val="28"/>
        </w:rPr>
        <w:t xml:space="preserve"> xây dựng và</w:t>
      </w:r>
      <w:r w:rsidRPr="00FC1ABA">
        <w:rPr>
          <w:rFonts w:ascii="Times New Roman" w:hAnsi="Times New Roman"/>
          <w:bCs/>
          <w:spacing w:val="-4"/>
          <w:sz w:val="28"/>
          <w:szCs w:val="28"/>
          <w:lang w:val="vi-VN"/>
        </w:rPr>
        <w:t xml:space="preserve"> phát triển</w:t>
      </w:r>
      <w:r w:rsidRPr="00FC1ABA">
        <w:rPr>
          <w:rFonts w:ascii="Times New Roman" w:hAnsi="Times New Roman"/>
          <w:bCs/>
          <w:spacing w:val="-4"/>
          <w:sz w:val="28"/>
          <w:szCs w:val="28"/>
        </w:rPr>
        <w:t xml:space="preserve"> nhà trường </w:t>
      </w:r>
      <w:r w:rsidRPr="00FC1ABA">
        <w:rPr>
          <w:rFonts w:ascii="Times New Roman" w:hAnsi="Times New Roman"/>
          <w:bCs/>
          <w:spacing w:val="-4"/>
          <w:sz w:val="28"/>
          <w:szCs w:val="28"/>
          <w:lang w:val="vi-VN"/>
        </w:rPr>
        <w:t xml:space="preserve">giai đoạn </w:t>
      </w:r>
      <w:r w:rsidRPr="00FC1ABA">
        <w:rPr>
          <w:rFonts w:ascii="Times New Roman" w:hAnsi="Times New Roman"/>
          <w:bCs/>
          <w:spacing w:val="-4"/>
          <w:sz w:val="28"/>
          <w:szCs w:val="28"/>
        </w:rPr>
        <w:t xml:space="preserve">2025 - 2030 cụ thể </w:t>
      </w:r>
      <w:r w:rsidRPr="00FC1ABA">
        <w:rPr>
          <w:rFonts w:ascii="Times New Roman" w:hAnsi="Times New Roman"/>
          <w:bCs/>
          <w:spacing w:val="-4"/>
          <w:sz w:val="28"/>
          <w:szCs w:val="28"/>
          <w:lang w:val="vi-VN"/>
        </w:rPr>
        <w:t>như sau:</w:t>
      </w:r>
    </w:p>
    <w:p w14:paraId="40105E5C" w14:textId="77777777" w:rsidR="00FC1ABA" w:rsidRPr="007B5C49" w:rsidRDefault="00FC1ABA" w:rsidP="00FC1ABA">
      <w:pPr>
        <w:spacing w:before="80" w:after="0" w:line="240" w:lineRule="auto"/>
        <w:ind w:firstLine="720"/>
        <w:jc w:val="both"/>
        <w:rPr>
          <w:rFonts w:ascii="Times New Roman" w:hAnsi="Times New Roman" w:cs="Times New Roman"/>
          <w:b/>
          <w:sz w:val="28"/>
          <w:szCs w:val="24"/>
        </w:rPr>
      </w:pPr>
      <w:r w:rsidRPr="007B5C49">
        <w:rPr>
          <w:rFonts w:ascii="Times New Roman" w:hAnsi="Times New Roman" w:cs="Times New Roman"/>
          <w:b/>
          <w:sz w:val="28"/>
          <w:szCs w:val="24"/>
        </w:rPr>
        <w:t>II. PHÂN TÍCH BỐI CẢNH</w:t>
      </w:r>
    </w:p>
    <w:p w14:paraId="390F0990" w14:textId="77777777" w:rsidR="001467F3" w:rsidRDefault="00FC1ABA" w:rsidP="001467F3">
      <w:pPr>
        <w:pStyle w:val="ListParagraph"/>
        <w:numPr>
          <w:ilvl w:val="0"/>
          <w:numId w:val="1"/>
        </w:numPr>
        <w:spacing w:before="80" w:after="0" w:line="240" w:lineRule="auto"/>
        <w:jc w:val="both"/>
        <w:rPr>
          <w:rFonts w:ascii="Times New Roman" w:hAnsi="Times New Roman" w:cs="Times New Roman"/>
          <w:b/>
          <w:sz w:val="28"/>
          <w:szCs w:val="24"/>
        </w:rPr>
      </w:pPr>
      <w:r w:rsidRPr="007B5C49">
        <w:rPr>
          <w:rFonts w:ascii="Times New Roman" w:hAnsi="Times New Roman" w:cs="Times New Roman"/>
          <w:b/>
          <w:sz w:val="28"/>
          <w:szCs w:val="24"/>
        </w:rPr>
        <w:t>Tình hình kinh tế- xã hộ</w:t>
      </w:r>
      <w:r>
        <w:rPr>
          <w:rFonts w:ascii="Times New Roman" w:hAnsi="Times New Roman" w:cs="Times New Roman"/>
          <w:b/>
          <w:sz w:val="28"/>
          <w:szCs w:val="24"/>
        </w:rPr>
        <w:t>i xã Thọ Thà</w:t>
      </w:r>
      <w:r w:rsidR="001467F3">
        <w:rPr>
          <w:rFonts w:ascii="Times New Roman" w:hAnsi="Times New Roman" w:cs="Times New Roman"/>
          <w:b/>
          <w:sz w:val="28"/>
          <w:szCs w:val="24"/>
        </w:rPr>
        <w:t>nh</w:t>
      </w:r>
    </w:p>
    <w:p w14:paraId="696A2136" w14:textId="3277255D" w:rsidR="00FC1ABA" w:rsidRPr="00ED2067" w:rsidRDefault="00FC1ABA" w:rsidP="001467F3">
      <w:pPr>
        <w:spacing w:before="80" w:after="0" w:line="240" w:lineRule="auto"/>
        <w:ind w:firstLine="720"/>
        <w:jc w:val="both"/>
        <w:rPr>
          <w:rFonts w:ascii="Times New Roman" w:hAnsi="Times New Roman" w:cs="Times New Roman"/>
          <w:b/>
          <w:sz w:val="28"/>
          <w:szCs w:val="28"/>
          <w:lang w:val="de-DE"/>
        </w:rPr>
      </w:pPr>
      <w:r w:rsidRPr="001467F3">
        <w:rPr>
          <w:rFonts w:ascii="Times New Roman" w:hAnsi="Times New Roman"/>
          <w:sz w:val="28"/>
          <w:szCs w:val="28"/>
          <w:lang w:val="de-DE"/>
        </w:rPr>
        <w:lastRenderedPageBreak/>
        <w:t xml:space="preserve">Thọ Thành là một xã đồng bằng của huyện Yên </w:t>
      </w:r>
      <w:r w:rsidR="001467F3">
        <w:rPr>
          <w:rFonts w:ascii="Times New Roman" w:hAnsi="Times New Roman"/>
          <w:sz w:val="28"/>
          <w:szCs w:val="28"/>
          <w:lang w:val="de-DE"/>
        </w:rPr>
        <w:t>T</w:t>
      </w:r>
      <w:r w:rsidRPr="001467F3">
        <w:rPr>
          <w:rFonts w:ascii="Times New Roman" w:hAnsi="Times New Roman"/>
          <w:sz w:val="28"/>
          <w:szCs w:val="28"/>
          <w:lang w:val="de-DE"/>
        </w:rPr>
        <w:t xml:space="preserve">hành có tổng diện tích tự nhiên </w:t>
      </w:r>
      <w:r w:rsidR="001467F3">
        <w:rPr>
          <w:rFonts w:ascii="Times New Roman" w:hAnsi="Times New Roman"/>
          <w:sz w:val="28"/>
          <w:szCs w:val="28"/>
          <w:lang w:val="de-DE"/>
        </w:rPr>
        <w:t>7.</w:t>
      </w:r>
      <w:r w:rsidR="00232589">
        <w:rPr>
          <w:rFonts w:ascii="Times New Roman" w:hAnsi="Times New Roman"/>
          <w:sz w:val="28"/>
          <w:szCs w:val="28"/>
          <w:lang w:val="de-DE"/>
        </w:rPr>
        <w:t>98</w:t>
      </w:r>
      <w:r w:rsidR="001467F3">
        <w:rPr>
          <w:rFonts w:ascii="Times New Roman" w:hAnsi="Times New Roman"/>
          <w:sz w:val="28"/>
          <w:szCs w:val="28"/>
          <w:lang w:val="de-DE"/>
        </w:rPr>
        <w:t xml:space="preserve"> km</w:t>
      </w:r>
      <w:r w:rsidR="001467F3">
        <w:rPr>
          <w:rFonts w:ascii="Times New Roman" w:hAnsi="Times New Roman"/>
          <w:sz w:val="28"/>
          <w:szCs w:val="28"/>
          <w:vertAlign w:val="superscript"/>
          <w:lang w:val="de-DE"/>
        </w:rPr>
        <w:t>2</w:t>
      </w:r>
      <w:r w:rsidRPr="001467F3">
        <w:rPr>
          <w:rFonts w:ascii="Times New Roman" w:hAnsi="Times New Roman"/>
          <w:sz w:val="28"/>
          <w:szCs w:val="28"/>
          <w:lang w:val="de-DE"/>
        </w:rPr>
        <w:t xml:space="preserve">. Đây là vùng chiêm trũng, thường gặp khó khăn do thiên tai lụt lội, </w:t>
      </w:r>
      <w:r w:rsidRPr="00886A49">
        <w:rPr>
          <w:rFonts w:ascii="Times New Roman" w:hAnsi="Times New Roman"/>
          <w:sz w:val="28"/>
          <w:szCs w:val="28"/>
          <w:lang w:val="de-DE"/>
        </w:rPr>
        <w:t>chủ yếu nền kinh tế dựa vào nghề nông nghiệp trồng lúa, có một số nghề phụ khác như mây tre đan xuất khẩu, dịch vụ</w:t>
      </w:r>
      <w:r w:rsidR="00232589">
        <w:rPr>
          <w:rFonts w:ascii="Times New Roman" w:hAnsi="Times New Roman"/>
          <w:sz w:val="28"/>
          <w:szCs w:val="28"/>
          <w:lang w:val="de-DE"/>
        </w:rPr>
        <w:t>,</w:t>
      </w:r>
      <w:r w:rsidR="00232589" w:rsidRPr="00232589">
        <w:rPr>
          <w:rFonts w:ascii="Times New Roman" w:hAnsi="Times New Roman"/>
          <w:sz w:val="28"/>
          <w:szCs w:val="28"/>
          <w:lang w:val="de-DE"/>
        </w:rPr>
        <w:t xml:space="preserve"> </w:t>
      </w:r>
      <w:r w:rsidR="00232589" w:rsidRPr="00886A49">
        <w:rPr>
          <w:rFonts w:ascii="Times New Roman" w:hAnsi="Times New Roman"/>
          <w:sz w:val="28"/>
          <w:szCs w:val="28"/>
          <w:lang w:val="de-DE"/>
        </w:rPr>
        <w:t>ngoài ra còn</w:t>
      </w:r>
      <w:r w:rsidR="00232589">
        <w:rPr>
          <w:rFonts w:ascii="Times New Roman" w:hAnsi="Times New Roman"/>
          <w:sz w:val="28"/>
          <w:szCs w:val="28"/>
          <w:lang w:val="de-DE"/>
        </w:rPr>
        <w:t xml:space="preserve"> một số xuất khẩu lao động</w:t>
      </w:r>
      <w:r w:rsidRPr="00886A49">
        <w:rPr>
          <w:rFonts w:ascii="Times New Roman" w:hAnsi="Times New Roman"/>
          <w:sz w:val="28"/>
          <w:szCs w:val="28"/>
          <w:lang w:val="de-DE"/>
        </w:rPr>
        <w:t xml:space="preserve">. Thu nhập bình </w:t>
      </w:r>
      <w:r w:rsidRPr="00ED2067">
        <w:rPr>
          <w:rFonts w:ascii="Times New Roman" w:hAnsi="Times New Roman"/>
          <w:sz w:val="28"/>
          <w:szCs w:val="28"/>
          <w:lang w:val="de-DE"/>
        </w:rPr>
        <w:t xml:space="preserve">quân </w:t>
      </w:r>
      <w:r w:rsidR="00886A49" w:rsidRPr="00ED2067">
        <w:rPr>
          <w:rFonts w:ascii="Times New Roman" w:hAnsi="Times New Roman"/>
          <w:sz w:val="28"/>
          <w:szCs w:val="28"/>
          <w:lang w:val="de-DE"/>
        </w:rPr>
        <w:t xml:space="preserve">trên </w:t>
      </w:r>
      <w:r w:rsidR="001467F3" w:rsidRPr="00ED2067">
        <w:rPr>
          <w:rFonts w:ascii="Times New Roman" w:hAnsi="Times New Roman"/>
          <w:sz w:val="28"/>
          <w:szCs w:val="28"/>
          <w:lang w:val="de-DE"/>
        </w:rPr>
        <w:t>6</w:t>
      </w:r>
      <w:r w:rsidRPr="00ED2067">
        <w:rPr>
          <w:rFonts w:ascii="Times New Roman" w:hAnsi="Times New Roman"/>
          <w:sz w:val="28"/>
          <w:szCs w:val="28"/>
          <w:lang w:val="de-DE"/>
        </w:rPr>
        <w:t xml:space="preserve">5 triệu đ/người </w:t>
      </w:r>
      <w:r w:rsidR="00886A49" w:rsidRPr="00ED2067">
        <w:rPr>
          <w:rFonts w:ascii="Times New Roman" w:hAnsi="Times New Roman"/>
          <w:sz w:val="28"/>
          <w:szCs w:val="28"/>
          <w:lang w:val="de-DE"/>
        </w:rPr>
        <w:t>/</w:t>
      </w:r>
      <w:r w:rsidRPr="00ED2067">
        <w:rPr>
          <w:rFonts w:ascii="Times New Roman" w:hAnsi="Times New Roman"/>
          <w:sz w:val="28"/>
          <w:szCs w:val="28"/>
          <w:lang w:val="de-DE"/>
        </w:rPr>
        <w:t xml:space="preserve">năm. Tổng dân số </w:t>
      </w:r>
      <w:r w:rsidR="00886A49" w:rsidRPr="00ED2067">
        <w:rPr>
          <w:rFonts w:ascii="Times New Roman" w:hAnsi="Times New Roman"/>
          <w:sz w:val="28"/>
          <w:szCs w:val="28"/>
          <w:lang w:val="de-DE"/>
        </w:rPr>
        <w:t>11 017</w:t>
      </w:r>
      <w:r w:rsidRPr="00ED2067">
        <w:rPr>
          <w:rFonts w:ascii="Times New Roman" w:hAnsi="Times New Roman"/>
          <w:sz w:val="28"/>
          <w:szCs w:val="28"/>
          <w:lang w:val="de-DE"/>
        </w:rPr>
        <w:t xml:space="preserve"> người. Tổng số hộ gia </w:t>
      </w:r>
      <w:r w:rsidRPr="00ED2067">
        <w:rPr>
          <w:rFonts w:ascii="Times New Roman" w:hAnsi="Times New Roman" w:hint="eastAsia"/>
          <w:sz w:val="28"/>
          <w:szCs w:val="28"/>
          <w:lang w:val="de-DE"/>
        </w:rPr>
        <w:t>đ</w:t>
      </w:r>
      <w:r w:rsidRPr="00ED2067">
        <w:rPr>
          <w:rFonts w:ascii="Times New Roman" w:hAnsi="Times New Roman"/>
          <w:sz w:val="28"/>
          <w:szCs w:val="28"/>
          <w:lang w:val="de-DE"/>
        </w:rPr>
        <w:t>ình 2.</w:t>
      </w:r>
      <w:r w:rsidR="00886A49" w:rsidRPr="00ED2067">
        <w:rPr>
          <w:rFonts w:ascii="Times New Roman" w:hAnsi="Times New Roman"/>
          <w:sz w:val="28"/>
          <w:szCs w:val="28"/>
          <w:lang w:val="de-DE"/>
        </w:rPr>
        <w:t>817</w:t>
      </w:r>
      <w:r w:rsidRPr="00ED2067">
        <w:rPr>
          <w:rFonts w:ascii="Times New Roman" w:hAnsi="Times New Roman"/>
          <w:sz w:val="28"/>
          <w:szCs w:val="28"/>
          <w:lang w:val="de-DE"/>
        </w:rPr>
        <w:t xml:space="preserve"> hộ.</w:t>
      </w:r>
      <w:r w:rsidR="00E70DB8">
        <w:rPr>
          <w:rFonts w:ascii="Times New Roman" w:hAnsi="Times New Roman"/>
          <w:sz w:val="28"/>
          <w:szCs w:val="28"/>
          <w:lang w:val="de-DE"/>
        </w:rPr>
        <w:t xml:space="preserve"> Dân số có kgoangr ¼ giáo dân.</w:t>
      </w:r>
      <w:r w:rsidRPr="00ED2067">
        <w:rPr>
          <w:rFonts w:ascii="Times New Roman" w:hAnsi="Times New Roman"/>
          <w:sz w:val="28"/>
          <w:szCs w:val="28"/>
          <w:lang w:val="de-DE"/>
        </w:rPr>
        <w:t xml:space="preserve"> Tỷ lệ hộ nghèo</w:t>
      </w:r>
      <w:r w:rsidR="00E70DB8">
        <w:rPr>
          <w:rFonts w:ascii="Times New Roman" w:hAnsi="Times New Roman"/>
          <w:sz w:val="28"/>
          <w:szCs w:val="28"/>
          <w:lang w:val="de-DE"/>
        </w:rPr>
        <w:t xml:space="preserve"> chiếm khoảng</w:t>
      </w:r>
      <w:r w:rsidRPr="00ED2067">
        <w:rPr>
          <w:rFonts w:ascii="Times New Roman" w:hAnsi="Times New Roman"/>
          <w:sz w:val="28"/>
          <w:szCs w:val="28"/>
          <w:lang w:val="de-DE"/>
        </w:rPr>
        <w:t xml:space="preserve"> </w:t>
      </w:r>
      <w:r w:rsidRPr="00ED2067">
        <w:rPr>
          <w:rFonts w:ascii="Times New Roman" w:hAnsi="Times New Roman"/>
          <w:color w:val="000000" w:themeColor="text1"/>
          <w:sz w:val="28"/>
          <w:szCs w:val="28"/>
          <w:lang w:val="de-DE"/>
        </w:rPr>
        <w:t>1,</w:t>
      </w:r>
      <w:r w:rsidR="00886A49" w:rsidRPr="00ED2067">
        <w:rPr>
          <w:rFonts w:ascii="Times New Roman" w:hAnsi="Times New Roman"/>
          <w:color w:val="000000" w:themeColor="text1"/>
          <w:sz w:val="28"/>
          <w:szCs w:val="28"/>
          <w:lang w:val="de-DE"/>
        </w:rPr>
        <w:t>3</w:t>
      </w:r>
      <w:r w:rsidRPr="00ED2067">
        <w:rPr>
          <w:rFonts w:ascii="Times New Roman" w:hAnsi="Times New Roman"/>
          <w:color w:val="000000" w:themeColor="text1"/>
          <w:sz w:val="28"/>
          <w:szCs w:val="28"/>
          <w:lang w:val="de-DE"/>
        </w:rPr>
        <w:t>%</w:t>
      </w:r>
      <w:r w:rsidR="00886A49" w:rsidRPr="00ED2067">
        <w:rPr>
          <w:rFonts w:ascii="Times New Roman" w:hAnsi="Times New Roman"/>
          <w:color w:val="000000" w:themeColor="text1"/>
          <w:sz w:val="28"/>
          <w:szCs w:val="28"/>
          <w:lang w:val="de-DE"/>
        </w:rPr>
        <w:t>.</w:t>
      </w:r>
      <w:r w:rsidRPr="00ED2067">
        <w:rPr>
          <w:rFonts w:ascii="Times New Roman" w:hAnsi="Times New Roman"/>
          <w:color w:val="000000" w:themeColor="text1"/>
          <w:sz w:val="28"/>
          <w:szCs w:val="28"/>
          <w:lang w:val="de-DE"/>
        </w:rPr>
        <w:t xml:space="preserve"> Xã</w:t>
      </w:r>
      <w:r w:rsidR="00232589" w:rsidRPr="00ED2067">
        <w:rPr>
          <w:rFonts w:ascii="Times New Roman" w:hAnsi="Times New Roman"/>
          <w:color w:val="000000" w:themeColor="text1"/>
          <w:sz w:val="28"/>
          <w:szCs w:val="28"/>
          <w:lang w:val="de-DE"/>
        </w:rPr>
        <w:t xml:space="preserve"> Thọ Thành</w:t>
      </w:r>
      <w:r w:rsidRPr="00ED2067">
        <w:rPr>
          <w:rFonts w:ascii="Times New Roman" w:hAnsi="Times New Roman"/>
          <w:color w:val="000000" w:themeColor="text1"/>
          <w:sz w:val="28"/>
          <w:szCs w:val="28"/>
          <w:lang w:val="de-DE"/>
        </w:rPr>
        <w:t xml:space="preserve"> đạt xã Nông thôn mới năm 2016</w:t>
      </w:r>
      <w:r w:rsidR="00886A49" w:rsidRPr="00ED2067">
        <w:rPr>
          <w:rFonts w:ascii="Times New Roman" w:hAnsi="Times New Roman"/>
          <w:color w:val="000000" w:themeColor="text1"/>
          <w:sz w:val="28"/>
          <w:szCs w:val="28"/>
          <w:lang w:val="de-DE"/>
        </w:rPr>
        <w:t>, nông thôn mới nâng cao năm 2022</w:t>
      </w:r>
      <w:r w:rsidR="00232589" w:rsidRPr="00ED2067">
        <w:rPr>
          <w:rFonts w:ascii="Times New Roman" w:hAnsi="Times New Roman"/>
          <w:color w:val="000000" w:themeColor="text1"/>
          <w:sz w:val="28"/>
          <w:szCs w:val="28"/>
          <w:lang w:val="de-DE"/>
        </w:rPr>
        <w:t>, năm 2025 đang về đích nông thôn mới kiểu mẫu.</w:t>
      </w:r>
      <w:r w:rsidR="00886A49" w:rsidRPr="00ED2067">
        <w:rPr>
          <w:rFonts w:ascii="Times New Roman" w:hAnsi="Times New Roman"/>
          <w:color w:val="000000" w:themeColor="text1"/>
          <w:sz w:val="28"/>
          <w:szCs w:val="28"/>
          <w:lang w:val="de-DE"/>
        </w:rPr>
        <w:t xml:space="preserve"> </w:t>
      </w:r>
      <w:r w:rsidRPr="00ED2067">
        <w:rPr>
          <w:rFonts w:ascii="Times New Roman" w:hAnsi="Times New Roman"/>
          <w:color w:val="000000" w:themeColor="text1"/>
          <w:sz w:val="28"/>
          <w:szCs w:val="28"/>
          <w:lang w:val="de-DE"/>
        </w:rPr>
        <w:t xml:space="preserve">Chất lượng cuộc sống của nhân dân ngày càng được nâng lên, nhu cầu về đời sống văn hóa tinh thần và chăm lo giáo dục được quan tâm rõ rệt. Các cấp ủy Đảng, chính quyền </w:t>
      </w:r>
      <w:r w:rsidR="00232589" w:rsidRPr="00ED2067">
        <w:rPr>
          <w:rFonts w:ascii="Times New Roman" w:hAnsi="Times New Roman"/>
          <w:color w:val="000000" w:themeColor="text1"/>
          <w:sz w:val="28"/>
          <w:szCs w:val="28"/>
          <w:lang w:val="de-DE"/>
        </w:rPr>
        <w:t>đặc biệt quan tâm</w:t>
      </w:r>
      <w:r w:rsidRPr="00ED2067">
        <w:rPr>
          <w:rFonts w:ascii="Times New Roman" w:hAnsi="Times New Roman"/>
          <w:color w:val="000000" w:themeColor="text1"/>
          <w:sz w:val="28"/>
          <w:szCs w:val="28"/>
          <w:lang w:val="de-DE"/>
        </w:rPr>
        <w:t xml:space="preserve"> chăm lo cho ngành giáo dục</w:t>
      </w:r>
      <w:r w:rsidR="00232589" w:rsidRPr="00ED2067">
        <w:rPr>
          <w:rFonts w:ascii="Times New Roman" w:hAnsi="Times New Roman"/>
          <w:color w:val="000000" w:themeColor="text1"/>
          <w:sz w:val="28"/>
          <w:szCs w:val="28"/>
          <w:lang w:val="de-DE"/>
        </w:rPr>
        <w:t>. Trong mấy năm gần đây,</w:t>
      </w:r>
      <w:r w:rsidRPr="00ED2067">
        <w:rPr>
          <w:rFonts w:ascii="Times New Roman" w:hAnsi="Times New Roman"/>
          <w:color w:val="000000" w:themeColor="text1"/>
          <w:sz w:val="28"/>
          <w:szCs w:val="28"/>
          <w:lang w:val="de-DE"/>
        </w:rPr>
        <w:t xml:space="preserve"> </w:t>
      </w:r>
      <w:r w:rsidR="00232589" w:rsidRPr="00ED2067">
        <w:rPr>
          <w:rFonts w:ascii="Times New Roman" w:hAnsi="Times New Roman"/>
          <w:color w:val="000000" w:themeColor="text1"/>
          <w:sz w:val="28"/>
          <w:szCs w:val="28"/>
          <w:lang w:val="de-DE"/>
        </w:rPr>
        <w:t xml:space="preserve">UBND xã </w:t>
      </w:r>
      <w:r w:rsidRPr="00ED2067">
        <w:rPr>
          <w:rFonts w:ascii="Times New Roman" w:hAnsi="Times New Roman"/>
          <w:color w:val="000000" w:themeColor="text1"/>
          <w:sz w:val="28"/>
          <w:szCs w:val="28"/>
          <w:lang w:val="de-DE"/>
        </w:rPr>
        <w:t>đã đầu tư xây dựng cơ sở vật chất cho các trường học với tổng kinh phí gần 20 tỷ. Nhân dân ngày càng nhận thức cao và đầu tư cho việc học tập của con em. Tuy nhiên một bộ phận khá đông dân số đi làm ăn xa</w:t>
      </w:r>
      <w:r w:rsidR="00232589" w:rsidRPr="00ED2067">
        <w:rPr>
          <w:rFonts w:ascii="Times New Roman" w:hAnsi="Times New Roman"/>
          <w:color w:val="000000" w:themeColor="text1"/>
          <w:sz w:val="28"/>
          <w:szCs w:val="28"/>
          <w:lang w:val="de-DE"/>
        </w:rPr>
        <w:t xml:space="preserve">, một bộ phận </w:t>
      </w:r>
      <w:r w:rsidR="00ED2067" w:rsidRPr="00ED2067">
        <w:rPr>
          <w:rFonts w:ascii="Times New Roman" w:hAnsi="Times New Roman"/>
          <w:color w:val="000000" w:themeColor="text1"/>
          <w:sz w:val="28"/>
          <w:szCs w:val="28"/>
          <w:lang w:val="de-DE"/>
        </w:rPr>
        <w:t>nhân</w:t>
      </w:r>
      <w:r w:rsidR="00232589" w:rsidRPr="00ED2067">
        <w:rPr>
          <w:rFonts w:ascii="Times New Roman" w:hAnsi="Times New Roman"/>
          <w:color w:val="000000" w:themeColor="text1"/>
          <w:sz w:val="28"/>
          <w:szCs w:val="28"/>
          <w:lang w:val="de-DE"/>
        </w:rPr>
        <w:t xml:space="preserve"> dân</w:t>
      </w:r>
      <w:r w:rsidR="00ED2067" w:rsidRPr="00ED2067">
        <w:rPr>
          <w:rFonts w:ascii="Times New Roman" w:hAnsi="Times New Roman"/>
          <w:color w:val="000000" w:themeColor="text1"/>
          <w:sz w:val="28"/>
          <w:szCs w:val="28"/>
          <w:lang w:val="de-DE"/>
        </w:rPr>
        <w:t xml:space="preserve"> chưa thực sự quan tâm đến việc học của con cháu </w:t>
      </w:r>
      <w:r w:rsidRPr="00ED2067">
        <w:rPr>
          <w:rFonts w:ascii="Times New Roman" w:hAnsi="Times New Roman"/>
          <w:color w:val="000000" w:themeColor="text1"/>
          <w:sz w:val="28"/>
          <w:szCs w:val="28"/>
          <w:lang w:val="de-DE"/>
        </w:rPr>
        <w:t xml:space="preserve">nên việc </w:t>
      </w:r>
      <w:r w:rsidR="00ED2067" w:rsidRPr="00ED2067">
        <w:rPr>
          <w:rFonts w:ascii="Times New Roman" w:hAnsi="Times New Roman"/>
          <w:color w:val="000000" w:themeColor="text1"/>
          <w:sz w:val="28"/>
          <w:szCs w:val="28"/>
          <w:lang w:val="de-DE"/>
        </w:rPr>
        <w:t>phối hợp giữa gia đình và nhà trường</w:t>
      </w:r>
      <w:r w:rsidRPr="00ED2067">
        <w:rPr>
          <w:rFonts w:ascii="Times New Roman" w:hAnsi="Times New Roman"/>
          <w:color w:val="000000" w:themeColor="text1"/>
          <w:sz w:val="28"/>
          <w:szCs w:val="28"/>
          <w:lang w:val="de-DE"/>
        </w:rPr>
        <w:t xml:space="preserve"> còn hạn chế</w:t>
      </w:r>
      <w:r w:rsidR="00ED2067" w:rsidRPr="00ED2067">
        <w:rPr>
          <w:rFonts w:ascii="Times New Roman" w:hAnsi="Times New Roman"/>
          <w:color w:val="000000" w:themeColor="text1"/>
          <w:sz w:val="28"/>
          <w:szCs w:val="28"/>
          <w:lang w:val="de-DE"/>
        </w:rPr>
        <w:t xml:space="preserve">. </w:t>
      </w:r>
    </w:p>
    <w:p w14:paraId="27890AB5" w14:textId="77777777" w:rsidR="00FC1ABA" w:rsidRPr="00ED2067" w:rsidRDefault="00FC1ABA" w:rsidP="00FC1ABA">
      <w:pPr>
        <w:spacing w:before="80" w:after="0" w:line="240" w:lineRule="auto"/>
        <w:ind w:firstLine="720"/>
        <w:jc w:val="both"/>
        <w:rPr>
          <w:rFonts w:ascii="Times New Roman" w:hAnsi="Times New Roman" w:cs="Times New Roman"/>
          <w:sz w:val="28"/>
          <w:szCs w:val="28"/>
          <w:lang w:val="de-DE"/>
        </w:rPr>
      </w:pPr>
      <w:r w:rsidRPr="00ED2067">
        <w:rPr>
          <w:rFonts w:ascii="Times New Roman" w:hAnsi="Times New Roman" w:cs="Times New Roman"/>
          <w:sz w:val="28"/>
          <w:szCs w:val="28"/>
          <w:lang w:val="de-DE"/>
        </w:rPr>
        <w:t>Từ phân tích nêu trên, rút ra:</w:t>
      </w:r>
    </w:p>
    <w:p w14:paraId="4F6C7F6B" w14:textId="77777777" w:rsidR="00FC1ABA" w:rsidRPr="00ED2067" w:rsidRDefault="00FC1ABA" w:rsidP="00FC1ABA">
      <w:pPr>
        <w:spacing w:before="80" w:after="0" w:line="240" w:lineRule="auto"/>
        <w:jc w:val="both"/>
        <w:rPr>
          <w:rFonts w:ascii="Times New Roman" w:hAnsi="Times New Roman" w:cs="Times New Roman"/>
          <w:sz w:val="28"/>
          <w:szCs w:val="28"/>
          <w:lang w:val="de-DE"/>
        </w:rPr>
      </w:pPr>
      <w:r w:rsidRPr="00ED2067">
        <w:rPr>
          <w:rFonts w:ascii="Times New Roman" w:hAnsi="Times New Roman" w:cs="Times New Roman"/>
          <w:sz w:val="28"/>
          <w:szCs w:val="28"/>
          <w:lang w:val="de-DE"/>
        </w:rPr>
        <w:t xml:space="preserve">   -  Điểm thuận lợi:  Nhà trường được sự quan tâm của Chính quyền địa phương về đầu tư cơ sở vật chất phục vụ dạy học nên CSVC ngày càng khang trang, hiện đại;  Các tầng lớp nhân dân nói chung và phụ huynh học sinh nói riêng ngày càng quan tâm đến giáo dục, đã tạo sự đồng thuận lớn giúp nhà trường trong việc tổ chức các hoạt động dạy học và nâng cao chất lượng.</w:t>
      </w:r>
    </w:p>
    <w:p w14:paraId="10611885" w14:textId="56B30DC3" w:rsidR="00FC1ABA" w:rsidRPr="00ED2067" w:rsidRDefault="00FC1ABA" w:rsidP="00FC1ABA">
      <w:pPr>
        <w:spacing w:before="80" w:after="0" w:line="240" w:lineRule="auto"/>
        <w:jc w:val="both"/>
        <w:rPr>
          <w:rFonts w:ascii="Times New Roman" w:hAnsi="Times New Roman" w:cs="Times New Roman"/>
          <w:sz w:val="28"/>
          <w:szCs w:val="28"/>
          <w:lang w:val="de-DE"/>
        </w:rPr>
      </w:pPr>
      <w:r w:rsidRPr="00ED2067">
        <w:rPr>
          <w:rFonts w:ascii="Times New Roman" w:hAnsi="Times New Roman" w:cs="Times New Roman"/>
          <w:sz w:val="28"/>
          <w:szCs w:val="28"/>
          <w:lang w:val="de-DE"/>
        </w:rPr>
        <w:t xml:space="preserve">   -   Điểm khó khăn: Trong những năm gần đây</w:t>
      </w:r>
      <w:r w:rsidR="00E50870">
        <w:rPr>
          <w:rFonts w:ascii="Times New Roman" w:hAnsi="Times New Roman" w:cs="Times New Roman"/>
          <w:sz w:val="28"/>
          <w:szCs w:val="28"/>
          <w:lang w:val="de-DE"/>
        </w:rPr>
        <w:t>, sự phát triển lớp học là quá nhanh. S</w:t>
      </w:r>
      <w:r w:rsidRPr="00ED2067">
        <w:rPr>
          <w:rFonts w:ascii="Times New Roman" w:hAnsi="Times New Roman" w:cs="Times New Roman"/>
          <w:sz w:val="28"/>
          <w:szCs w:val="28"/>
          <w:lang w:val="de-DE"/>
        </w:rPr>
        <w:t xml:space="preserve">ố lượng học sinh tăng vọt dẫn đến trường không đẩm bảo về diện tích khuôn viên và cơ sở vật chất đáp ứng nhu cầu dạy học; Địa phương là vùng đặc thù nên cũng gặp nhiều hạn chế trong công tác giáo dục, còn một số học sinh ở với ông bà do cha mẹ đi làm ăn xa nên sự quan tâm, đôn đốc học hành còn hạn chế. </w:t>
      </w:r>
    </w:p>
    <w:p w14:paraId="77F66853" w14:textId="77777777" w:rsidR="00FC1ABA" w:rsidRPr="002C6F43" w:rsidRDefault="00FC1ABA" w:rsidP="00FC1ABA">
      <w:pPr>
        <w:spacing w:before="80" w:after="0" w:line="240" w:lineRule="auto"/>
        <w:jc w:val="both"/>
        <w:rPr>
          <w:rFonts w:ascii="Times New Roman" w:hAnsi="Times New Roman" w:cs="Times New Roman"/>
          <w:b/>
          <w:sz w:val="28"/>
          <w:szCs w:val="24"/>
          <w:lang w:val="de-DE"/>
        </w:rPr>
      </w:pPr>
      <w:r w:rsidRPr="00E70DB8">
        <w:rPr>
          <w:rFonts w:ascii="Times New Roman" w:hAnsi="Times New Roman" w:cs="Times New Roman"/>
          <w:b/>
          <w:bCs/>
          <w:sz w:val="28"/>
          <w:szCs w:val="24"/>
          <w:lang w:val="de-DE"/>
        </w:rPr>
        <w:t>2.</w:t>
      </w:r>
      <w:r w:rsidRPr="002C6F43">
        <w:rPr>
          <w:rFonts w:ascii="Times New Roman" w:hAnsi="Times New Roman" w:cs="Times New Roman"/>
          <w:sz w:val="28"/>
          <w:szCs w:val="24"/>
          <w:lang w:val="de-DE"/>
        </w:rPr>
        <w:t xml:space="preserve"> </w:t>
      </w:r>
      <w:r w:rsidRPr="002C6F43">
        <w:rPr>
          <w:rFonts w:ascii="Times New Roman" w:hAnsi="Times New Roman" w:cs="Times New Roman"/>
          <w:b/>
          <w:sz w:val="28"/>
          <w:szCs w:val="24"/>
          <w:lang w:val="de-DE"/>
        </w:rPr>
        <w:t>Tình hình Trường Tiểu học Hồ Tông Thốc</w:t>
      </w:r>
    </w:p>
    <w:p w14:paraId="430D3954" w14:textId="77777777" w:rsidR="00FC1ABA" w:rsidRPr="002C6F43" w:rsidRDefault="00FC1ABA" w:rsidP="00FC1ABA">
      <w:pPr>
        <w:spacing w:before="80" w:after="0" w:line="240" w:lineRule="auto"/>
        <w:ind w:firstLine="720"/>
        <w:jc w:val="both"/>
        <w:rPr>
          <w:rFonts w:ascii="Times New Roman" w:hAnsi="Times New Roman" w:cs="Times New Roman"/>
          <w:i/>
          <w:sz w:val="28"/>
          <w:szCs w:val="24"/>
          <w:lang w:val="de-DE"/>
        </w:rPr>
      </w:pPr>
      <w:r w:rsidRPr="002C6F43">
        <w:rPr>
          <w:rFonts w:ascii="Times New Roman" w:hAnsi="Times New Roman" w:cs="Times New Roman"/>
          <w:i/>
          <w:sz w:val="28"/>
          <w:szCs w:val="24"/>
          <w:lang w:val="de-DE"/>
        </w:rPr>
        <w:t>2.1.Tình hình đội ngũ cán bộ quản lý, giáo viên, nhân viên</w:t>
      </w:r>
    </w:p>
    <w:p w14:paraId="725E3436" w14:textId="513D5B69" w:rsidR="005B74C0" w:rsidRDefault="00FC1ABA" w:rsidP="00E50870">
      <w:pPr>
        <w:shd w:val="clear" w:color="auto" w:fill="FFFFFF"/>
        <w:spacing w:before="120" w:line="293" w:lineRule="auto"/>
        <w:ind w:firstLine="700"/>
        <w:jc w:val="both"/>
        <w:rPr>
          <w:rFonts w:ascii="Times New Roman" w:hAnsi="Times New Roman" w:cs="Times New Roman"/>
          <w:sz w:val="28"/>
          <w:szCs w:val="24"/>
          <w:lang w:val="de-DE"/>
        </w:rPr>
      </w:pPr>
      <w:r w:rsidRPr="002C6F43">
        <w:rPr>
          <w:rFonts w:ascii="Times New Roman" w:hAnsi="Times New Roman" w:cs="Times New Roman"/>
          <w:sz w:val="28"/>
          <w:szCs w:val="24"/>
          <w:lang w:val="de-DE"/>
        </w:rPr>
        <w:tab/>
      </w:r>
      <w:r w:rsidR="00E50870" w:rsidRPr="00E50870">
        <w:rPr>
          <w:rFonts w:ascii="Times New Roman" w:hAnsi="Times New Roman"/>
          <w:bCs/>
          <w:sz w:val="28"/>
          <w:szCs w:val="28"/>
          <w:lang w:val="vi-VN"/>
        </w:rPr>
        <w:t>Đội ngũ cán bộ, giáo viên, nhân viên của nhà trường hiện tại có 50 đồng chí (biên chế: 47, hợp đồng: 04) trong đó (số biên chế): Cán bộ quản lý 02; nhân viên 4; giáo viên 41; cán bộ giáo viên có trình độ Đại học 46, Trung cấp 1. Đội ngũ CB, GV tâm huyết với nghề nghiệp, yêu mến học sinh; được phụ huynh và nhân dân địa phương tin cậy, yêu quý. Hàng</w:t>
      </w:r>
      <w:r w:rsidRPr="002C6F43">
        <w:rPr>
          <w:rFonts w:ascii="Times New Roman" w:hAnsi="Times New Roman" w:cs="Times New Roman"/>
          <w:sz w:val="28"/>
          <w:szCs w:val="24"/>
          <w:lang w:val="de-DE"/>
        </w:rPr>
        <w:t xml:space="preserve"> năm có 15 -20% giáo viên đạt Giáo viên dạy giỏi</w:t>
      </w:r>
      <w:r w:rsidR="00E50870">
        <w:rPr>
          <w:rFonts w:ascii="Times New Roman" w:hAnsi="Times New Roman" w:cs="Times New Roman"/>
          <w:sz w:val="28"/>
          <w:szCs w:val="24"/>
          <w:lang w:val="de-DE"/>
        </w:rPr>
        <w:t>, GVCN</w:t>
      </w:r>
      <w:r w:rsidRPr="002C6F43">
        <w:rPr>
          <w:rFonts w:ascii="Times New Roman" w:hAnsi="Times New Roman" w:cs="Times New Roman"/>
          <w:sz w:val="28"/>
          <w:szCs w:val="24"/>
          <w:lang w:val="de-DE"/>
        </w:rPr>
        <w:t xml:space="preserve"> cấp Huyện, 70% giáo viên dạy giỏi cấp trường; 15% giáo viên đạt CSTĐ cấp cơ sở</w:t>
      </w:r>
      <w:r w:rsidR="00E50870">
        <w:rPr>
          <w:rFonts w:ascii="Times New Roman" w:hAnsi="Times New Roman" w:cs="Times New Roman"/>
          <w:sz w:val="28"/>
          <w:szCs w:val="24"/>
          <w:lang w:val="de-DE"/>
        </w:rPr>
        <w:t xml:space="preserve">. </w:t>
      </w:r>
      <w:r w:rsidRPr="002C6F43">
        <w:rPr>
          <w:rFonts w:ascii="Times New Roman" w:hAnsi="Times New Roman" w:cs="Times New Roman"/>
          <w:sz w:val="28"/>
          <w:szCs w:val="24"/>
          <w:lang w:val="de-DE"/>
        </w:rPr>
        <w:t>Tuy nhiên đa số giáo viên ở xa trường và trường luôn thiếu giáo viên nên h</w:t>
      </w:r>
      <w:r w:rsidR="00E50870">
        <w:rPr>
          <w:rFonts w:ascii="Times New Roman" w:hAnsi="Times New Roman" w:cs="Times New Roman"/>
          <w:sz w:val="28"/>
          <w:szCs w:val="24"/>
          <w:lang w:val="de-DE"/>
        </w:rPr>
        <w:t>à</w:t>
      </w:r>
      <w:r w:rsidRPr="002C6F43">
        <w:rPr>
          <w:rFonts w:ascii="Times New Roman" w:hAnsi="Times New Roman" w:cs="Times New Roman"/>
          <w:sz w:val="28"/>
          <w:szCs w:val="24"/>
          <w:lang w:val="de-DE"/>
        </w:rPr>
        <w:t>ng năm phải thực hiện luân chuyể</w:t>
      </w:r>
      <w:r w:rsidR="00E50870">
        <w:rPr>
          <w:rFonts w:ascii="Times New Roman" w:hAnsi="Times New Roman" w:cs="Times New Roman"/>
          <w:sz w:val="28"/>
          <w:szCs w:val="24"/>
          <w:lang w:val="de-DE"/>
        </w:rPr>
        <w:t>n</w:t>
      </w:r>
      <w:r w:rsidRPr="002C6F43">
        <w:rPr>
          <w:rFonts w:ascii="Times New Roman" w:hAnsi="Times New Roman" w:cs="Times New Roman"/>
          <w:sz w:val="28"/>
          <w:szCs w:val="24"/>
          <w:lang w:val="de-DE"/>
        </w:rPr>
        <w:t xml:space="preserve"> liên tục làm cho đội </w:t>
      </w:r>
      <w:r w:rsidR="00E50870">
        <w:rPr>
          <w:rFonts w:ascii="Times New Roman" w:hAnsi="Times New Roman" w:cs="Times New Roman"/>
          <w:sz w:val="28"/>
          <w:szCs w:val="24"/>
          <w:lang w:val="de-DE"/>
        </w:rPr>
        <w:t>ngũ</w:t>
      </w:r>
      <w:r w:rsidRPr="002C6F43">
        <w:rPr>
          <w:rFonts w:ascii="Times New Roman" w:hAnsi="Times New Roman" w:cs="Times New Roman"/>
          <w:sz w:val="28"/>
          <w:szCs w:val="24"/>
          <w:lang w:val="de-DE"/>
        </w:rPr>
        <w:t xml:space="preserve"> luôn bị xáo trộn</w:t>
      </w:r>
      <w:r w:rsidR="005B74C0">
        <w:rPr>
          <w:rFonts w:ascii="Times New Roman" w:hAnsi="Times New Roman" w:cs="Times New Roman"/>
          <w:sz w:val="28"/>
          <w:szCs w:val="24"/>
          <w:lang w:val="de-DE"/>
        </w:rPr>
        <w:t xml:space="preserve"> lớn,</w:t>
      </w:r>
      <w:r w:rsidRPr="002C6F43">
        <w:rPr>
          <w:rFonts w:ascii="Times New Roman" w:hAnsi="Times New Roman" w:cs="Times New Roman"/>
          <w:sz w:val="28"/>
          <w:szCs w:val="24"/>
          <w:lang w:val="de-DE"/>
        </w:rPr>
        <w:t xml:space="preserve"> ảnh hưởng đến việc bố trí chuyên môn nhà trường</w:t>
      </w:r>
      <w:r w:rsidR="005B74C0">
        <w:rPr>
          <w:rFonts w:ascii="Times New Roman" w:hAnsi="Times New Roman" w:cs="Times New Roman"/>
          <w:sz w:val="28"/>
          <w:szCs w:val="24"/>
          <w:lang w:val="de-DE"/>
        </w:rPr>
        <w:t xml:space="preserve"> cũng như tâm lí giáo viên không ổn định.</w:t>
      </w:r>
    </w:p>
    <w:p w14:paraId="2A495BE7" w14:textId="4E763236" w:rsidR="00FC1ABA" w:rsidRPr="005B74C0" w:rsidRDefault="00FC1ABA" w:rsidP="000D0070">
      <w:pPr>
        <w:spacing w:before="80" w:after="0" w:line="240" w:lineRule="auto"/>
        <w:jc w:val="center"/>
        <w:rPr>
          <w:rFonts w:ascii="Times New Roman" w:hAnsi="Times New Roman" w:cs="Times New Roman"/>
          <w:bCs/>
          <w:i/>
          <w:sz w:val="28"/>
          <w:szCs w:val="24"/>
          <w:lang w:val="de-DE"/>
        </w:rPr>
      </w:pPr>
      <w:r w:rsidRPr="005B74C0">
        <w:rPr>
          <w:rFonts w:ascii="Times New Roman" w:hAnsi="Times New Roman" w:cs="Times New Roman"/>
          <w:bCs/>
          <w:i/>
          <w:sz w:val="28"/>
          <w:szCs w:val="24"/>
          <w:lang w:val="de-DE"/>
        </w:rPr>
        <w:t>Có Phụ biểu 1chi tiết kèm theo.</w:t>
      </w:r>
    </w:p>
    <w:p w14:paraId="5B578029" w14:textId="77777777" w:rsidR="00FC1ABA" w:rsidRPr="005B74C0" w:rsidRDefault="00FC1ABA" w:rsidP="005B74C0">
      <w:pPr>
        <w:spacing w:before="120" w:after="0" w:line="340" w:lineRule="exact"/>
        <w:jc w:val="both"/>
        <w:rPr>
          <w:rFonts w:ascii="Times New Roman" w:hAnsi="Times New Roman" w:cs="Times New Roman"/>
          <w:i/>
          <w:sz w:val="28"/>
          <w:szCs w:val="24"/>
          <w:lang w:val="de-DE"/>
        </w:rPr>
      </w:pPr>
      <w:r w:rsidRPr="005B74C0">
        <w:rPr>
          <w:rFonts w:ascii="Times New Roman" w:hAnsi="Times New Roman" w:cs="Times New Roman"/>
          <w:i/>
          <w:sz w:val="28"/>
          <w:szCs w:val="24"/>
          <w:lang w:val="de-DE"/>
        </w:rPr>
        <w:tab/>
        <w:t>2.2.Cơ sở vật chất, trang thiết bị, đồ dùng dạy học</w:t>
      </w:r>
    </w:p>
    <w:p w14:paraId="57D9891D" w14:textId="2960CBE8" w:rsidR="005B74C0" w:rsidRPr="005B74C0" w:rsidRDefault="00D019B5" w:rsidP="005B74C0">
      <w:pPr>
        <w:spacing w:before="120" w:line="340" w:lineRule="exact"/>
        <w:ind w:firstLine="720"/>
        <w:jc w:val="both"/>
        <w:rPr>
          <w:rFonts w:ascii="Times New Roman" w:hAnsi="Times New Roman" w:cs="Times New Roman"/>
          <w:sz w:val="28"/>
          <w:szCs w:val="24"/>
          <w:vertAlign w:val="superscript"/>
          <w:lang w:val="de-DE"/>
        </w:rPr>
      </w:pPr>
      <w:r>
        <w:rPr>
          <w:rFonts w:ascii="Times New Roman" w:hAnsi="Times New Roman" w:cs="Times New Roman"/>
          <w:sz w:val="28"/>
          <w:szCs w:val="24"/>
          <w:lang w:val="de-DE"/>
        </w:rPr>
        <w:t>- N</w:t>
      </w:r>
      <w:r w:rsidR="00FC1ABA" w:rsidRPr="005B74C0">
        <w:rPr>
          <w:rFonts w:ascii="Times New Roman" w:hAnsi="Times New Roman" w:cs="Times New Roman"/>
          <w:sz w:val="28"/>
          <w:szCs w:val="24"/>
          <w:lang w:val="de-DE"/>
        </w:rPr>
        <w:t>hà trường có diện tích khuôn viên là 7</w:t>
      </w:r>
      <w:r w:rsidR="005B74C0" w:rsidRPr="005B74C0">
        <w:rPr>
          <w:rFonts w:ascii="Times New Roman" w:hAnsi="Times New Roman" w:cs="Times New Roman"/>
          <w:sz w:val="28"/>
          <w:szCs w:val="24"/>
          <w:lang w:val="de-DE"/>
        </w:rPr>
        <w:t>300,1</w:t>
      </w:r>
      <w:r w:rsidR="00FC1ABA" w:rsidRPr="005B74C0">
        <w:rPr>
          <w:rFonts w:ascii="Times New Roman" w:hAnsi="Times New Roman" w:cs="Times New Roman"/>
          <w:sz w:val="28"/>
          <w:szCs w:val="24"/>
          <w:lang w:val="de-DE"/>
        </w:rPr>
        <w:t xml:space="preserve"> m</w:t>
      </w:r>
      <w:r w:rsidR="00FC1ABA" w:rsidRPr="005B74C0">
        <w:rPr>
          <w:rFonts w:ascii="Times New Roman" w:hAnsi="Times New Roman" w:cs="Times New Roman"/>
          <w:sz w:val="28"/>
          <w:szCs w:val="24"/>
          <w:vertAlign w:val="superscript"/>
          <w:lang w:val="de-DE"/>
        </w:rPr>
        <w:t>2</w:t>
      </w:r>
    </w:p>
    <w:p w14:paraId="46EFC766" w14:textId="732B1BE1" w:rsidR="005B74C0" w:rsidRPr="005B74C0" w:rsidRDefault="005B74C0" w:rsidP="005B74C0">
      <w:pPr>
        <w:spacing w:before="120" w:line="340" w:lineRule="exact"/>
        <w:ind w:firstLine="720"/>
        <w:jc w:val="both"/>
        <w:rPr>
          <w:rFonts w:ascii="Times New Roman" w:hAnsi="Times New Roman"/>
          <w:sz w:val="28"/>
          <w:szCs w:val="28"/>
          <w:lang w:val="de-DE"/>
        </w:rPr>
      </w:pPr>
      <w:r w:rsidRPr="005B74C0">
        <w:rPr>
          <w:rFonts w:ascii="Times New Roman" w:hAnsi="Times New Roman"/>
          <w:sz w:val="28"/>
          <w:szCs w:val="28"/>
          <w:lang w:val="de-DE"/>
        </w:rPr>
        <w:lastRenderedPageBreak/>
        <w:t>- Tổng số phòng học: 34 ; trong đó: Kiên cố: 34 ; Cấp 4: 0</w:t>
      </w:r>
    </w:p>
    <w:p w14:paraId="77C1789B" w14:textId="77777777" w:rsidR="005B74C0" w:rsidRPr="005B74C0" w:rsidRDefault="005B74C0" w:rsidP="005B74C0">
      <w:pPr>
        <w:spacing w:before="120" w:line="340" w:lineRule="exact"/>
        <w:ind w:firstLine="720"/>
        <w:jc w:val="both"/>
        <w:rPr>
          <w:rFonts w:ascii="Times New Roman" w:hAnsi="Times New Roman"/>
          <w:sz w:val="28"/>
          <w:szCs w:val="28"/>
          <w:lang w:val="de-DE"/>
        </w:rPr>
      </w:pPr>
      <w:r w:rsidRPr="005B74C0">
        <w:rPr>
          <w:rFonts w:ascii="Times New Roman" w:hAnsi="Times New Roman"/>
          <w:sz w:val="28"/>
          <w:szCs w:val="28"/>
          <w:lang w:val="de-DE"/>
        </w:rPr>
        <w:t>- Tổng số phòng chức năng và các phòng khác: 15</w:t>
      </w:r>
    </w:p>
    <w:p w14:paraId="543CC95E" w14:textId="77777777" w:rsidR="005B74C0" w:rsidRPr="005B74C0" w:rsidRDefault="005B74C0" w:rsidP="005B74C0">
      <w:pPr>
        <w:spacing w:before="120" w:line="340" w:lineRule="exact"/>
        <w:ind w:firstLine="720"/>
        <w:jc w:val="both"/>
        <w:rPr>
          <w:rFonts w:ascii="Times New Roman" w:hAnsi="Times New Roman"/>
          <w:sz w:val="28"/>
          <w:szCs w:val="28"/>
          <w:lang w:val="de-DE"/>
        </w:rPr>
      </w:pPr>
      <w:r w:rsidRPr="005B74C0">
        <w:rPr>
          <w:rFonts w:ascii="Times New Roman" w:hAnsi="Times New Roman"/>
          <w:sz w:val="28"/>
          <w:szCs w:val="28"/>
          <w:lang w:val="de-DE"/>
        </w:rPr>
        <w:t>- Tổng số bảng chống loá:37</w:t>
      </w:r>
    </w:p>
    <w:p w14:paraId="3B060D1D" w14:textId="77777777" w:rsidR="005B74C0" w:rsidRPr="005B74C0" w:rsidRDefault="005B74C0" w:rsidP="005B74C0">
      <w:pPr>
        <w:spacing w:before="120" w:line="340" w:lineRule="exact"/>
        <w:ind w:firstLine="720"/>
        <w:jc w:val="both"/>
        <w:rPr>
          <w:rFonts w:ascii="Times New Roman" w:hAnsi="Times New Roman"/>
          <w:sz w:val="28"/>
          <w:szCs w:val="28"/>
          <w:lang w:val="de-DE"/>
        </w:rPr>
      </w:pPr>
      <w:r w:rsidRPr="005B74C0">
        <w:rPr>
          <w:rFonts w:ascii="Times New Roman" w:hAnsi="Times New Roman"/>
          <w:sz w:val="28"/>
          <w:szCs w:val="28"/>
          <w:lang w:val="de-DE"/>
        </w:rPr>
        <w:t xml:space="preserve">- Tổng số bàn ghế 2 chỗ ngồi:  650 bộ </w:t>
      </w:r>
      <w:r w:rsidRPr="005B74C0">
        <w:rPr>
          <w:rFonts w:ascii="Times New Roman" w:hAnsi="Times New Roman"/>
          <w:sz w:val="28"/>
          <w:szCs w:val="28"/>
          <w:lang w:val="de-DE"/>
        </w:rPr>
        <w:tab/>
      </w:r>
    </w:p>
    <w:p w14:paraId="7231F5F0" w14:textId="77777777" w:rsidR="005B74C0" w:rsidRPr="005B74C0" w:rsidRDefault="005B74C0" w:rsidP="005B74C0">
      <w:pPr>
        <w:spacing w:before="120" w:line="340" w:lineRule="exact"/>
        <w:ind w:firstLine="720"/>
        <w:jc w:val="both"/>
        <w:rPr>
          <w:rFonts w:ascii="Times New Roman" w:hAnsi="Times New Roman"/>
          <w:sz w:val="28"/>
          <w:szCs w:val="28"/>
          <w:lang w:val="de-DE"/>
        </w:rPr>
      </w:pPr>
      <w:r w:rsidRPr="005B74C0">
        <w:rPr>
          <w:rFonts w:ascii="Times New Roman" w:hAnsi="Times New Roman"/>
          <w:sz w:val="28"/>
          <w:szCs w:val="28"/>
          <w:lang w:val="de-DE"/>
        </w:rPr>
        <w:t>- Tivi: 35</w:t>
      </w:r>
      <w:r w:rsidRPr="005B74C0">
        <w:rPr>
          <w:rFonts w:ascii="Times New Roman" w:hAnsi="Times New Roman"/>
          <w:sz w:val="28"/>
          <w:szCs w:val="28"/>
          <w:lang w:val="de-DE"/>
        </w:rPr>
        <w:tab/>
      </w:r>
      <w:r w:rsidRPr="005B74C0">
        <w:rPr>
          <w:rFonts w:ascii="Times New Roman" w:hAnsi="Times New Roman"/>
          <w:sz w:val="28"/>
          <w:szCs w:val="28"/>
          <w:lang w:val="de-DE"/>
        </w:rPr>
        <w:tab/>
      </w:r>
      <w:r w:rsidRPr="005B74C0">
        <w:rPr>
          <w:rFonts w:ascii="Times New Roman" w:hAnsi="Times New Roman"/>
          <w:sz w:val="28"/>
          <w:szCs w:val="28"/>
          <w:lang w:val="de-DE"/>
        </w:rPr>
        <w:tab/>
        <w:t>- 2 máy chiếu projector</w:t>
      </w:r>
    </w:p>
    <w:p w14:paraId="01B4E151" w14:textId="77777777" w:rsidR="005B74C0" w:rsidRPr="005B74C0" w:rsidRDefault="005B74C0" w:rsidP="005B74C0">
      <w:pPr>
        <w:spacing w:before="120" w:line="340" w:lineRule="exact"/>
        <w:ind w:firstLine="720"/>
        <w:jc w:val="both"/>
        <w:rPr>
          <w:rFonts w:ascii="Times New Roman" w:hAnsi="Times New Roman"/>
          <w:sz w:val="28"/>
          <w:szCs w:val="28"/>
          <w:lang w:val="de-DE"/>
        </w:rPr>
      </w:pPr>
      <w:r w:rsidRPr="005B74C0">
        <w:rPr>
          <w:rFonts w:ascii="Times New Roman" w:hAnsi="Times New Roman"/>
          <w:sz w:val="28"/>
          <w:szCs w:val="28"/>
          <w:lang w:val="de-DE"/>
        </w:rPr>
        <w:t>- 01 bộ loa đài</w:t>
      </w:r>
      <w:r w:rsidRPr="005B74C0">
        <w:rPr>
          <w:rFonts w:ascii="Times New Roman" w:hAnsi="Times New Roman"/>
          <w:sz w:val="28"/>
          <w:szCs w:val="28"/>
          <w:lang w:val="de-DE"/>
        </w:rPr>
        <w:tab/>
      </w:r>
      <w:r w:rsidRPr="005B74C0">
        <w:rPr>
          <w:rFonts w:ascii="Times New Roman" w:hAnsi="Times New Roman"/>
          <w:sz w:val="28"/>
          <w:szCs w:val="28"/>
          <w:lang w:val="de-DE"/>
        </w:rPr>
        <w:tab/>
        <w:t>- 30 máy vi tính + 04 máy in</w:t>
      </w:r>
    </w:p>
    <w:p w14:paraId="6234E0F0" w14:textId="6D1C2C6D" w:rsidR="005B74C0" w:rsidRPr="005B74C0" w:rsidRDefault="005B74C0" w:rsidP="005B74C0">
      <w:pPr>
        <w:widowControl w:val="0"/>
        <w:spacing w:before="120" w:line="340" w:lineRule="exact"/>
        <w:ind w:firstLine="720"/>
        <w:jc w:val="both"/>
        <w:rPr>
          <w:rFonts w:ascii="Times New Roman" w:hAnsi="Times New Roman"/>
          <w:sz w:val="28"/>
          <w:szCs w:val="28"/>
          <w:lang w:val="de-DE"/>
        </w:rPr>
      </w:pPr>
      <w:r w:rsidRPr="005B74C0">
        <w:rPr>
          <w:rFonts w:ascii="Times New Roman" w:hAnsi="Times New Roman"/>
          <w:sz w:val="28"/>
          <w:szCs w:val="28"/>
          <w:lang w:val="de-DE"/>
        </w:rPr>
        <w:t>Hệ thống cơ sở vật chất của nhà trường đáp ứng cơ bản đủ cho 34 lớp học. Các phòng chức năng, phòn</w:t>
      </w:r>
      <w:r w:rsidR="000D0070">
        <w:rPr>
          <w:rFonts w:ascii="Times New Roman" w:hAnsi="Times New Roman"/>
          <w:sz w:val="28"/>
          <w:szCs w:val="28"/>
          <w:lang w:val="de-DE"/>
        </w:rPr>
        <w:t>g</w:t>
      </w:r>
      <w:r w:rsidRPr="005B74C0">
        <w:rPr>
          <w:rFonts w:ascii="Times New Roman" w:hAnsi="Times New Roman"/>
          <w:sz w:val="28"/>
          <w:szCs w:val="28"/>
          <w:lang w:val="de-DE"/>
        </w:rPr>
        <w:t xml:space="preserve"> bộ môn, phòng hành chính, ... đều được xây dưng kiên cố. Sân trường, bãi tập được đổ bê tông khá chắc chắn. Hệ thống nước uống đã lắp đặt về tại các phòng học, khu nhà hành chính. Trường có hệ thống nước máy lắp đặt vào trường. Năm 2024-2025 trường đã có sân cỏ nhân  tạo. </w:t>
      </w:r>
    </w:p>
    <w:p w14:paraId="18942ED2" w14:textId="21A637FF" w:rsidR="00FC1ABA" w:rsidRPr="005B74C0" w:rsidRDefault="00FC1ABA" w:rsidP="00D019B5">
      <w:pPr>
        <w:spacing w:before="120" w:after="0" w:line="340" w:lineRule="exact"/>
        <w:jc w:val="center"/>
        <w:rPr>
          <w:rFonts w:ascii="Times New Roman" w:hAnsi="Times New Roman" w:cs="Times New Roman"/>
          <w:i/>
          <w:sz w:val="28"/>
          <w:szCs w:val="24"/>
          <w:lang w:val="de-DE"/>
        </w:rPr>
      </w:pPr>
      <w:r w:rsidRPr="005B74C0">
        <w:rPr>
          <w:rFonts w:ascii="Times New Roman" w:hAnsi="Times New Roman" w:cs="Times New Roman"/>
          <w:i/>
          <w:sz w:val="28"/>
          <w:szCs w:val="24"/>
          <w:lang w:val="de-DE"/>
        </w:rPr>
        <w:t>Có Phụ biểu 2 chi tiết kèm theo.</w:t>
      </w:r>
    </w:p>
    <w:p w14:paraId="07D4DB8D" w14:textId="77777777" w:rsidR="00FC1ABA" w:rsidRPr="002C6F43" w:rsidRDefault="00FC1ABA" w:rsidP="00FC1ABA">
      <w:pPr>
        <w:spacing w:before="80" w:after="0" w:line="240" w:lineRule="auto"/>
        <w:jc w:val="both"/>
        <w:rPr>
          <w:rFonts w:ascii="Times New Roman" w:hAnsi="Times New Roman" w:cs="Times New Roman"/>
          <w:b/>
          <w:i/>
          <w:sz w:val="28"/>
          <w:szCs w:val="24"/>
          <w:lang w:val="de-DE"/>
        </w:rPr>
      </w:pPr>
      <w:r w:rsidRPr="002C6F43">
        <w:rPr>
          <w:rFonts w:ascii="Times New Roman" w:hAnsi="Times New Roman" w:cs="Times New Roman"/>
          <w:i/>
          <w:sz w:val="28"/>
          <w:szCs w:val="24"/>
          <w:lang w:val="de-DE"/>
        </w:rPr>
        <w:tab/>
      </w:r>
      <w:r w:rsidRPr="002C6F43">
        <w:rPr>
          <w:rFonts w:ascii="Times New Roman" w:hAnsi="Times New Roman" w:cs="Times New Roman"/>
          <w:b/>
          <w:i/>
          <w:sz w:val="28"/>
          <w:szCs w:val="24"/>
          <w:lang w:val="de-DE"/>
        </w:rPr>
        <w:t>2.3. Tình hình trẻ trong độ tuổi tiểu học ra lớp, dự báo quy mô lớp, học sinh</w:t>
      </w:r>
    </w:p>
    <w:p w14:paraId="0BF7589D" w14:textId="7A34C0AA" w:rsidR="00FC1ABA" w:rsidRPr="002C6F43" w:rsidRDefault="00FC1ABA" w:rsidP="00FC1ABA">
      <w:pPr>
        <w:spacing w:before="80" w:after="0" w:line="240" w:lineRule="auto"/>
        <w:jc w:val="both"/>
        <w:rPr>
          <w:rFonts w:ascii="Times New Roman" w:hAnsi="Times New Roman" w:cs="Times New Roman"/>
          <w:sz w:val="28"/>
          <w:szCs w:val="24"/>
          <w:lang w:val="de-DE"/>
        </w:rPr>
      </w:pPr>
      <w:r w:rsidRPr="002C6F43">
        <w:rPr>
          <w:rFonts w:ascii="Times New Roman" w:hAnsi="Times New Roman" w:cs="Times New Roman"/>
          <w:sz w:val="28"/>
          <w:szCs w:val="24"/>
          <w:lang w:val="de-DE"/>
        </w:rPr>
        <w:t xml:space="preserve">     Hàng năm</w:t>
      </w:r>
      <w:r w:rsidR="00D019B5">
        <w:rPr>
          <w:rFonts w:ascii="Times New Roman" w:hAnsi="Times New Roman" w:cs="Times New Roman"/>
          <w:sz w:val="28"/>
          <w:szCs w:val="24"/>
          <w:lang w:val="de-DE"/>
        </w:rPr>
        <w:t>, tỉ lệ huy động luôn đạt</w:t>
      </w:r>
      <w:r w:rsidRPr="002C6F43">
        <w:rPr>
          <w:rFonts w:ascii="Times New Roman" w:hAnsi="Times New Roman" w:cs="Times New Roman"/>
          <w:sz w:val="28"/>
          <w:szCs w:val="24"/>
          <w:lang w:val="de-DE"/>
        </w:rPr>
        <w:t xml:space="preserve"> 100% </w:t>
      </w:r>
      <w:r w:rsidR="00D019B5">
        <w:rPr>
          <w:rFonts w:ascii="Times New Roman" w:hAnsi="Times New Roman" w:cs="Times New Roman"/>
          <w:sz w:val="28"/>
          <w:szCs w:val="24"/>
          <w:lang w:val="de-DE"/>
        </w:rPr>
        <w:t xml:space="preserve">; </w:t>
      </w:r>
      <w:r w:rsidRPr="002C6F43">
        <w:rPr>
          <w:rFonts w:ascii="Times New Roman" w:hAnsi="Times New Roman" w:cs="Times New Roman"/>
          <w:sz w:val="28"/>
          <w:szCs w:val="24"/>
          <w:lang w:val="de-DE"/>
        </w:rPr>
        <w:t xml:space="preserve">tỷ lệ lên lớp là 99%. Hiện trường có </w:t>
      </w:r>
      <w:r w:rsidR="00D019B5">
        <w:rPr>
          <w:rFonts w:ascii="Times New Roman" w:hAnsi="Times New Roman" w:cs="Times New Roman"/>
          <w:sz w:val="28"/>
          <w:szCs w:val="24"/>
          <w:lang w:val="de-DE"/>
        </w:rPr>
        <w:t>34</w:t>
      </w:r>
      <w:r w:rsidRPr="002C6F43">
        <w:rPr>
          <w:rFonts w:ascii="Times New Roman" w:hAnsi="Times New Roman" w:cs="Times New Roman"/>
          <w:sz w:val="28"/>
          <w:szCs w:val="24"/>
          <w:lang w:val="de-DE"/>
        </w:rPr>
        <w:t xml:space="preserve"> lớp học</w:t>
      </w:r>
      <w:r w:rsidR="00D019B5">
        <w:rPr>
          <w:rFonts w:ascii="Times New Roman" w:hAnsi="Times New Roman" w:cs="Times New Roman"/>
          <w:sz w:val="28"/>
          <w:szCs w:val="24"/>
          <w:lang w:val="de-DE"/>
        </w:rPr>
        <w:t xml:space="preserve"> - 1213</w:t>
      </w:r>
      <w:r w:rsidRPr="002C6F43">
        <w:rPr>
          <w:rFonts w:ascii="Times New Roman" w:hAnsi="Times New Roman" w:cs="Times New Roman"/>
          <w:sz w:val="28"/>
          <w:szCs w:val="24"/>
          <w:lang w:val="de-DE"/>
        </w:rPr>
        <w:t xml:space="preserve"> em học sinh. Dự kiến</w:t>
      </w:r>
      <w:r w:rsidR="00D019B5">
        <w:rPr>
          <w:rFonts w:ascii="Times New Roman" w:hAnsi="Times New Roman" w:cs="Times New Roman"/>
          <w:sz w:val="28"/>
          <w:szCs w:val="24"/>
          <w:lang w:val="de-DE"/>
        </w:rPr>
        <w:t xml:space="preserve"> trong  năm học tiếp theo số l</w:t>
      </w:r>
      <w:r w:rsidR="00CD2993">
        <w:rPr>
          <w:rFonts w:ascii="Times New Roman" w:hAnsi="Times New Roman" w:cs="Times New Roman"/>
          <w:sz w:val="28"/>
          <w:szCs w:val="24"/>
          <w:lang w:val="de-DE"/>
        </w:rPr>
        <w:t>ượng</w:t>
      </w:r>
      <w:r w:rsidR="00D019B5">
        <w:rPr>
          <w:rFonts w:ascii="Times New Roman" w:hAnsi="Times New Roman" w:cs="Times New Roman"/>
          <w:sz w:val="28"/>
          <w:szCs w:val="24"/>
          <w:lang w:val="de-DE"/>
        </w:rPr>
        <w:t xml:space="preserve"> </w:t>
      </w:r>
      <w:r w:rsidR="00CD2993">
        <w:rPr>
          <w:rFonts w:ascii="Times New Roman" w:hAnsi="Times New Roman" w:cs="Times New Roman"/>
          <w:sz w:val="28"/>
          <w:szCs w:val="24"/>
          <w:lang w:val="de-DE"/>
        </w:rPr>
        <w:t>h</w:t>
      </w:r>
      <w:r w:rsidR="00D019B5">
        <w:rPr>
          <w:rFonts w:ascii="Times New Roman" w:hAnsi="Times New Roman" w:cs="Times New Roman"/>
          <w:sz w:val="28"/>
          <w:szCs w:val="24"/>
          <w:lang w:val="de-DE"/>
        </w:rPr>
        <w:t xml:space="preserve">ọc sinh, lớp học tăng. Đỉnh điểm là 35 lớp và khoảng </w:t>
      </w:r>
      <w:r w:rsidR="00CD2993">
        <w:rPr>
          <w:rFonts w:ascii="Times New Roman" w:hAnsi="Times New Roman" w:cs="Times New Roman"/>
          <w:sz w:val="28"/>
          <w:szCs w:val="24"/>
          <w:lang w:val="de-DE"/>
        </w:rPr>
        <w:t xml:space="preserve">1260 HS. </w:t>
      </w:r>
      <w:r w:rsidR="00D019B5">
        <w:rPr>
          <w:rFonts w:ascii="Times New Roman" w:hAnsi="Times New Roman" w:cs="Times New Roman"/>
          <w:sz w:val="28"/>
          <w:szCs w:val="24"/>
          <w:lang w:val="de-DE"/>
        </w:rPr>
        <w:t>Sau đó,</w:t>
      </w:r>
      <w:r w:rsidRPr="002C6F43">
        <w:rPr>
          <w:rFonts w:ascii="Times New Roman" w:hAnsi="Times New Roman" w:cs="Times New Roman"/>
          <w:sz w:val="28"/>
          <w:szCs w:val="24"/>
          <w:lang w:val="de-DE"/>
        </w:rPr>
        <w:t xml:space="preserve"> đến năm</w:t>
      </w:r>
      <w:r w:rsidR="00CD2993">
        <w:rPr>
          <w:rFonts w:ascii="Times New Roman" w:hAnsi="Times New Roman" w:cs="Times New Roman"/>
          <w:sz w:val="28"/>
          <w:szCs w:val="24"/>
          <w:lang w:val="de-DE"/>
        </w:rPr>
        <w:t xml:space="preserve"> 2029-</w:t>
      </w:r>
      <w:r w:rsidRPr="002C6F43">
        <w:rPr>
          <w:rFonts w:ascii="Times New Roman" w:hAnsi="Times New Roman" w:cs="Times New Roman"/>
          <w:sz w:val="28"/>
          <w:szCs w:val="24"/>
          <w:lang w:val="de-DE"/>
        </w:rPr>
        <w:t>20</w:t>
      </w:r>
      <w:r w:rsidR="00D019B5">
        <w:rPr>
          <w:rFonts w:ascii="Times New Roman" w:hAnsi="Times New Roman" w:cs="Times New Roman"/>
          <w:sz w:val="28"/>
          <w:szCs w:val="24"/>
          <w:lang w:val="de-DE"/>
        </w:rPr>
        <w:t>30</w:t>
      </w:r>
      <w:r w:rsidRPr="002C6F43">
        <w:rPr>
          <w:rFonts w:ascii="Times New Roman" w:hAnsi="Times New Roman" w:cs="Times New Roman"/>
          <w:sz w:val="28"/>
          <w:szCs w:val="24"/>
          <w:lang w:val="de-DE"/>
        </w:rPr>
        <w:t xml:space="preserve"> trường</w:t>
      </w:r>
      <w:r w:rsidR="00CD2993">
        <w:rPr>
          <w:rFonts w:ascii="Times New Roman" w:hAnsi="Times New Roman" w:cs="Times New Roman"/>
          <w:sz w:val="28"/>
          <w:szCs w:val="24"/>
          <w:lang w:val="de-DE"/>
        </w:rPr>
        <w:t xml:space="preserve"> sẽ giữ ổn định quy mô 30 lớp.</w:t>
      </w:r>
    </w:p>
    <w:p w14:paraId="2B0F2ED7" w14:textId="65C7B04C" w:rsidR="00FC1ABA" w:rsidRPr="00CD2993" w:rsidRDefault="00CD2993" w:rsidP="00FC1ABA">
      <w:pPr>
        <w:spacing w:before="80" w:after="0" w:line="240" w:lineRule="auto"/>
        <w:ind w:firstLine="720"/>
        <w:jc w:val="both"/>
        <w:rPr>
          <w:rFonts w:ascii="Times New Roman" w:hAnsi="Times New Roman" w:cs="Times New Roman"/>
          <w:bCs/>
          <w:i/>
          <w:sz w:val="28"/>
          <w:szCs w:val="24"/>
          <w:lang w:val="de-DE"/>
        </w:rPr>
      </w:pPr>
      <w:r>
        <w:rPr>
          <w:rFonts w:ascii="Times New Roman" w:hAnsi="Times New Roman" w:cs="Times New Roman"/>
          <w:bCs/>
          <w:i/>
          <w:sz w:val="28"/>
          <w:szCs w:val="24"/>
          <w:lang w:val="de-DE"/>
        </w:rPr>
        <w:t xml:space="preserve">                       </w:t>
      </w:r>
      <w:r w:rsidR="00FC1ABA" w:rsidRPr="00CD2993">
        <w:rPr>
          <w:rFonts w:ascii="Times New Roman" w:hAnsi="Times New Roman" w:cs="Times New Roman"/>
          <w:bCs/>
          <w:i/>
          <w:sz w:val="28"/>
          <w:szCs w:val="24"/>
          <w:lang w:val="de-DE"/>
        </w:rPr>
        <w:t>Có Phụ biểu 3 chi tiết kèm theo.</w:t>
      </w:r>
    </w:p>
    <w:p w14:paraId="0084C39A" w14:textId="77777777" w:rsidR="00FC1ABA" w:rsidRPr="002C6F43" w:rsidRDefault="00FC1ABA" w:rsidP="00FC1ABA">
      <w:pPr>
        <w:spacing w:before="80" w:after="0" w:line="240" w:lineRule="auto"/>
        <w:jc w:val="both"/>
        <w:rPr>
          <w:rFonts w:ascii="Times New Roman" w:hAnsi="Times New Roman" w:cs="Times New Roman"/>
          <w:sz w:val="28"/>
          <w:szCs w:val="28"/>
          <w:lang w:val="de-DE"/>
        </w:rPr>
      </w:pPr>
      <w:r w:rsidRPr="002C6F43">
        <w:rPr>
          <w:rFonts w:ascii="Times New Roman" w:hAnsi="Times New Roman" w:cs="Times New Roman"/>
          <w:i/>
          <w:sz w:val="28"/>
          <w:szCs w:val="24"/>
          <w:lang w:val="de-DE"/>
        </w:rPr>
        <w:tab/>
      </w:r>
      <w:r w:rsidRPr="002C6F43">
        <w:rPr>
          <w:rFonts w:ascii="Times New Roman" w:hAnsi="Times New Roman" w:cs="Times New Roman"/>
          <w:b/>
          <w:i/>
          <w:sz w:val="28"/>
          <w:szCs w:val="28"/>
          <w:lang w:val="de-DE"/>
        </w:rPr>
        <w:t>2.4. Chất lượng giáo dục</w:t>
      </w:r>
      <w:r w:rsidRPr="002C6F43">
        <w:rPr>
          <w:rFonts w:ascii="Times New Roman" w:hAnsi="Times New Roman" w:cs="Times New Roman"/>
          <w:sz w:val="28"/>
          <w:szCs w:val="28"/>
          <w:lang w:val="de-DE"/>
        </w:rPr>
        <w:t xml:space="preserve">: </w:t>
      </w:r>
    </w:p>
    <w:p w14:paraId="0050A817" w14:textId="7EFC3EB6" w:rsidR="00FC1ABA" w:rsidRPr="00CD2993" w:rsidRDefault="00FC1ABA" w:rsidP="00CD2993">
      <w:pPr>
        <w:spacing w:before="120" w:after="0" w:line="340" w:lineRule="exact"/>
        <w:jc w:val="both"/>
        <w:rPr>
          <w:rFonts w:ascii="Times New Roman" w:hAnsi="Times New Roman" w:cs="Times New Roman"/>
          <w:sz w:val="28"/>
          <w:szCs w:val="28"/>
          <w:lang w:val="de-DE"/>
        </w:rPr>
      </w:pPr>
      <w:r w:rsidRPr="00CD2993">
        <w:rPr>
          <w:rFonts w:ascii="Times New Roman" w:hAnsi="Times New Roman" w:cs="Times New Roman"/>
          <w:sz w:val="28"/>
          <w:szCs w:val="28"/>
          <w:lang w:val="de-DE"/>
        </w:rPr>
        <w:tab/>
        <w:t>Chất lượng nhà trường năm học 20</w:t>
      </w:r>
      <w:r w:rsidR="00CD2993">
        <w:rPr>
          <w:rFonts w:ascii="Times New Roman" w:hAnsi="Times New Roman" w:cs="Times New Roman"/>
          <w:sz w:val="28"/>
          <w:szCs w:val="28"/>
          <w:lang w:val="de-DE"/>
        </w:rPr>
        <w:t>23</w:t>
      </w:r>
      <w:r w:rsidRPr="00CD2993">
        <w:rPr>
          <w:rFonts w:ascii="Times New Roman" w:hAnsi="Times New Roman" w:cs="Times New Roman"/>
          <w:sz w:val="28"/>
          <w:szCs w:val="28"/>
          <w:lang w:val="de-DE"/>
        </w:rPr>
        <w:t xml:space="preserve"> – 202</w:t>
      </w:r>
      <w:r w:rsidR="00CD2993">
        <w:rPr>
          <w:rFonts w:ascii="Times New Roman" w:hAnsi="Times New Roman" w:cs="Times New Roman"/>
          <w:sz w:val="28"/>
          <w:szCs w:val="28"/>
          <w:lang w:val="de-DE"/>
        </w:rPr>
        <w:t>4</w:t>
      </w:r>
      <w:r w:rsidRPr="00CD2993">
        <w:rPr>
          <w:rFonts w:ascii="Times New Roman" w:hAnsi="Times New Roman" w:cs="Times New Roman"/>
          <w:sz w:val="28"/>
          <w:szCs w:val="28"/>
          <w:lang w:val="de-DE"/>
        </w:rPr>
        <w:t xml:space="preserve"> cụ thể như sau: </w:t>
      </w:r>
    </w:p>
    <w:p w14:paraId="1B97AFB3" w14:textId="77777777" w:rsidR="00CD2993" w:rsidRPr="00CD2993" w:rsidRDefault="00CD2993" w:rsidP="00CD2993">
      <w:pPr>
        <w:spacing w:before="120" w:line="340" w:lineRule="exact"/>
        <w:ind w:left="720"/>
        <w:rPr>
          <w:rFonts w:ascii="Times New Roman" w:hAnsi="Times New Roman"/>
          <w:sz w:val="28"/>
          <w:szCs w:val="28"/>
          <w:lang w:val="nb-NO"/>
        </w:rPr>
      </w:pPr>
      <w:r w:rsidRPr="00CD2993">
        <w:rPr>
          <w:rFonts w:ascii="Times New Roman" w:hAnsi="Times New Roman"/>
          <w:sz w:val="28"/>
          <w:szCs w:val="28"/>
          <w:lang w:val="nb-NO"/>
        </w:rPr>
        <w:t>- Chi bộ: Hoàn thành Xuất sắc nhiệm vụ</w:t>
      </w:r>
    </w:p>
    <w:p w14:paraId="253C1935" w14:textId="77777777" w:rsidR="00CD2993" w:rsidRPr="00CD2993" w:rsidRDefault="00CD2993" w:rsidP="00CD2993">
      <w:pPr>
        <w:spacing w:before="120" w:line="340" w:lineRule="exact"/>
        <w:ind w:left="720"/>
        <w:rPr>
          <w:rFonts w:ascii="Times New Roman" w:hAnsi="Times New Roman"/>
          <w:sz w:val="28"/>
          <w:szCs w:val="28"/>
          <w:lang w:val="nb-NO"/>
        </w:rPr>
      </w:pPr>
      <w:r w:rsidRPr="00CD2993">
        <w:rPr>
          <w:rFonts w:ascii="Times New Roman" w:hAnsi="Times New Roman"/>
          <w:sz w:val="28"/>
          <w:szCs w:val="28"/>
          <w:lang w:val="nb-NO"/>
        </w:rPr>
        <w:t>- Nhà trường: Hoàn thành Xuất sắc nhiệm vụ - đạt danh hiệu: Tập thể lao động Tiên tiến cấp Huyện.</w:t>
      </w:r>
    </w:p>
    <w:p w14:paraId="0D9FBC0E" w14:textId="77777777" w:rsidR="00CD2993" w:rsidRPr="00CD2993" w:rsidRDefault="00CD2993" w:rsidP="00CD2993">
      <w:pPr>
        <w:spacing w:before="120" w:line="340" w:lineRule="exact"/>
        <w:ind w:left="720"/>
        <w:rPr>
          <w:rFonts w:ascii="Times New Roman" w:hAnsi="Times New Roman"/>
          <w:sz w:val="28"/>
          <w:szCs w:val="28"/>
          <w:lang w:val="nb-NO"/>
        </w:rPr>
      </w:pPr>
      <w:r w:rsidRPr="00CD2993">
        <w:rPr>
          <w:rFonts w:ascii="Times New Roman" w:hAnsi="Times New Roman"/>
          <w:sz w:val="28"/>
          <w:szCs w:val="28"/>
          <w:lang w:val="nb-NO"/>
        </w:rPr>
        <w:t>- Công đoàn vững mạnh.</w:t>
      </w:r>
    </w:p>
    <w:p w14:paraId="43FE2899" w14:textId="77777777" w:rsidR="00CD2993" w:rsidRPr="00CD2993" w:rsidRDefault="00CD2993" w:rsidP="00CD2993">
      <w:pPr>
        <w:tabs>
          <w:tab w:val="left" w:pos="360"/>
        </w:tabs>
        <w:spacing w:before="120" w:line="340" w:lineRule="exact"/>
        <w:ind w:firstLine="567"/>
        <w:jc w:val="both"/>
        <w:rPr>
          <w:rFonts w:ascii="Times New Roman" w:hAnsi="Times New Roman"/>
          <w:sz w:val="28"/>
          <w:szCs w:val="28"/>
          <w:lang w:val="fr-FR"/>
        </w:rPr>
      </w:pPr>
      <w:r w:rsidRPr="00CD2993">
        <w:rPr>
          <w:rFonts w:ascii="Times New Roman" w:hAnsi="Times New Roman"/>
          <w:spacing w:val="-12"/>
          <w:sz w:val="28"/>
          <w:szCs w:val="28"/>
          <w:lang w:val="fr-FR"/>
        </w:rPr>
        <w:t xml:space="preserve">*) </w:t>
      </w:r>
      <w:r w:rsidRPr="00CD2993">
        <w:rPr>
          <w:rFonts w:ascii="Times New Roman" w:hAnsi="Times New Roman"/>
          <w:sz w:val="28"/>
          <w:szCs w:val="28"/>
          <w:lang w:val="fr-FR"/>
        </w:rPr>
        <w:t>Kết quả giáo dục học sinh :</w:t>
      </w:r>
    </w:p>
    <w:p w14:paraId="08684250" w14:textId="77777777" w:rsidR="00CD2993" w:rsidRPr="00CD2993" w:rsidRDefault="00CD2993" w:rsidP="00CD2993">
      <w:pPr>
        <w:tabs>
          <w:tab w:val="left" w:pos="360"/>
        </w:tabs>
        <w:spacing w:before="120" w:line="340" w:lineRule="exact"/>
        <w:ind w:firstLine="567"/>
        <w:jc w:val="both"/>
        <w:rPr>
          <w:rFonts w:ascii="Times New Roman" w:hAnsi="Times New Roman"/>
          <w:sz w:val="28"/>
          <w:szCs w:val="28"/>
          <w:lang w:val="fr-FR"/>
        </w:rPr>
      </w:pPr>
      <w:r w:rsidRPr="00CD2993">
        <w:rPr>
          <w:rFonts w:ascii="Times New Roman" w:hAnsi="Times New Roman"/>
          <w:sz w:val="28"/>
          <w:szCs w:val="28"/>
          <w:lang w:val="fr-FR"/>
        </w:rPr>
        <w:t>- Hoàn thành chương trình lớp học 1207/1207. Đạt 100%.</w:t>
      </w:r>
    </w:p>
    <w:p w14:paraId="22C4AA8A" w14:textId="77777777" w:rsidR="00CD2993" w:rsidRPr="00CD2993" w:rsidRDefault="00CD2993" w:rsidP="00CD2993">
      <w:pPr>
        <w:tabs>
          <w:tab w:val="left" w:pos="360"/>
        </w:tabs>
        <w:spacing w:before="120" w:line="340" w:lineRule="exact"/>
        <w:ind w:firstLine="567"/>
        <w:jc w:val="both"/>
        <w:rPr>
          <w:rFonts w:ascii="Times New Roman" w:hAnsi="Times New Roman"/>
          <w:sz w:val="28"/>
          <w:szCs w:val="28"/>
          <w:lang w:val="fr-FR"/>
        </w:rPr>
      </w:pPr>
      <w:r w:rsidRPr="00CD2993">
        <w:rPr>
          <w:rFonts w:ascii="Times New Roman" w:hAnsi="Times New Roman"/>
          <w:sz w:val="28"/>
          <w:szCs w:val="28"/>
          <w:lang w:val="fr-FR"/>
        </w:rPr>
        <w:t xml:space="preserve">- Tỉ lệ lên lớp 1200/1207 đạt 99,4%. </w:t>
      </w:r>
    </w:p>
    <w:p w14:paraId="6DCF41CD" w14:textId="3775C25A" w:rsidR="00CD2993" w:rsidRPr="00CD2993" w:rsidRDefault="00CD2993" w:rsidP="00CD2993">
      <w:pPr>
        <w:tabs>
          <w:tab w:val="left" w:pos="360"/>
        </w:tabs>
        <w:spacing w:before="120" w:line="340" w:lineRule="exact"/>
        <w:ind w:firstLine="567"/>
        <w:jc w:val="both"/>
        <w:rPr>
          <w:rFonts w:ascii="Times New Roman" w:hAnsi="Times New Roman"/>
          <w:sz w:val="28"/>
          <w:szCs w:val="28"/>
          <w:lang w:val="fr-FR"/>
        </w:rPr>
      </w:pPr>
      <w:r w:rsidRPr="00CD2993">
        <w:rPr>
          <w:rFonts w:ascii="Times New Roman" w:hAnsi="Times New Roman"/>
          <w:sz w:val="28"/>
          <w:szCs w:val="28"/>
          <w:lang w:val="fr-FR"/>
        </w:rPr>
        <w:t xml:space="preserve">- Hoàn thành chương trình tiểu học : </w:t>
      </w:r>
      <w:r w:rsidRPr="00FB31AC">
        <w:rPr>
          <w:rFonts w:ascii="Times New Roman" w:hAnsi="Times New Roman"/>
          <w:color w:val="FF0000"/>
          <w:sz w:val="28"/>
          <w:szCs w:val="28"/>
          <w:lang w:val="fr-FR"/>
        </w:rPr>
        <w:t>2</w:t>
      </w:r>
      <w:r w:rsidR="000D0070">
        <w:rPr>
          <w:rFonts w:ascii="Times New Roman" w:hAnsi="Times New Roman"/>
          <w:color w:val="FF0000"/>
          <w:sz w:val="28"/>
          <w:szCs w:val="28"/>
          <w:lang w:val="fr-FR"/>
        </w:rPr>
        <w:t>19</w:t>
      </w:r>
      <w:r w:rsidRPr="00FB31AC">
        <w:rPr>
          <w:rFonts w:ascii="Times New Roman" w:hAnsi="Times New Roman"/>
          <w:color w:val="FF0000"/>
          <w:sz w:val="28"/>
          <w:szCs w:val="28"/>
          <w:lang w:val="fr-FR"/>
        </w:rPr>
        <w:t>/2</w:t>
      </w:r>
      <w:r w:rsidR="000D0070">
        <w:rPr>
          <w:rFonts w:ascii="Times New Roman" w:hAnsi="Times New Roman"/>
          <w:color w:val="FF0000"/>
          <w:sz w:val="28"/>
          <w:szCs w:val="28"/>
          <w:lang w:val="fr-FR"/>
        </w:rPr>
        <w:t>19</w:t>
      </w:r>
      <w:r w:rsidRPr="00CD2993">
        <w:rPr>
          <w:rFonts w:ascii="Times New Roman" w:hAnsi="Times New Roman"/>
          <w:sz w:val="28"/>
          <w:szCs w:val="28"/>
          <w:lang w:val="fr-FR"/>
        </w:rPr>
        <w:t xml:space="preserve">, đạt 100%. </w:t>
      </w:r>
    </w:p>
    <w:p w14:paraId="431C553A" w14:textId="5507E41A" w:rsidR="00CD2993" w:rsidRPr="00CD2993" w:rsidRDefault="00CD2993" w:rsidP="00CD2993">
      <w:pPr>
        <w:tabs>
          <w:tab w:val="left" w:pos="360"/>
        </w:tabs>
        <w:spacing w:before="120" w:line="340" w:lineRule="exact"/>
        <w:ind w:firstLine="567"/>
        <w:jc w:val="both"/>
        <w:rPr>
          <w:rFonts w:ascii="Times New Roman" w:hAnsi="Times New Roman"/>
          <w:sz w:val="28"/>
          <w:szCs w:val="28"/>
          <w:lang w:val="fr-FR"/>
        </w:rPr>
      </w:pPr>
      <w:r w:rsidRPr="00CD2993">
        <w:rPr>
          <w:rFonts w:ascii="Times New Roman" w:hAnsi="Times New Roman"/>
          <w:sz w:val="28"/>
          <w:szCs w:val="28"/>
          <w:lang w:val="fr-FR"/>
        </w:rPr>
        <w:t xml:space="preserve">- Học sinh giỏi cấp tỉnh : 47 em. Trong đó trạng nguyên tiếng việt : 9 em ; toán vioedu : 7 em, IOE : 16 em. Đá cầu : 01 em ; GDTC : 18 em. </w:t>
      </w:r>
    </w:p>
    <w:p w14:paraId="30FE605F" w14:textId="77777777" w:rsidR="00CD2993" w:rsidRPr="00CD2993" w:rsidRDefault="00CD2993" w:rsidP="00CD2993">
      <w:pPr>
        <w:tabs>
          <w:tab w:val="left" w:pos="360"/>
        </w:tabs>
        <w:spacing w:before="120" w:line="340" w:lineRule="exact"/>
        <w:ind w:firstLine="567"/>
        <w:jc w:val="both"/>
        <w:rPr>
          <w:rFonts w:ascii="Times New Roman" w:hAnsi="Times New Roman"/>
          <w:sz w:val="28"/>
          <w:szCs w:val="28"/>
          <w:lang w:val="fr-FR"/>
        </w:rPr>
      </w:pPr>
      <w:r w:rsidRPr="00CD2993">
        <w:rPr>
          <w:rFonts w:ascii="Times New Roman" w:hAnsi="Times New Roman"/>
          <w:sz w:val="28"/>
          <w:szCs w:val="28"/>
          <w:lang w:val="fr-FR"/>
        </w:rPr>
        <w:t>- Học sinh giỏi cấp huyện : 87 em. Trong đó : trạng nguyên tiếng việt : 14 em ; Toán vioedu : 22 em ; toán tuổi thơ : 3 em ; IOE : 2 em ; Giáo dục thể chất : 18 em.</w:t>
      </w:r>
    </w:p>
    <w:p w14:paraId="29C3EF3C" w14:textId="77777777" w:rsidR="00CD2993" w:rsidRPr="00CD2993" w:rsidRDefault="00CD2993" w:rsidP="00CD2993">
      <w:pPr>
        <w:tabs>
          <w:tab w:val="left" w:pos="360"/>
        </w:tabs>
        <w:spacing w:before="120" w:line="340" w:lineRule="exact"/>
        <w:ind w:firstLine="567"/>
        <w:jc w:val="both"/>
        <w:rPr>
          <w:rFonts w:ascii="Times New Roman" w:hAnsi="Times New Roman"/>
          <w:sz w:val="28"/>
          <w:szCs w:val="28"/>
          <w:lang w:val="fr-FR"/>
        </w:rPr>
      </w:pPr>
      <w:r w:rsidRPr="00CD2993">
        <w:rPr>
          <w:rFonts w:ascii="Times New Roman" w:hAnsi="Times New Roman"/>
          <w:sz w:val="28"/>
          <w:szCs w:val="28"/>
          <w:lang w:val="fr-FR"/>
        </w:rPr>
        <w:t xml:space="preserve">Học sinh được khen thưởng cấp trường : 269 em. </w:t>
      </w:r>
    </w:p>
    <w:p w14:paraId="5CBD98A7" w14:textId="77777777" w:rsidR="00CD2993" w:rsidRPr="00CD2993" w:rsidRDefault="00CD2993" w:rsidP="00CD2993">
      <w:pPr>
        <w:tabs>
          <w:tab w:val="left" w:pos="360"/>
        </w:tabs>
        <w:spacing w:before="120" w:line="340" w:lineRule="exact"/>
        <w:ind w:firstLine="567"/>
        <w:jc w:val="both"/>
        <w:rPr>
          <w:rFonts w:ascii="Times New Roman" w:hAnsi="Times New Roman"/>
          <w:sz w:val="28"/>
          <w:szCs w:val="28"/>
          <w:lang w:val="fr-FR"/>
        </w:rPr>
      </w:pPr>
      <w:r w:rsidRPr="00CD2993">
        <w:rPr>
          <w:rFonts w:ascii="Times New Roman" w:hAnsi="Times New Roman"/>
          <w:sz w:val="28"/>
          <w:szCs w:val="28"/>
          <w:lang w:val="fr-FR"/>
        </w:rPr>
        <w:lastRenderedPageBreak/>
        <w:t>*) Kết quả xếp loại cán bộ, công chức, viên chức :</w:t>
      </w:r>
    </w:p>
    <w:p w14:paraId="70961FEC" w14:textId="77777777" w:rsidR="00CD2993" w:rsidRPr="00CD2993" w:rsidRDefault="00CD2993" w:rsidP="00CD2993">
      <w:pPr>
        <w:tabs>
          <w:tab w:val="left" w:pos="360"/>
        </w:tabs>
        <w:spacing w:before="120" w:line="340" w:lineRule="exact"/>
        <w:ind w:firstLine="567"/>
        <w:jc w:val="both"/>
        <w:rPr>
          <w:rFonts w:ascii="Times New Roman" w:hAnsi="Times New Roman"/>
          <w:sz w:val="28"/>
          <w:szCs w:val="28"/>
          <w:lang w:val="fr-FR"/>
        </w:rPr>
      </w:pPr>
      <w:r w:rsidRPr="00CD2993">
        <w:rPr>
          <w:rFonts w:ascii="Times New Roman" w:hAnsi="Times New Roman"/>
          <w:sz w:val="28"/>
          <w:szCs w:val="28"/>
          <w:lang w:val="fr-FR"/>
        </w:rPr>
        <w:t xml:space="preserve">- Hoàn thành xuất sắc nhiệm vụ 10 đồng chí ; Hoàn thành tốt nhiệm vụ : 32 đồng chí ; Lao động tiến tiến : 100%. </w:t>
      </w:r>
    </w:p>
    <w:p w14:paraId="7118A11A" w14:textId="77777777" w:rsidR="00FC1ABA" w:rsidRPr="000D0070" w:rsidRDefault="00FC1ABA" w:rsidP="00CD2993">
      <w:pPr>
        <w:spacing w:before="120" w:after="60" w:line="340" w:lineRule="exact"/>
        <w:jc w:val="both"/>
        <w:rPr>
          <w:rFonts w:ascii="Times New Roman" w:hAnsi="Times New Roman"/>
          <w:i/>
          <w:sz w:val="28"/>
          <w:szCs w:val="28"/>
          <w:lang w:val="fr-FR"/>
        </w:rPr>
      </w:pPr>
      <w:r w:rsidRPr="00CD2993">
        <w:rPr>
          <w:rFonts w:ascii="Times New Roman" w:hAnsi="Times New Roman"/>
          <w:i/>
          <w:sz w:val="28"/>
          <w:szCs w:val="28"/>
          <w:lang w:val="fr-FR"/>
        </w:rPr>
        <w:t xml:space="preserve"> </w:t>
      </w:r>
      <w:r w:rsidRPr="000D0070">
        <w:rPr>
          <w:rFonts w:ascii="Times New Roman" w:hAnsi="Times New Roman"/>
          <w:i/>
          <w:sz w:val="28"/>
          <w:szCs w:val="28"/>
          <w:lang w:val="fr-FR"/>
        </w:rPr>
        <w:t xml:space="preserve">* Công tác PCGD: </w:t>
      </w:r>
    </w:p>
    <w:p w14:paraId="58E94B45" w14:textId="77777777" w:rsidR="00FC1ABA" w:rsidRPr="00FB31AC" w:rsidRDefault="00FC1ABA" w:rsidP="00CD2993">
      <w:pPr>
        <w:spacing w:before="120" w:line="340" w:lineRule="exact"/>
        <w:ind w:left="360"/>
        <w:jc w:val="both"/>
        <w:rPr>
          <w:rFonts w:ascii="Times New Roman" w:hAnsi="Times New Roman"/>
          <w:color w:val="FF0000"/>
          <w:sz w:val="28"/>
          <w:szCs w:val="28"/>
          <w:lang w:val="nb-NO"/>
        </w:rPr>
      </w:pPr>
      <w:r w:rsidRPr="00FB31AC">
        <w:rPr>
          <w:rFonts w:ascii="Times New Roman" w:hAnsi="Times New Roman"/>
          <w:color w:val="FF0000"/>
          <w:sz w:val="28"/>
          <w:szCs w:val="28"/>
          <w:lang w:val="nb-NO"/>
        </w:rPr>
        <w:t xml:space="preserve">-  Số trẻ 6 tuổi học lớp 1: 212 / 212  em, đạt  tỉ lệ: 100 %;  Chưa đi học: 0 em.  </w:t>
      </w:r>
    </w:p>
    <w:p w14:paraId="08F97468" w14:textId="77777777" w:rsidR="00FC1ABA" w:rsidRPr="00CD2993" w:rsidRDefault="00FC1ABA" w:rsidP="00CD2993">
      <w:pPr>
        <w:spacing w:before="120" w:line="340" w:lineRule="exact"/>
        <w:ind w:left="360"/>
        <w:jc w:val="both"/>
        <w:rPr>
          <w:rFonts w:ascii="Times New Roman" w:hAnsi="Times New Roman"/>
          <w:sz w:val="28"/>
          <w:szCs w:val="28"/>
          <w:lang w:val="nb-NO"/>
        </w:rPr>
      </w:pPr>
      <w:r w:rsidRPr="00FB31AC">
        <w:rPr>
          <w:rFonts w:ascii="Times New Roman" w:hAnsi="Times New Roman"/>
          <w:color w:val="FF0000"/>
          <w:sz w:val="28"/>
          <w:szCs w:val="28"/>
          <w:lang w:val="nb-NO"/>
        </w:rPr>
        <w:t xml:space="preserve">  - Trẻ 11 tuổi HTCTTH:  152/ 157 em, đạt  tỉ lệ: 96.8 %;   </w:t>
      </w:r>
      <w:r w:rsidRPr="00FB31AC">
        <w:rPr>
          <w:rFonts w:ascii="Times New Roman" w:hAnsi="Times New Roman"/>
          <w:color w:val="FF0000"/>
          <w:sz w:val="28"/>
          <w:szCs w:val="28"/>
          <w:lang w:val="vi-VN"/>
        </w:rPr>
        <w:t xml:space="preserve">PCGD-XMC </w:t>
      </w:r>
      <w:r w:rsidRPr="00FB31AC">
        <w:rPr>
          <w:rFonts w:ascii="Times New Roman" w:hAnsi="Times New Roman"/>
          <w:color w:val="FF0000"/>
          <w:sz w:val="28"/>
          <w:szCs w:val="28"/>
          <w:lang w:val="nb-NO"/>
        </w:rPr>
        <w:t xml:space="preserve">đạt </w:t>
      </w:r>
      <w:r w:rsidRPr="00FB31AC">
        <w:rPr>
          <w:rFonts w:ascii="Times New Roman" w:hAnsi="Times New Roman"/>
          <w:color w:val="FF0000"/>
          <w:sz w:val="28"/>
          <w:szCs w:val="28"/>
          <w:lang w:val="vi-VN"/>
        </w:rPr>
        <w:t xml:space="preserve">mức </w:t>
      </w:r>
      <w:r w:rsidRPr="00CD2993">
        <w:rPr>
          <w:rFonts w:ascii="Times New Roman" w:hAnsi="Times New Roman"/>
          <w:color w:val="000000"/>
          <w:sz w:val="28"/>
          <w:szCs w:val="28"/>
          <w:lang w:val="vi-VN"/>
        </w:rPr>
        <w:t>độ 3</w:t>
      </w:r>
      <w:r w:rsidRPr="00CD2993">
        <w:rPr>
          <w:rFonts w:ascii="Times New Roman" w:hAnsi="Times New Roman"/>
          <w:color w:val="000000"/>
          <w:sz w:val="28"/>
          <w:szCs w:val="28"/>
          <w:lang w:val="nb-NO"/>
        </w:rPr>
        <w:t>, XMC mức độ 2</w:t>
      </w:r>
    </w:p>
    <w:p w14:paraId="64F36131" w14:textId="77777777" w:rsidR="00FC1ABA" w:rsidRPr="00CD2993" w:rsidRDefault="00FC1ABA" w:rsidP="00FB31AC">
      <w:pPr>
        <w:spacing w:before="120" w:after="0" w:line="340" w:lineRule="exact"/>
        <w:ind w:firstLine="720"/>
        <w:jc w:val="center"/>
        <w:rPr>
          <w:rFonts w:ascii="Times New Roman" w:hAnsi="Times New Roman" w:cs="Times New Roman"/>
          <w:i/>
          <w:sz w:val="28"/>
          <w:szCs w:val="24"/>
          <w:lang w:val="nb-NO"/>
        </w:rPr>
      </w:pPr>
      <w:r w:rsidRPr="00CD2993">
        <w:rPr>
          <w:rFonts w:ascii="Times New Roman" w:hAnsi="Times New Roman" w:cs="Times New Roman"/>
          <w:i/>
          <w:sz w:val="28"/>
          <w:szCs w:val="24"/>
          <w:lang w:val="nb-NO"/>
        </w:rPr>
        <w:t>Có Phụ biểu 4 chi tiết kèm theo.</w:t>
      </w:r>
    </w:p>
    <w:p w14:paraId="2763FC2C" w14:textId="77777777" w:rsidR="00FB31AC" w:rsidRDefault="00FC1ABA" w:rsidP="00FC1ABA">
      <w:pPr>
        <w:spacing w:before="80" w:after="0" w:line="240" w:lineRule="auto"/>
        <w:jc w:val="both"/>
        <w:rPr>
          <w:rFonts w:ascii="Times New Roman" w:hAnsi="Times New Roman" w:cs="Times New Roman"/>
          <w:sz w:val="28"/>
          <w:szCs w:val="28"/>
          <w:lang w:val="nb-NO"/>
        </w:rPr>
      </w:pPr>
      <w:r w:rsidRPr="002C6F43">
        <w:rPr>
          <w:rFonts w:ascii="Times New Roman" w:hAnsi="Times New Roman" w:cs="Times New Roman"/>
          <w:b/>
          <w:sz w:val="28"/>
          <w:szCs w:val="24"/>
          <w:lang w:val="nb-NO"/>
        </w:rPr>
        <w:t>*   Điểm mạnh</w:t>
      </w:r>
      <w:r w:rsidRPr="002C6F43">
        <w:rPr>
          <w:rFonts w:ascii="Times New Roman" w:hAnsi="Times New Roman" w:cs="Times New Roman"/>
          <w:sz w:val="28"/>
          <w:szCs w:val="24"/>
          <w:lang w:val="nb-NO"/>
        </w:rPr>
        <w:t xml:space="preserve">: </w:t>
      </w:r>
      <w:r w:rsidRPr="002C6F43">
        <w:rPr>
          <w:rFonts w:ascii="Times New Roman" w:hAnsi="Times New Roman" w:cs="Times New Roman"/>
          <w:sz w:val="28"/>
          <w:szCs w:val="28"/>
          <w:lang w:val="nb-NO"/>
        </w:rPr>
        <w:t xml:space="preserve"> </w:t>
      </w:r>
    </w:p>
    <w:p w14:paraId="3208FBB6" w14:textId="77777777" w:rsidR="00FB31AC" w:rsidRDefault="00FC1ABA" w:rsidP="00FB31AC">
      <w:pPr>
        <w:spacing w:before="80" w:after="0" w:line="240" w:lineRule="auto"/>
        <w:ind w:firstLine="720"/>
        <w:jc w:val="both"/>
        <w:rPr>
          <w:rFonts w:ascii="Times New Roman" w:hAnsi="Times New Roman" w:cs="Times New Roman"/>
          <w:sz w:val="28"/>
          <w:szCs w:val="28"/>
          <w:lang w:val="nb-NO"/>
        </w:rPr>
      </w:pPr>
      <w:r w:rsidRPr="002C6F43">
        <w:rPr>
          <w:rFonts w:ascii="Times New Roman" w:hAnsi="Times New Roman" w:cs="Times New Roman"/>
          <w:sz w:val="28"/>
          <w:szCs w:val="28"/>
          <w:lang w:val="nb-NO"/>
        </w:rPr>
        <w:t>Nhà trường được sự quan tâm chỉ đạo sâu sát của lãnh đạo Phòng Giáo dục và Đào tạo Yên Thành; Đảng ủy, chính quyền và nhân dân xã Thọ Thành và Ban đại diện Cha mẹ học sinh.</w:t>
      </w:r>
    </w:p>
    <w:p w14:paraId="10AB8BA2" w14:textId="77777777" w:rsidR="00FB31AC" w:rsidRPr="00FB31AC" w:rsidRDefault="00FB31AC" w:rsidP="00FB31AC">
      <w:pPr>
        <w:spacing w:before="80" w:after="0" w:line="240" w:lineRule="auto"/>
        <w:ind w:firstLine="720"/>
        <w:jc w:val="both"/>
        <w:rPr>
          <w:rFonts w:ascii="Times New Roman" w:hAnsi="Times New Roman" w:cs="Times New Roman"/>
          <w:sz w:val="28"/>
          <w:szCs w:val="28"/>
          <w:lang w:val="nb-NO"/>
        </w:rPr>
      </w:pPr>
      <w:r w:rsidRPr="00FB31AC">
        <w:rPr>
          <w:rFonts w:ascii="Times New Roman" w:hAnsi="Times New Roman" w:cs="Times New Roman"/>
          <w:sz w:val="28"/>
          <w:szCs w:val="28"/>
          <w:lang w:val="nb-NO"/>
        </w:rPr>
        <w:t>- Với quan điểm coi giáo dục là quốc sách hàng đầu, Đảng và Nhà nước tiếp tục dành sự ưu tiên cho giáo dục, không những thể hiện ở chính sách đầu tư mà còn luôn quan tâm chỉ đạo các mặt hoạt động.</w:t>
      </w:r>
    </w:p>
    <w:p w14:paraId="6B0F53BE" w14:textId="77777777" w:rsidR="00FB31AC" w:rsidRPr="000D0070" w:rsidRDefault="00FB31AC" w:rsidP="00FB31AC">
      <w:pPr>
        <w:spacing w:line="288" w:lineRule="auto"/>
        <w:ind w:firstLine="720"/>
        <w:jc w:val="both"/>
        <w:rPr>
          <w:rFonts w:ascii="Times New Roman" w:hAnsi="Times New Roman" w:cs="Times New Roman"/>
          <w:noProof/>
          <w:sz w:val="28"/>
          <w:szCs w:val="28"/>
          <w:lang w:val="vi-VN"/>
        </w:rPr>
      </w:pPr>
      <w:r w:rsidRPr="00FB31AC">
        <w:rPr>
          <w:rFonts w:ascii="Times New Roman" w:hAnsi="Times New Roman" w:cs="Times New Roman"/>
          <w:sz w:val="28"/>
          <w:szCs w:val="28"/>
          <w:lang w:val="vi-VN"/>
        </w:rPr>
        <w:t>- Ban đại diện CMHS quan tâm và ủng hộ các phong trào của nhà trường.</w:t>
      </w:r>
      <w:r w:rsidRPr="00FB31AC">
        <w:rPr>
          <w:rFonts w:ascii="Times New Roman" w:hAnsi="Times New Roman" w:cs="Times New Roman"/>
          <w:noProof/>
          <w:sz w:val="28"/>
          <w:szCs w:val="28"/>
          <w:lang w:val="vi-VN"/>
        </w:rPr>
        <w:t xml:space="preserve"> Học sinh và CMHS luôn tin tưởng vào chất lượng giáo dục của nhà trường, yên tâm khi được học tại trường.</w:t>
      </w:r>
    </w:p>
    <w:p w14:paraId="70365611" w14:textId="77777777" w:rsidR="00FB31AC" w:rsidRPr="000D0070" w:rsidRDefault="00FB31AC" w:rsidP="00FB31AC">
      <w:pPr>
        <w:spacing w:line="288" w:lineRule="auto"/>
        <w:ind w:firstLine="720"/>
        <w:jc w:val="both"/>
        <w:rPr>
          <w:rFonts w:ascii="Times New Roman" w:hAnsi="Times New Roman" w:cs="Times New Roman"/>
          <w:sz w:val="28"/>
          <w:szCs w:val="28"/>
          <w:lang w:val="vi-VN"/>
        </w:rPr>
      </w:pPr>
      <w:r w:rsidRPr="00FB31AC">
        <w:rPr>
          <w:rFonts w:ascii="Times New Roman" w:hAnsi="Times New Roman" w:cs="Times New Roman"/>
          <w:sz w:val="28"/>
          <w:szCs w:val="28"/>
          <w:lang w:val="vi-VN"/>
        </w:rPr>
        <w:t>- Tình hình phát triển của một số trường Tiểu học trong Huyện Yên Thành giúp nhà trường có cơ hội thuận lợi trong việc học tập và vận dụng những kinh nghiệm để phát triển hoạt động giáo dục của nhà trường.</w:t>
      </w:r>
    </w:p>
    <w:p w14:paraId="72AED3CD" w14:textId="77777777" w:rsidR="00FB31AC" w:rsidRPr="000D0070" w:rsidRDefault="00FB31AC" w:rsidP="00FB31AC">
      <w:pPr>
        <w:tabs>
          <w:tab w:val="left" w:pos="360"/>
        </w:tabs>
        <w:spacing w:line="288" w:lineRule="auto"/>
        <w:jc w:val="both"/>
        <w:rPr>
          <w:rFonts w:ascii="Times New Roman" w:hAnsi="Times New Roman" w:cs="Times New Roman"/>
          <w:sz w:val="28"/>
          <w:szCs w:val="28"/>
          <w:lang w:val="vi-VN"/>
        </w:rPr>
      </w:pPr>
      <w:r w:rsidRPr="00FB31AC">
        <w:rPr>
          <w:rFonts w:ascii="Times New Roman" w:hAnsi="Times New Roman" w:cs="Times New Roman"/>
          <w:sz w:val="28"/>
          <w:szCs w:val="28"/>
          <w:lang w:val="vi-VN"/>
        </w:rPr>
        <w:tab/>
      </w:r>
      <w:r w:rsidRPr="00FB31AC">
        <w:rPr>
          <w:rFonts w:ascii="Times New Roman" w:hAnsi="Times New Roman" w:cs="Times New Roman"/>
          <w:sz w:val="28"/>
          <w:szCs w:val="28"/>
          <w:lang w:val="vi-VN"/>
        </w:rPr>
        <w:tab/>
        <w:t>- Công nghệ thông tin và các công nghệ khác không ngừng phát triển với các phần mềm tiện ích hỗ trợ cho việc quản lý và dạy học ngày càng tốt hơn.</w:t>
      </w:r>
    </w:p>
    <w:p w14:paraId="1271DBB5" w14:textId="77777777" w:rsidR="00DF6E08" w:rsidRDefault="007D0AEC" w:rsidP="00DF6E08">
      <w:pPr>
        <w:spacing w:line="240" w:lineRule="auto"/>
        <w:ind w:firstLine="720"/>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Về đội ngũ: Nhà trường có đội ngũ CBQL, GV, NV đảmbảo trình độ chuyên môn theo yêu cầu. </w:t>
      </w:r>
      <w:r w:rsidR="00FC1ABA" w:rsidRPr="002C6F43">
        <w:rPr>
          <w:rFonts w:ascii="Times New Roman" w:hAnsi="Times New Roman" w:cs="Times New Roman"/>
          <w:sz w:val="28"/>
          <w:szCs w:val="28"/>
          <w:lang w:val="nb-NO"/>
        </w:rPr>
        <w:t xml:space="preserve">Cán bộ quản lý của trường gồm 2 đồng chí đều có trình độ Đại học và trung cấp chính trị. Đội ngũ cán bộ quản lý </w:t>
      </w:r>
      <w:r>
        <w:rPr>
          <w:rFonts w:ascii="Times New Roman" w:hAnsi="Times New Roman" w:cs="Times New Roman"/>
          <w:sz w:val="28"/>
          <w:szCs w:val="28"/>
          <w:lang w:val="nb-NO"/>
        </w:rPr>
        <w:t>nhiệt tình,</w:t>
      </w:r>
      <w:r w:rsidR="00FC1ABA" w:rsidRPr="002C6F43">
        <w:rPr>
          <w:rFonts w:ascii="Times New Roman" w:hAnsi="Times New Roman" w:cs="Times New Roman"/>
          <w:sz w:val="28"/>
          <w:szCs w:val="28"/>
          <w:lang w:val="nb-NO"/>
        </w:rPr>
        <w:t xml:space="preserve"> </w:t>
      </w:r>
      <w:r>
        <w:rPr>
          <w:rFonts w:ascii="Times New Roman" w:hAnsi="Times New Roman" w:cs="Times New Roman"/>
          <w:sz w:val="28"/>
          <w:szCs w:val="28"/>
          <w:lang w:val="nb-NO"/>
        </w:rPr>
        <w:t xml:space="preserve">giám làm, </w:t>
      </w:r>
      <w:r w:rsidR="00FC1ABA" w:rsidRPr="002C6F43">
        <w:rPr>
          <w:rFonts w:ascii="Times New Roman" w:hAnsi="Times New Roman" w:cs="Times New Roman"/>
          <w:sz w:val="28"/>
          <w:szCs w:val="28"/>
          <w:lang w:val="nb-NO"/>
        </w:rPr>
        <w:t xml:space="preserve">giám chịu trách  nhiệm trong </w:t>
      </w:r>
      <w:r>
        <w:rPr>
          <w:rFonts w:ascii="Times New Roman" w:hAnsi="Times New Roman" w:cs="Times New Roman"/>
          <w:sz w:val="28"/>
          <w:szCs w:val="28"/>
          <w:lang w:val="nb-NO"/>
        </w:rPr>
        <w:t>c</w:t>
      </w:r>
      <w:r w:rsidR="00FC1ABA" w:rsidRPr="002C6F43">
        <w:rPr>
          <w:rFonts w:ascii="Times New Roman" w:hAnsi="Times New Roman" w:cs="Times New Roman"/>
          <w:sz w:val="28"/>
          <w:szCs w:val="28"/>
          <w:lang w:val="nb-NO"/>
        </w:rPr>
        <w:t>ông việc chung.</w:t>
      </w:r>
      <w:r>
        <w:rPr>
          <w:rFonts w:ascii="Times New Roman" w:hAnsi="Times New Roman" w:cs="Times New Roman"/>
          <w:sz w:val="28"/>
          <w:szCs w:val="28"/>
          <w:lang w:val="nb-NO"/>
        </w:rPr>
        <w:t xml:space="preserve"> </w:t>
      </w:r>
      <w:r w:rsidR="00FC1ABA" w:rsidRPr="002C6F43">
        <w:rPr>
          <w:rFonts w:ascii="Times New Roman" w:hAnsi="Times New Roman" w:cs="Times New Roman"/>
          <w:sz w:val="28"/>
          <w:szCs w:val="28"/>
          <w:lang w:val="nb-NO"/>
        </w:rPr>
        <w:t xml:space="preserve">Đội ngũ giáo viên có </w:t>
      </w:r>
      <w:r>
        <w:rPr>
          <w:rFonts w:ascii="Times New Roman" w:hAnsi="Times New Roman" w:cs="Times New Roman"/>
          <w:sz w:val="28"/>
          <w:szCs w:val="28"/>
          <w:lang w:val="nb-NO"/>
        </w:rPr>
        <w:t>41</w:t>
      </w:r>
      <w:r w:rsidR="00FC1ABA" w:rsidRPr="002C6F43">
        <w:rPr>
          <w:rFonts w:ascii="Times New Roman" w:hAnsi="Times New Roman" w:cs="Times New Roman"/>
          <w:sz w:val="28"/>
          <w:szCs w:val="28"/>
          <w:lang w:val="nb-NO"/>
        </w:rPr>
        <w:t>/</w:t>
      </w:r>
      <w:r>
        <w:rPr>
          <w:rFonts w:ascii="Times New Roman" w:hAnsi="Times New Roman" w:cs="Times New Roman"/>
          <w:sz w:val="28"/>
          <w:szCs w:val="28"/>
          <w:lang w:val="nb-NO"/>
        </w:rPr>
        <w:t>41</w:t>
      </w:r>
      <w:r w:rsidR="00FC1ABA" w:rsidRPr="002C6F43">
        <w:rPr>
          <w:rFonts w:ascii="Times New Roman" w:hAnsi="Times New Roman" w:cs="Times New Roman"/>
          <w:sz w:val="28"/>
          <w:szCs w:val="28"/>
          <w:lang w:val="nb-NO"/>
        </w:rPr>
        <w:t xml:space="preserve"> giáo viên đạt trình độ Đại học, </w:t>
      </w:r>
      <w:r>
        <w:rPr>
          <w:rFonts w:ascii="Times New Roman" w:hAnsi="Times New Roman" w:cs="Times New Roman"/>
          <w:sz w:val="28"/>
          <w:szCs w:val="28"/>
          <w:lang w:val="nb-NO"/>
        </w:rPr>
        <w:t>1</w:t>
      </w:r>
      <w:r w:rsidR="00FC1ABA" w:rsidRPr="002C6F43">
        <w:rPr>
          <w:rFonts w:ascii="Times New Roman" w:hAnsi="Times New Roman" w:cs="Times New Roman"/>
          <w:sz w:val="28"/>
          <w:szCs w:val="28"/>
          <w:lang w:val="nb-NO"/>
        </w:rPr>
        <w:t xml:space="preserve"> giáo viên đạt giáo viên dạy giỏi cấp Tỉnh</w:t>
      </w:r>
      <w:r>
        <w:rPr>
          <w:rFonts w:ascii="Times New Roman" w:hAnsi="Times New Roman" w:cs="Times New Roman"/>
          <w:sz w:val="28"/>
          <w:szCs w:val="28"/>
          <w:lang w:val="nb-NO"/>
        </w:rPr>
        <w:t xml:space="preserve">. Hàng năm luôn có 3 đến 5 đồng chí tham gia thi và đạt GV dạy Giỏi cấp huyện. </w:t>
      </w:r>
      <w:r w:rsidR="00FC1ABA" w:rsidRPr="002C6F43">
        <w:rPr>
          <w:rFonts w:ascii="Times New Roman" w:hAnsi="Times New Roman" w:cs="Times New Roman"/>
          <w:sz w:val="28"/>
          <w:szCs w:val="28"/>
          <w:lang w:val="nb-NO"/>
        </w:rPr>
        <w:t xml:space="preserve">Trường có </w:t>
      </w:r>
      <w:r w:rsidR="00DF6E08">
        <w:rPr>
          <w:rFonts w:ascii="Times New Roman" w:hAnsi="Times New Roman" w:cs="Times New Roman"/>
          <w:sz w:val="28"/>
          <w:szCs w:val="28"/>
          <w:lang w:val="nb-NO"/>
        </w:rPr>
        <w:t xml:space="preserve">đủ </w:t>
      </w:r>
      <w:r w:rsidR="00FC1ABA" w:rsidRPr="002C6F43">
        <w:rPr>
          <w:rFonts w:ascii="Times New Roman" w:hAnsi="Times New Roman" w:cs="Times New Roman"/>
          <w:sz w:val="28"/>
          <w:szCs w:val="28"/>
          <w:lang w:val="nb-NO"/>
        </w:rPr>
        <w:t xml:space="preserve">các giáo viên </w:t>
      </w:r>
      <w:r w:rsidR="00DF6E08">
        <w:rPr>
          <w:rFonts w:ascii="Times New Roman" w:hAnsi="Times New Roman" w:cs="Times New Roman"/>
          <w:sz w:val="28"/>
          <w:szCs w:val="28"/>
          <w:lang w:val="nb-NO"/>
        </w:rPr>
        <w:t>chuyên</w:t>
      </w:r>
      <w:r w:rsidR="00FC1ABA" w:rsidRPr="002C6F43">
        <w:rPr>
          <w:rFonts w:ascii="Times New Roman" w:hAnsi="Times New Roman" w:cs="Times New Roman"/>
          <w:sz w:val="28"/>
          <w:szCs w:val="28"/>
          <w:lang w:val="nb-NO"/>
        </w:rPr>
        <w:t xml:space="preserve"> về Mỹ thuật,</w:t>
      </w:r>
      <w:r w:rsidR="00DF6E08">
        <w:rPr>
          <w:rFonts w:ascii="Times New Roman" w:hAnsi="Times New Roman" w:cs="Times New Roman"/>
          <w:sz w:val="28"/>
          <w:szCs w:val="28"/>
          <w:lang w:val="nb-NO"/>
        </w:rPr>
        <w:t xml:space="preserve"> </w:t>
      </w:r>
      <w:r w:rsidR="00FC1ABA" w:rsidRPr="002C6F43">
        <w:rPr>
          <w:rFonts w:ascii="Times New Roman" w:hAnsi="Times New Roman" w:cs="Times New Roman"/>
          <w:sz w:val="28"/>
          <w:szCs w:val="28"/>
          <w:lang w:val="nb-NO"/>
        </w:rPr>
        <w:t xml:space="preserve">Tiếng Anh, Thể dục nên thuận lợi cho việc bố trí dạy học các môn học này một cách chủ động và hiệu quả. </w:t>
      </w:r>
    </w:p>
    <w:p w14:paraId="50EF8001" w14:textId="7923B4BF" w:rsidR="00DF6E08" w:rsidRDefault="00DF6E08" w:rsidP="00DF6E08">
      <w:pPr>
        <w:spacing w:line="240" w:lineRule="auto"/>
        <w:ind w:firstLine="720"/>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Về chất lượng học sinh:  trong những năm qua, </w:t>
      </w:r>
      <w:r w:rsidR="00FC1ABA" w:rsidRPr="002C6F43">
        <w:rPr>
          <w:rFonts w:ascii="Times New Roman" w:hAnsi="Times New Roman" w:cs="Times New Roman"/>
          <w:sz w:val="28"/>
          <w:szCs w:val="28"/>
          <w:lang w:val="nb-NO"/>
        </w:rPr>
        <w:t>học sinh được đánh giá hoàn  thành  chương  trình  lớp  học  đạt  trên  99,0%; học  sinh  hoàn  thành chương trình Tiểu học</w:t>
      </w:r>
      <w:r>
        <w:rPr>
          <w:rFonts w:ascii="Times New Roman" w:hAnsi="Times New Roman" w:cs="Times New Roman"/>
          <w:sz w:val="28"/>
          <w:szCs w:val="28"/>
          <w:lang w:val="nb-NO"/>
        </w:rPr>
        <w:t xml:space="preserve"> </w:t>
      </w:r>
      <w:r w:rsidRPr="002C6F43">
        <w:rPr>
          <w:rFonts w:ascii="Times New Roman" w:hAnsi="Times New Roman" w:cs="Times New Roman"/>
          <w:sz w:val="28"/>
          <w:szCs w:val="28"/>
          <w:lang w:val="nb-NO"/>
        </w:rPr>
        <w:t>100%</w:t>
      </w:r>
      <w:r w:rsidR="00FC1ABA" w:rsidRPr="002C6F43">
        <w:rPr>
          <w:rFonts w:ascii="Times New Roman" w:hAnsi="Times New Roman" w:cs="Times New Roman"/>
          <w:sz w:val="28"/>
          <w:szCs w:val="28"/>
          <w:lang w:val="nb-NO"/>
        </w:rPr>
        <w:t>; trong đó học sinh được khen thưởng hàng năm đạt từ 45% trở lên.</w:t>
      </w:r>
      <w:r>
        <w:rPr>
          <w:rFonts w:ascii="Times New Roman" w:hAnsi="Times New Roman" w:cs="Times New Roman"/>
          <w:sz w:val="28"/>
          <w:szCs w:val="28"/>
          <w:lang w:val="nb-NO"/>
        </w:rPr>
        <w:t xml:space="preserve"> Tỉ lệ học sinh tham </w:t>
      </w:r>
      <w:r w:rsidR="00155510">
        <w:rPr>
          <w:rFonts w:ascii="Times New Roman" w:hAnsi="Times New Roman" w:cs="Times New Roman"/>
          <w:sz w:val="28"/>
          <w:szCs w:val="28"/>
          <w:lang w:val="nb-NO"/>
        </w:rPr>
        <w:t>g</w:t>
      </w:r>
      <w:r>
        <w:rPr>
          <w:rFonts w:ascii="Times New Roman" w:hAnsi="Times New Roman" w:cs="Times New Roman"/>
          <w:sz w:val="28"/>
          <w:szCs w:val="28"/>
          <w:lang w:val="nb-NO"/>
        </w:rPr>
        <w:t>ia các sân chơi ngày càng được nâng lên.</w:t>
      </w:r>
    </w:p>
    <w:p w14:paraId="044CCFED" w14:textId="01AEEE70" w:rsidR="00DF6E08" w:rsidRDefault="00DF6E08" w:rsidP="00DF6E08">
      <w:pPr>
        <w:spacing w:line="240" w:lineRule="auto"/>
        <w:ind w:firstLine="720"/>
        <w:jc w:val="both"/>
        <w:rPr>
          <w:rFonts w:ascii="Times New Roman" w:hAnsi="Times New Roman" w:cs="Times New Roman"/>
          <w:sz w:val="28"/>
          <w:szCs w:val="28"/>
          <w:lang w:val="nb-NO"/>
        </w:rPr>
      </w:pPr>
      <w:r>
        <w:rPr>
          <w:rFonts w:ascii="Times New Roman" w:hAnsi="Times New Roman" w:cs="Times New Roman"/>
          <w:sz w:val="28"/>
          <w:szCs w:val="28"/>
          <w:lang w:val="nb-NO"/>
        </w:rPr>
        <w:lastRenderedPageBreak/>
        <w:t>Về cơ cấu, lớp học: Trường chỉ tập trung tại 1 điểm trường, số lượng luôn cơ bản 30 - 35 lớp; Sĩ số bình quân không quá đông (36</w:t>
      </w:r>
      <w:r w:rsidR="00FC1ABA" w:rsidRPr="002C6F43">
        <w:rPr>
          <w:rFonts w:ascii="Times New Roman" w:hAnsi="Times New Roman" w:cs="Times New Roman"/>
          <w:sz w:val="28"/>
          <w:szCs w:val="28"/>
          <w:lang w:val="nb-NO"/>
        </w:rPr>
        <w:t xml:space="preserve"> em</w:t>
      </w:r>
      <w:r>
        <w:rPr>
          <w:rFonts w:ascii="Times New Roman" w:hAnsi="Times New Roman" w:cs="Times New Roman"/>
          <w:sz w:val="28"/>
          <w:szCs w:val="28"/>
          <w:lang w:val="nb-NO"/>
        </w:rPr>
        <w:t>/lớp)</w:t>
      </w:r>
      <w:r w:rsidR="00FC1ABA" w:rsidRPr="002C6F43">
        <w:rPr>
          <w:rFonts w:ascii="Times New Roman" w:hAnsi="Times New Roman" w:cs="Times New Roman"/>
          <w:sz w:val="28"/>
          <w:szCs w:val="28"/>
          <w:lang w:val="nb-NO"/>
        </w:rPr>
        <w:t xml:space="preserve"> đảm bảo cho việc</w:t>
      </w:r>
      <w:r>
        <w:rPr>
          <w:rFonts w:ascii="Times New Roman" w:hAnsi="Times New Roman" w:cs="Times New Roman"/>
          <w:sz w:val="28"/>
          <w:szCs w:val="28"/>
          <w:lang w:val="nb-NO"/>
        </w:rPr>
        <w:t xml:space="preserve"> quan lí cũng như dạy học có nh</w:t>
      </w:r>
      <w:r w:rsidR="00155510">
        <w:rPr>
          <w:rFonts w:ascii="Times New Roman" w:hAnsi="Times New Roman" w:cs="Times New Roman"/>
          <w:sz w:val="28"/>
          <w:szCs w:val="28"/>
          <w:lang w:val="nb-NO"/>
        </w:rPr>
        <w:t>ữ</w:t>
      </w:r>
      <w:r>
        <w:rPr>
          <w:rFonts w:ascii="Times New Roman" w:hAnsi="Times New Roman" w:cs="Times New Roman"/>
          <w:sz w:val="28"/>
          <w:szCs w:val="28"/>
          <w:lang w:val="nb-NO"/>
        </w:rPr>
        <w:t>ng thuận lợi nhất định.</w:t>
      </w:r>
    </w:p>
    <w:p w14:paraId="5DDE76D6" w14:textId="185A04B7" w:rsidR="00155510" w:rsidRDefault="00FC1ABA" w:rsidP="00FC1ABA">
      <w:pPr>
        <w:spacing w:line="240" w:lineRule="auto"/>
        <w:jc w:val="both"/>
        <w:rPr>
          <w:rFonts w:ascii="Times New Roman" w:hAnsi="Times New Roman" w:cs="Times New Roman"/>
          <w:sz w:val="28"/>
          <w:szCs w:val="28"/>
          <w:lang w:val="nb-NO"/>
        </w:rPr>
      </w:pPr>
      <w:r w:rsidRPr="002C6F43">
        <w:rPr>
          <w:rFonts w:ascii="Times New Roman" w:hAnsi="Times New Roman" w:cs="Times New Roman"/>
          <w:b/>
          <w:sz w:val="28"/>
          <w:szCs w:val="24"/>
          <w:lang w:val="nb-NO"/>
        </w:rPr>
        <w:t xml:space="preserve">  *  Điểm yếu</w:t>
      </w:r>
      <w:r w:rsidRPr="002C6F43">
        <w:rPr>
          <w:rFonts w:ascii="Times New Roman" w:hAnsi="Times New Roman" w:cs="Times New Roman"/>
          <w:sz w:val="28"/>
          <w:szCs w:val="24"/>
          <w:lang w:val="nb-NO"/>
        </w:rPr>
        <w:t>:</w:t>
      </w:r>
      <w:r w:rsidRPr="002C6F43">
        <w:rPr>
          <w:rFonts w:ascii="Times New Roman" w:hAnsi="Times New Roman" w:cs="Times New Roman"/>
          <w:sz w:val="28"/>
          <w:szCs w:val="28"/>
          <w:lang w:val="nb-NO"/>
        </w:rPr>
        <w:t xml:space="preserve">  </w:t>
      </w:r>
      <w:r w:rsidR="00155510">
        <w:rPr>
          <w:rFonts w:ascii="Times New Roman" w:hAnsi="Times New Roman" w:cs="Times New Roman"/>
          <w:sz w:val="28"/>
          <w:szCs w:val="28"/>
          <w:lang w:val="nb-NO"/>
        </w:rPr>
        <w:t>02 điểm yếu cơ bản và gần như ngoài tầm của nhà trường đó là cơ sở vật chất và số lượng, cơ cấu đội ngũ giáo viên, CBQL.</w:t>
      </w:r>
    </w:p>
    <w:p w14:paraId="1F7E65C8" w14:textId="77777777" w:rsidR="00E5215C" w:rsidRDefault="00155510" w:rsidP="00E5215C">
      <w:pPr>
        <w:spacing w:before="60" w:line="288" w:lineRule="auto"/>
        <w:ind w:firstLine="851"/>
        <w:jc w:val="both"/>
        <w:rPr>
          <w:rFonts w:ascii="Times New Roman" w:hAnsi="Times New Roman"/>
          <w:noProof/>
          <w:sz w:val="28"/>
          <w:szCs w:val="28"/>
          <w:lang w:val="de-DE"/>
        </w:rPr>
      </w:pPr>
      <w:r>
        <w:rPr>
          <w:rFonts w:ascii="Times New Roman" w:hAnsi="Times New Roman" w:cs="Times New Roman"/>
          <w:sz w:val="28"/>
          <w:szCs w:val="28"/>
          <w:lang w:val="nb-NO"/>
        </w:rPr>
        <w:t>Về đội ngũ</w:t>
      </w:r>
      <w:r w:rsidRPr="00155510">
        <w:rPr>
          <w:rFonts w:ascii="Times New Roman" w:hAnsi="Times New Roman" w:cs="Times New Roman"/>
          <w:sz w:val="28"/>
          <w:szCs w:val="28"/>
          <w:lang w:val="nb-NO"/>
        </w:rPr>
        <w:t xml:space="preserve">: </w:t>
      </w:r>
      <w:r w:rsidRPr="00155510">
        <w:rPr>
          <w:rFonts w:ascii="Times New Roman" w:hAnsi="Times New Roman"/>
          <w:noProof/>
          <w:spacing w:val="-2"/>
          <w:sz w:val="28"/>
          <w:szCs w:val="28"/>
          <w:lang w:val="de-DE"/>
        </w:rPr>
        <w:t>Đội ngũ giáo viên thiếu và không ổn định. Tỉ lệ Giáo viên chỉ mới đạt 1,2 GV/lớp. Trường thiếu 1 cán bộ quản lí; 3 GV văn hóa đứng lớp, 1 GV tổng phụ trách Đội. Hơn nữa, hàng năm, số lượng giáo viên luân chuyển, điều động nhiều dẫn đến việc quản lý, dạy và học của nhà trường có nhiều khó khăn</w:t>
      </w:r>
      <w:r w:rsidRPr="00155510">
        <w:rPr>
          <w:rFonts w:ascii="Times New Roman" w:hAnsi="Times New Roman"/>
          <w:noProof/>
          <w:sz w:val="28"/>
          <w:szCs w:val="28"/>
          <w:lang w:val="de-DE"/>
        </w:rPr>
        <w:t>.</w:t>
      </w:r>
    </w:p>
    <w:p w14:paraId="0B488923" w14:textId="40402D0E" w:rsidR="00DF4414" w:rsidRDefault="00E5215C" w:rsidP="00E5215C">
      <w:pPr>
        <w:widowControl w:val="0"/>
        <w:spacing w:line="288" w:lineRule="auto"/>
        <w:ind w:firstLine="720"/>
        <w:jc w:val="both"/>
        <w:rPr>
          <w:rFonts w:ascii="Times New Roman" w:hAnsi="Times New Roman" w:cs="Times New Roman"/>
          <w:sz w:val="28"/>
          <w:szCs w:val="28"/>
          <w:lang w:val="nb-NO"/>
        </w:rPr>
      </w:pPr>
      <w:r>
        <w:rPr>
          <w:rFonts w:ascii="Times New Roman" w:hAnsi="Times New Roman"/>
          <w:noProof/>
          <w:sz w:val="28"/>
          <w:szCs w:val="28"/>
          <w:lang w:val="de-DE"/>
        </w:rPr>
        <w:t xml:space="preserve">Về cơ </w:t>
      </w:r>
      <w:r w:rsidR="00FC1ABA" w:rsidRPr="002C6F43">
        <w:rPr>
          <w:rFonts w:ascii="Times New Roman" w:hAnsi="Times New Roman" w:cs="Times New Roman"/>
          <w:sz w:val="28"/>
          <w:szCs w:val="28"/>
          <w:lang w:val="nb-NO"/>
        </w:rPr>
        <w:t>sở vật chất</w:t>
      </w:r>
      <w:r>
        <w:rPr>
          <w:rFonts w:ascii="Times New Roman" w:hAnsi="Times New Roman" w:cs="Times New Roman"/>
          <w:sz w:val="28"/>
          <w:szCs w:val="28"/>
          <w:lang w:val="nb-NO"/>
        </w:rPr>
        <w:t>: mấy năm qua, mặc d</w:t>
      </w:r>
      <w:r w:rsidR="004E502B">
        <w:rPr>
          <w:rFonts w:ascii="Times New Roman" w:hAnsi="Times New Roman" w:cs="Times New Roman"/>
          <w:sz w:val="28"/>
          <w:szCs w:val="28"/>
          <w:lang w:val="nb-NO"/>
        </w:rPr>
        <w:t>ù</w:t>
      </w:r>
      <w:r>
        <w:rPr>
          <w:rFonts w:ascii="Times New Roman" w:hAnsi="Times New Roman" w:cs="Times New Roman"/>
          <w:sz w:val="28"/>
          <w:szCs w:val="28"/>
          <w:lang w:val="nb-NO"/>
        </w:rPr>
        <w:t xml:space="preserve"> đã được địa phương rất quan tâm và đầu tư về CSVC, tuy vậy số học sinh tăng nhanh, đồng thời để thực hiện chương trình GDPT 2018</w:t>
      </w:r>
      <w:r w:rsidR="00FC1ABA" w:rsidRPr="002C6F43">
        <w:rPr>
          <w:rFonts w:ascii="Times New Roman" w:hAnsi="Times New Roman" w:cs="Times New Roman"/>
          <w:sz w:val="28"/>
          <w:szCs w:val="28"/>
          <w:lang w:val="nb-NO"/>
        </w:rPr>
        <w:t xml:space="preserve"> </w:t>
      </w:r>
      <w:r>
        <w:rPr>
          <w:rFonts w:ascii="Times New Roman" w:hAnsi="Times New Roman" w:cs="Times New Roman"/>
          <w:sz w:val="28"/>
          <w:szCs w:val="28"/>
          <w:lang w:val="nb-NO"/>
        </w:rPr>
        <w:t>các yêu cầu về CSCV, thiết bị dạy học ngày càng nâng lên</w:t>
      </w:r>
      <w:r w:rsidR="00DF4414">
        <w:rPr>
          <w:rFonts w:ascii="Times New Roman" w:hAnsi="Times New Roman" w:cs="Times New Roman"/>
          <w:sz w:val="28"/>
          <w:szCs w:val="28"/>
          <w:lang w:val="nb-NO"/>
        </w:rPr>
        <w:t>.</w:t>
      </w:r>
    </w:p>
    <w:p w14:paraId="504B1D43" w14:textId="77777777" w:rsidR="00DF4414" w:rsidRDefault="00DF4414" w:rsidP="00E5215C">
      <w:pPr>
        <w:widowControl w:val="0"/>
        <w:spacing w:line="288" w:lineRule="auto"/>
        <w:ind w:firstLine="720"/>
        <w:jc w:val="both"/>
        <w:rPr>
          <w:rFonts w:ascii="Times New Roman" w:hAnsi="Times New Roman" w:cs="Times New Roman"/>
          <w:sz w:val="28"/>
          <w:szCs w:val="28"/>
          <w:lang w:val="nb-NO"/>
        </w:rPr>
      </w:pPr>
      <w:r>
        <w:rPr>
          <w:rFonts w:ascii="Times New Roman" w:hAnsi="Times New Roman" w:cs="Times New Roman"/>
          <w:sz w:val="28"/>
          <w:szCs w:val="28"/>
          <w:lang w:val="nb-NO"/>
        </w:rPr>
        <w:t>-</w:t>
      </w:r>
      <w:r w:rsidR="00E5215C">
        <w:rPr>
          <w:rFonts w:ascii="Times New Roman" w:hAnsi="Times New Roman" w:cs="Times New Roman"/>
          <w:sz w:val="28"/>
          <w:szCs w:val="28"/>
          <w:lang w:val="nb-NO"/>
        </w:rPr>
        <w:t xml:space="preserve"> Nhà trường </w:t>
      </w:r>
      <w:r w:rsidR="00FC1ABA" w:rsidRPr="002C6F43">
        <w:rPr>
          <w:rFonts w:ascii="Times New Roman" w:hAnsi="Times New Roman" w:cs="Times New Roman"/>
          <w:sz w:val="28"/>
          <w:szCs w:val="28"/>
          <w:lang w:val="nb-NO"/>
        </w:rPr>
        <w:t xml:space="preserve">đang thiếu diện tích khuôn viên </w:t>
      </w:r>
      <w:r w:rsidR="00E5215C">
        <w:rPr>
          <w:rFonts w:ascii="Times New Roman" w:hAnsi="Times New Roman" w:cs="Times New Roman"/>
          <w:sz w:val="28"/>
          <w:szCs w:val="28"/>
          <w:lang w:val="nb-NO"/>
        </w:rPr>
        <w:t>(khoảng 5 000 m</w:t>
      </w:r>
      <w:r w:rsidR="00E5215C">
        <w:rPr>
          <w:rFonts w:ascii="Times New Roman" w:hAnsi="Times New Roman" w:cs="Times New Roman"/>
          <w:sz w:val="28"/>
          <w:szCs w:val="28"/>
          <w:vertAlign w:val="superscript"/>
          <w:lang w:val="nb-NO"/>
        </w:rPr>
        <w:t>2</w:t>
      </w:r>
      <w:r w:rsidR="00E5215C">
        <w:rPr>
          <w:rFonts w:ascii="Times New Roman" w:hAnsi="Times New Roman" w:cs="Times New Roman"/>
          <w:sz w:val="28"/>
          <w:szCs w:val="28"/>
          <w:lang w:val="nb-NO"/>
        </w:rPr>
        <w:t xml:space="preserve">); </w:t>
      </w:r>
    </w:p>
    <w:p w14:paraId="326D3B2E" w14:textId="77777777" w:rsidR="00DF4414" w:rsidRDefault="00DF4414" w:rsidP="00E5215C">
      <w:pPr>
        <w:widowControl w:val="0"/>
        <w:spacing w:line="288" w:lineRule="auto"/>
        <w:ind w:firstLine="720"/>
        <w:jc w:val="both"/>
        <w:rPr>
          <w:rFonts w:ascii="Times New Roman" w:hAnsi="Times New Roman"/>
          <w:sz w:val="28"/>
          <w:szCs w:val="28"/>
          <w:lang w:val="de-DE"/>
        </w:rPr>
      </w:pPr>
      <w:r>
        <w:rPr>
          <w:rFonts w:ascii="Times New Roman" w:hAnsi="Times New Roman" w:cs="Times New Roman"/>
          <w:sz w:val="28"/>
          <w:szCs w:val="28"/>
          <w:lang w:val="nb-NO"/>
        </w:rPr>
        <w:t xml:space="preserve">- </w:t>
      </w:r>
      <w:r w:rsidR="00E5215C" w:rsidRPr="00DF4414">
        <w:rPr>
          <w:rFonts w:ascii="Times New Roman" w:hAnsi="Times New Roman"/>
          <w:sz w:val="28"/>
          <w:szCs w:val="28"/>
          <w:lang w:val="de-DE"/>
        </w:rPr>
        <w:t>Số phòng học bộ môn (Âm nhạc, Mĩ thuật, khoa học, ngoại ngữ) chưa có cơ sở vật chất bên trong. Phòng tin học chỉ mới đủ 2 em/máy khi học tin học. Hiện tại trường Thiếu nhà đa năng; phòng truyền thống, phòng tư vấn học đường, ...</w:t>
      </w:r>
      <w:r>
        <w:rPr>
          <w:rFonts w:ascii="Times New Roman" w:hAnsi="Times New Roman"/>
          <w:sz w:val="28"/>
          <w:szCs w:val="28"/>
          <w:lang w:val="de-DE"/>
        </w:rPr>
        <w:t xml:space="preserve">; </w:t>
      </w:r>
    </w:p>
    <w:p w14:paraId="036DB176" w14:textId="77777777" w:rsidR="00DF4414" w:rsidRDefault="00DF4414" w:rsidP="00DF4414">
      <w:pPr>
        <w:widowControl w:val="0"/>
        <w:spacing w:line="288" w:lineRule="auto"/>
        <w:ind w:firstLine="720"/>
        <w:jc w:val="both"/>
        <w:rPr>
          <w:rFonts w:ascii="Times New Roman" w:hAnsi="Times New Roman"/>
          <w:sz w:val="28"/>
          <w:szCs w:val="28"/>
          <w:lang w:val="de-DE"/>
        </w:rPr>
      </w:pPr>
      <w:r>
        <w:rPr>
          <w:rFonts w:ascii="Times New Roman" w:hAnsi="Times New Roman"/>
          <w:sz w:val="28"/>
          <w:szCs w:val="28"/>
          <w:lang w:val="de-DE"/>
        </w:rPr>
        <w:t>-T</w:t>
      </w:r>
      <w:r w:rsidR="00E5215C" w:rsidRPr="00DF4414">
        <w:rPr>
          <w:rFonts w:ascii="Times New Roman" w:hAnsi="Times New Roman"/>
          <w:sz w:val="28"/>
          <w:szCs w:val="28"/>
          <w:lang w:val="de-DE"/>
        </w:rPr>
        <w:t>hư viện của trường chỉ mới có một số sách dùng chung cho GV, số sách cho học sinh hầu như  không có. Thư viện còn thiếu nhiều cơ sở vật chất như bàn ghế, tủ sách. Thiết bị đồ dùng dạy học phục vụ cho việc dạy - học của giáo viên và học sinh chưa đầy đủ. Các đồ dùng dạy học dùng chung còn thiếu nhiều.</w:t>
      </w:r>
    </w:p>
    <w:p w14:paraId="0F39D2B8" w14:textId="3442EBB8" w:rsidR="00E5215C" w:rsidRPr="00DF4414" w:rsidRDefault="00DF4414" w:rsidP="00DF4414">
      <w:pPr>
        <w:widowControl w:val="0"/>
        <w:spacing w:line="288" w:lineRule="auto"/>
        <w:ind w:firstLine="720"/>
        <w:jc w:val="both"/>
        <w:rPr>
          <w:rFonts w:ascii="Times New Roman" w:hAnsi="Times New Roman"/>
          <w:sz w:val="28"/>
          <w:szCs w:val="28"/>
          <w:lang w:val="de-DE"/>
        </w:rPr>
      </w:pPr>
      <w:r>
        <w:rPr>
          <w:rFonts w:ascii="Times New Roman" w:hAnsi="Times New Roman"/>
          <w:sz w:val="28"/>
          <w:szCs w:val="28"/>
          <w:lang w:val="de-DE"/>
        </w:rPr>
        <w:t xml:space="preserve">- </w:t>
      </w:r>
      <w:r w:rsidR="00E5215C" w:rsidRPr="00DF4414">
        <w:rPr>
          <w:rFonts w:ascii="Times New Roman" w:hAnsi="Times New Roman"/>
          <w:sz w:val="28"/>
          <w:szCs w:val="28"/>
          <w:lang w:val="de-DE"/>
        </w:rPr>
        <w:t>Khu nhà vệ sinh, cơ bản đủ diện tích và số lượng, Tuy vậy hệ thống bệt, vòi rữa tay xuống cấp.</w:t>
      </w:r>
    </w:p>
    <w:p w14:paraId="385583BB" w14:textId="77777777" w:rsidR="00E5215C" w:rsidRPr="00DF4414" w:rsidRDefault="00E5215C" w:rsidP="00E5215C">
      <w:pPr>
        <w:spacing w:before="60" w:line="288" w:lineRule="auto"/>
        <w:ind w:firstLine="720"/>
        <w:jc w:val="both"/>
        <w:rPr>
          <w:rFonts w:ascii="Times New Roman" w:hAnsi="Times New Roman"/>
          <w:sz w:val="28"/>
          <w:szCs w:val="28"/>
          <w:lang w:val="nl-NL"/>
        </w:rPr>
      </w:pPr>
      <w:r w:rsidRPr="00DF4414">
        <w:rPr>
          <w:rFonts w:ascii="Times New Roman" w:hAnsi="Times New Roman"/>
          <w:sz w:val="28"/>
          <w:szCs w:val="28"/>
          <w:lang w:val="de-DE"/>
        </w:rPr>
        <w:t>- Nhà để xe của GV và học sinh diện tích thiếu.</w:t>
      </w:r>
    </w:p>
    <w:p w14:paraId="1FD9681F" w14:textId="77777777" w:rsidR="008618C1" w:rsidRDefault="00FC1ABA" w:rsidP="00FC1ABA">
      <w:pPr>
        <w:spacing w:line="240" w:lineRule="auto"/>
        <w:jc w:val="both"/>
        <w:rPr>
          <w:rFonts w:ascii="Times New Roman" w:hAnsi="Times New Roman" w:cs="Times New Roman"/>
          <w:b/>
          <w:sz w:val="28"/>
          <w:szCs w:val="24"/>
          <w:lang w:val="nb-NO"/>
        </w:rPr>
      </w:pPr>
      <w:r w:rsidRPr="002C6F43">
        <w:rPr>
          <w:rFonts w:ascii="Times New Roman" w:hAnsi="Times New Roman" w:cs="Times New Roman"/>
          <w:b/>
          <w:sz w:val="28"/>
          <w:szCs w:val="28"/>
          <w:lang w:val="nb-NO"/>
        </w:rPr>
        <w:t xml:space="preserve">         * </w:t>
      </w:r>
      <w:r w:rsidRPr="002C6F43">
        <w:rPr>
          <w:rFonts w:ascii="Times New Roman" w:hAnsi="Times New Roman" w:cs="Times New Roman"/>
          <w:b/>
          <w:sz w:val="28"/>
          <w:szCs w:val="24"/>
          <w:lang w:val="nb-NO"/>
        </w:rPr>
        <w:t xml:space="preserve">Nguyên nhân khách quan: </w:t>
      </w:r>
    </w:p>
    <w:p w14:paraId="7AF8E993" w14:textId="77777777" w:rsidR="008618C1" w:rsidRDefault="008618C1" w:rsidP="008618C1">
      <w:pPr>
        <w:spacing w:line="240" w:lineRule="auto"/>
        <w:ind w:firstLine="720"/>
        <w:jc w:val="both"/>
        <w:rPr>
          <w:rFonts w:ascii="Times New Roman" w:hAnsi="Times New Roman" w:cs="Times New Roman"/>
          <w:sz w:val="28"/>
          <w:szCs w:val="24"/>
          <w:lang w:val="nb-NO"/>
        </w:rPr>
      </w:pPr>
      <w:r>
        <w:rPr>
          <w:rFonts w:ascii="Times New Roman" w:hAnsi="Times New Roman" w:cs="Times New Roman"/>
          <w:b/>
          <w:sz w:val="28"/>
          <w:szCs w:val="24"/>
          <w:lang w:val="nb-NO"/>
        </w:rPr>
        <w:t>- T</w:t>
      </w:r>
      <w:r w:rsidR="00FC1ABA" w:rsidRPr="002C6F43">
        <w:rPr>
          <w:rFonts w:ascii="Times New Roman" w:hAnsi="Times New Roman" w:cs="Times New Roman"/>
          <w:sz w:val="28"/>
          <w:szCs w:val="24"/>
          <w:lang w:val="nb-NO"/>
        </w:rPr>
        <w:t xml:space="preserve">rường ở xa trung tâm, giáo viên địa phương ít </w:t>
      </w:r>
      <w:r>
        <w:rPr>
          <w:rFonts w:ascii="Times New Roman" w:hAnsi="Times New Roman" w:cs="Times New Roman"/>
          <w:sz w:val="28"/>
          <w:szCs w:val="24"/>
          <w:lang w:val="nb-NO"/>
        </w:rPr>
        <w:t xml:space="preserve">Việc bố trí biên chế GV cho nhà trường cấp trên chưa quan tâm đúng mức </w:t>
      </w:r>
      <w:r w:rsidR="00FC1ABA" w:rsidRPr="002C6F43">
        <w:rPr>
          <w:rFonts w:ascii="Times New Roman" w:hAnsi="Times New Roman" w:cs="Times New Roman"/>
          <w:sz w:val="28"/>
          <w:szCs w:val="24"/>
          <w:lang w:val="nb-NO"/>
        </w:rPr>
        <w:t xml:space="preserve">nên dẫn đến tình trạng thiếu giáo viên kéo dài. </w:t>
      </w:r>
    </w:p>
    <w:p w14:paraId="507AB967" w14:textId="217FEF16" w:rsidR="00FC1ABA" w:rsidRPr="002C6F43" w:rsidRDefault="008618C1" w:rsidP="008618C1">
      <w:pPr>
        <w:spacing w:line="240" w:lineRule="auto"/>
        <w:ind w:firstLine="720"/>
        <w:jc w:val="both"/>
        <w:rPr>
          <w:rFonts w:ascii="Times New Roman" w:hAnsi="Times New Roman" w:cs="Times New Roman"/>
          <w:b/>
          <w:sz w:val="28"/>
          <w:szCs w:val="24"/>
          <w:lang w:val="nb-NO"/>
        </w:rPr>
      </w:pPr>
      <w:r>
        <w:rPr>
          <w:rFonts w:ascii="Times New Roman" w:hAnsi="Times New Roman" w:cs="Times New Roman"/>
          <w:sz w:val="28"/>
          <w:szCs w:val="24"/>
          <w:lang w:val="nb-NO"/>
        </w:rPr>
        <w:t xml:space="preserve">- </w:t>
      </w:r>
      <w:r w:rsidR="00FC1ABA" w:rsidRPr="002C6F43">
        <w:rPr>
          <w:rFonts w:ascii="Times New Roman" w:hAnsi="Times New Roman" w:cs="Times New Roman"/>
          <w:sz w:val="28"/>
          <w:szCs w:val="24"/>
          <w:lang w:val="nb-NO"/>
        </w:rPr>
        <w:t>Cơ sở vật chất thiếu nhiều do những năm gần đây số học sinh tăng nhanh</w:t>
      </w:r>
      <w:r>
        <w:rPr>
          <w:rFonts w:ascii="Times New Roman" w:hAnsi="Times New Roman" w:cs="Times New Roman"/>
          <w:sz w:val="28"/>
          <w:szCs w:val="24"/>
          <w:lang w:val="nb-NO"/>
        </w:rPr>
        <w:t>. Năm 2020-2021 quy mô 28 lớp – 950 HS, đến nay 34 lớp – 1213 HS</w:t>
      </w:r>
      <w:r w:rsidR="00FC1ABA" w:rsidRPr="002C6F43">
        <w:rPr>
          <w:rFonts w:ascii="Times New Roman" w:hAnsi="Times New Roman" w:cs="Times New Roman"/>
          <w:sz w:val="28"/>
          <w:szCs w:val="24"/>
          <w:lang w:val="nb-NO"/>
        </w:rPr>
        <w:t xml:space="preserve"> nên xây dựng không đáp ứng kịp nhu cầu.</w:t>
      </w:r>
    </w:p>
    <w:p w14:paraId="58B1AA7D" w14:textId="77777777" w:rsidR="008618C1" w:rsidRDefault="00FC1ABA" w:rsidP="00FC1ABA">
      <w:pPr>
        <w:spacing w:before="80" w:after="0" w:line="240" w:lineRule="auto"/>
        <w:jc w:val="both"/>
        <w:rPr>
          <w:rFonts w:ascii="Times New Roman" w:hAnsi="Times New Roman" w:cs="Times New Roman"/>
          <w:sz w:val="28"/>
          <w:szCs w:val="24"/>
          <w:lang w:val="nb-NO"/>
        </w:rPr>
      </w:pPr>
      <w:r w:rsidRPr="002C6F43">
        <w:rPr>
          <w:rFonts w:ascii="Times New Roman" w:hAnsi="Times New Roman" w:cs="Times New Roman"/>
          <w:b/>
          <w:sz w:val="28"/>
          <w:szCs w:val="24"/>
          <w:lang w:val="nb-NO"/>
        </w:rPr>
        <w:t xml:space="preserve">          *  Nguyên nhân chủ quan: </w:t>
      </w:r>
      <w:r w:rsidRPr="002C6F43">
        <w:rPr>
          <w:rFonts w:ascii="Times New Roman" w:hAnsi="Times New Roman" w:cs="Times New Roman"/>
          <w:sz w:val="28"/>
          <w:szCs w:val="24"/>
          <w:lang w:val="nb-NO"/>
        </w:rPr>
        <w:t>Công tác tham mưu xây dựng CSVC và bổ sung nguồn nhân lực hiệu quả chưa cao.</w:t>
      </w:r>
    </w:p>
    <w:p w14:paraId="42B6A8B9" w14:textId="77777777" w:rsidR="00960357" w:rsidRDefault="00FC1ABA" w:rsidP="008618C1">
      <w:pPr>
        <w:spacing w:before="80" w:after="0" w:line="240" w:lineRule="auto"/>
        <w:ind w:firstLine="720"/>
        <w:jc w:val="both"/>
        <w:rPr>
          <w:rFonts w:ascii="Times New Roman" w:hAnsi="Times New Roman" w:cs="Times New Roman"/>
          <w:sz w:val="28"/>
          <w:szCs w:val="28"/>
          <w:lang w:val="nb-NO"/>
        </w:rPr>
      </w:pPr>
      <w:r w:rsidRPr="002C6F43">
        <w:rPr>
          <w:rFonts w:ascii="Times New Roman" w:hAnsi="Times New Roman" w:cs="Times New Roman"/>
          <w:b/>
          <w:sz w:val="28"/>
          <w:szCs w:val="24"/>
          <w:lang w:val="nb-NO"/>
        </w:rPr>
        <w:t>* Cơ hội</w:t>
      </w:r>
      <w:r w:rsidRPr="002C6F43">
        <w:rPr>
          <w:rFonts w:ascii="Times New Roman" w:hAnsi="Times New Roman" w:cs="Times New Roman"/>
          <w:sz w:val="28"/>
          <w:szCs w:val="24"/>
          <w:lang w:val="nb-NO"/>
        </w:rPr>
        <w:t xml:space="preserve"> : </w:t>
      </w:r>
      <w:r w:rsidRPr="002C6F43">
        <w:rPr>
          <w:rFonts w:ascii="Times New Roman" w:hAnsi="Times New Roman" w:cs="Times New Roman"/>
          <w:sz w:val="28"/>
          <w:szCs w:val="28"/>
          <w:lang w:val="nb-NO"/>
        </w:rPr>
        <w:t xml:space="preserve">  </w:t>
      </w:r>
    </w:p>
    <w:p w14:paraId="0CC8BBA8" w14:textId="60B1D026" w:rsidR="002F2A3F" w:rsidRDefault="00FC1ABA" w:rsidP="00960357">
      <w:pPr>
        <w:spacing w:before="120" w:after="60" w:line="340" w:lineRule="exact"/>
        <w:ind w:firstLine="567"/>
        <w:jc w:val="both"/>
        <w:rPr>
          <w:rFonts w:ascii="Times New Roman" w:eastAsia="Times New Roman" w:hAnsi="Times New Roman" w:cs="Times New Roman"/>
          <w:bCs/>
          <w:sz w:val="28"/>
          <w:szCs w:val="28"/>
          <w:lang w:val="nl-NL"/>
        </w:rPr>
      </w:pPr>
      <w:r w:rsidRPr="002C6F43">
        <w:rPr>
          <w:rFonts w:ascii="Times New Roman" w:hAnsi="Times New Roman" w:cs="Times New Roman"/>
          <w:sz w:val="28"/>
          <w:szCs w:val="28"/>
          <w:lang w:val="nb-NO"/>
        </w:rPr>
        <w:lastRenderedPageBreak/>
        <w:t>Năm học 202</w:t>
      </w:r>
      <w:r w:rsidR="004E502B">
        <w:rPr>
          <w:rFonts w:ascii="Times New Roman" w:hAnsi="Times New Roman" w:cs="Times New Roman"/>
          <w:sz w:val="28"/>
          <w:szCs w:val="28"/>
          <w:lang w:val="nb-NO"/>
        </w:rPr>
        <w:t>4</w:t>
      </w:r>
      <w:r w:rsidRPr="002C6F43">
        <w:rPr>
          <w:rFonts w:ascii="Times New Roman" w:hAnsi="Times New Roman" w:cs="Times New Roman"/>
          <w:sz w:val="28"/>
          <w:szCs w:val="28"/>
          <w:lang w:val="nb-NO"/>
        </w:rPr>
        <w:t>-202</w:t>
      </w:r>
      <w:r w:rsidR="004E502B">
        <w:rPr>
          <w:rFonts w:ascii="Times New Roman" w:hAnsi="Times New Roman" w:cs="Times New Roman"/>
          <w:sz w:val="28"/>
          <w:szCs w:val="28"/>
          <w:lang w:val="nb-NO"/>
        </w:rPr>
        <w:t>5</w:t>
      </w:r>
      <w:r w:rsidRPr="002C6F43">
        <w:rPr>
          <w:rFonts w:ascii="Times New Roman" w:hAnsi="Times New Roman" w:cs="Times New Roman"/>
          <w:sz w:val="28"/>
          <w:szCs w:val="28"/>
          <w:lang w:val="nb-NO"/>
        </w:rPr>
        <w:t xml:space="preserve"> là năm học chào mừng Đại hội Đảng các cấp nhiệm kỳ 202</w:t>
      </w:r>
      <w:r w:rsidR="00960357">
        <w:rPr>
          <w:rFonts w:ascii="Times New Roman" w:hAnsi="Times New Roman" w:cs="Times New Roman"/>
          <w:sz w:val="28"/>
          <w:szCs w:val="28"/>
          <w:lang w:val="nb-NO"/>
        </w:rPr>
        <w:t>5</w:t>
      </w:r>
      <w:r w:rsidRPr="002C6F43">
        <w:rPr>
          <w:rFonts w:ascii="Times New Roman" w:hAnsi="Times New Roman" w:cs="Times New Roman"/>
          <w:sz w:val="28"/>
          <w:szCs w:val="28"/>
          <w:lang w:val="nb-NO"/>
        </w:rPr>
        <w:t>-20</w:t>
      </w:r>
      <w:r w:rsidR="00960357">
        <w:rPr>
          <w:rFonts w:ascii="Times New Roman" w:hAnsi="Times New Roman" w:cs="Times New Roman"/>
          <w:sz w:val="28"/>
          <w:szCs w:val="28"/>
          <w:lang w:val="nb-NO"/>
        </w:rPr>
        <w:t>30</w:t>
      </w:r>
      <w:r w:rsidRPr="002C6F43">
        <w:rPr>
          <w:rFonts w:ascii="Times New Roman" w:hAnsi="Times New Roman" w:cs="Times New Roman"/>
          <w:sz w:val="28"/>
          <w:szCs w:val="28"/>
          <w:lang w:val="nb-NO"/>
        </w:rPr>
        <w:t xml:space="preserve"> đặc biệt là năm đầu tiên</w:t>
      </w:r>
      <w:r w:rsidR="00960357">
        <w:rPr>
          <w:rFonts w:ascii="Times New Roman" w:hAnsi="Times New Roman" w:cs="Times New Roman"/>
          <w:sz w:val="28"/>
          <w:szCs w:val="28"/>
          <w:lang w:val="nb-NO"/>
        </w:rPr>
        <w:t xml:space="preserve"> triển khai thực hiện chính quyền 3 cấp</w:t>
      </w:r>
      <w:r w:rsidRPr="002C6F43">
        <w:rPr>
          <w:rFonts w:ascii="Times New Roman" w:hAnsi="Times New Roman" w:cs="Times New Roman"/>
          <w:sz w:val="28"/>
          <w:szCs w:val="28"/>
          <w:lang w:val="nb-NO"/>
        </w:rPr>
        <w:t xml:space="preserve">  theo  tinh thần</w:t>
      </w:r>
      <w:r w:rsidR="00960357">
        <w:rPr>
          <w:rFonts w:ascii="Times New Roman" w:hAnsi="Times New Roman" w:cs="Times New Roman"/>
          <w:sz w:val="28"/>
          <w:szCs w:val="28"/>
          <w:lang w:val="nb-NO"/>
        </w:rPr>
        <w:t xml:space="preserve"> </w:t>
      </w:r>
      <w:r w:rsidR="00960357" w:rsidRPr="00960357">
        <w:rPr>
          <w:rFonts w:ascii="Times New Roman" w:hAnsi="Times New Roman" w:cs="Times New Roman"/>
          <w:sz w:val="28"/>
          <w:szCs w:val="28"/>
          <w:lang w:val="nb-NO"/>
        </w:rPr>
        <w:t xml:space="preserve">nghị quyết </w:t>
      </w:r>
      <w:r w:rsidR="00960357" w:rsidRPr="00960357">
        <w:rPr>
          <w:rFonts w:ascii="Times New Roman" w:eastAsia="Times New Roman" w:hAnsi="Times New Roman" w:cs="Times New Roman"/>
          <w:bCs/>
          <w:sz w:val="28"/>
          <w:szCs w:val="28"/>
          <w:lang w:val="nl-NL"/>
        </w:rPr>
        <w:t>18-NQ/TW khóa XII</w:t>
      </w:r>
      <w:r w:rsidR="00960357">
        <w:rPr>
          <w:rFonts w:ascii="Times New Roman" w:eastAsia="Times New Roman" w:hAnsi="Times New Roman" w:cs="Times New Roman"/>
          <w:bCs/>
          <w:sz w:val="28"/>
          <w:szCs w:val="28"/>
          <w:lang w:val="nl-NL"/>
        </w:rPr>
        <w:t xml:space="preserve">; </w:t>
      </w:r>
      <w:r w:rsidR="00960357" w:rsidRPr="00960357">
        <w:rPr>
          <w:rFonts w:ascii="Times New Roman" w:eastAsia="Times New Roman" w:hAnsi="Times New Roman" w:cs="Times New Roman"/>
          <w:bCs/>
          <w:sz w:val="28"/>
          <w:szCs w:val="28"/>
          <w:lang w:val="nl-NL"/>
        </w:rPr>
        <w:t xml:space="preserve"> Kết luận 126-KL/TW ngày 14.2.2025</w:t>
      </w:r>
      <w:r w:rsidR="00960357">
        <w:rPr>
          <w:rFonts w:ascii="Times New Roman" w:eastAsia="Times New Roman" w:hAnsi="Times New Roman" w:cs="Times New Roman"/>
          <w:bCs/>
          <w:sz w:val="28"/>
          <w:szCs w:val="28"/>
          <w:lang w:val="nl-NL"/>
        </w:rPr>
        <w:t xml:space="preserve">, </w:t>
      </w:r>
      <w:r w:rsidR="00960357" w:rsidRPr="00960357">
        <w:rPr>
          <w:rFonts w:ascii="Times New Roman" w:eastAsia="Times New Roman" w:hAnsi="Times New Roman" w:cs="Times New Roman"/>
          <w:bCs/>
          <w:sz w:val="28"/>
          <w:szCs w:val="28"/>
          <w:lang w:val="nl-NL"/>
        </w:rPr>
        <w:t>127-KL/TW ngày 28.2.2025, của Bộ chính trị, Ban bí thư nghiên c</w:t>
      </w:r>
      <w:r w:rsidR="00960357">
        <w:rPr>
          <w:rFonts w:ascii="Times New Roman" w:eastAsia="Times New Roman" w:hAnsi="Times New Roman" w:cs="Times New Roman"/>
          <w:bCs/>
          <w:sz w:val="28"/>
          <w:szCs w:val="28"/>
          <w:lang w:val="nl-NL"/>
        </w:rPr>
        <w:t>ứ</w:t>
      </w:r>
      <w:r w:rsidR="00960357" w:rsidRPr="00960357">
        <w:rPr>
          <w:rFonts w:ascii="Times New Roman" w:eastAsia="Times New Roman" w:hAnsi="Times New Roman" w:cs="Times New Roman"/>
          <w:bCs/>
          <w:sz w:val="28"/>
          <w:szCs w:val="28"/>
          <w:lang w:val="nl-NL"/>
        </w:rPr>
        <w:t>u đề xuất tiếp tục sắp xếp tinh gọn bộ máy của hệ thống chính trị</w:t>
      </w:r>
      <w:r w:rsidR="00960357">
        <w:rPr>
          <w:rFonts w:ascii="Times New Roman" w:eastAsia="Times New Roman" w:hAnsi="Times New Roman" w:cs="Times New Roman"/>
          <w:bCs/>
          <w:sz w:val="28"/>
          <w:szCs w:val="28"/>
          <w:lang w:val="nl-NL"/>
        </w:rPr>
        <w:t>;</w:t>
      </w:r>
      <w:r w:rsidR="00960357" w:rsidRPr="00960357">
        <w:rPr>
          <w:rFonts w:ascii="Times New Roman" w:eastAsia="Times New Roman" w:hAnsi="Times New Roman" w:cs="Times New Roman"/>
          <w:bCs/>
          <w:sz w:val="28"/>
          <w:szCs w:val="28"/>
          <w:lang w:val="nl-NL"/>
        </w:rPr>
        <w:t xml:space="preserve"> Kết luận 122; 123-KL/TW về phát triển kinh tế, xã hội năm 2025 (tăng trưởng trên 8%)</w:t>
      </w:r>
      <w:r w:rsidR="00960357">
        <w:rPr>
          <w:rFonts w:ascii="Times New Roman" w:eastAsia="Times New Roman" w:hAnsi="Times New Roman" w:cs="Times New Roman"/>
          <w:bCs/>
          <w:sz w:val="28"/>
          <w:szCs w:val="28"/>
          <w:lang w:val="nl-NL"/>
        </w:rPr>
        <w:t xml:space="preserve">; </w:t>
      </w:r>
      <w:r w:rsidR="00960357" w:rsidRPr="00960357">
        <w:rPr>
          <w:rFonts w:ascii="Times New Roman" w:eastAsia="Times New Roman" w:hAnsi="Times New Roman" w:cs="Times New Roman"/>
          <w:bCs/>
          <w:sz w:val="28"/>
          <w:szCs w:val="28"/>
          <w:lang w:val="nl-NL"/>
        </w:rPr>
        <w:t>Nghị Quyết 57-NQ/TW, 22/12/2024 của bộ chính trị về đột phá phát triển khoa học công nghệ, đổi mới sáng tạo và chuyển đổi số quốc gia</w:t>
      </w:r>
      <w:r w:rsidR="00960357">
        <w:rPr>
          <w:rFonts w:ascii="Times New Roman" w:eastAsia="Times New Roman" w:hAnsi="Times New Roman" w:cs="Times New Roman"/>
          <w:bCs/>
          <w:sz w:val="28"/>
          <w:szCs w:val="28"/>
          <w:lang w:val="nl-NL"/>
        </w:rPr>
        <w:t>;</w:t>
      </w:r>
    </w:p>
    <w:p w14:paraId="6792BEDA" w14:textId="7A7256D4" w:rsidR="00FC1ABA" w:rsidRPr="002C6F43" w:rsidRDefault="002F2A3F" w:rsidP="002F2A3F">
      <w:pPr>
        <w:spacing w:before="120" w:after="60" w:line="340" w:lineRule="exact"/>
        <w:ind w:firstLine="567"/>
        <w:jc w:val="both"/>
        <w:rPr>
          <w:rFonts w:ascii="Times New Roman" w:hAnsi="Times New Roman" w:cs="Times New Roman"/>
          <w:sz w:val="28"/>
          <w:szCs w:val="28"/>
          <w:lang w:val="nb-NO"/>
        </w:rPr>
      </w:pPr>
      <w:r w:rsidRPr="002F2A3F">
        <w:rPr>
          <w:rFonts w:ascii="Times New Roman" w:hAnsi="Times New Roman" w:cs="Times New Roman"/>
          <w:sz w:val="28"/>
          <w:szCs w:val="28"/>
          <w:lang w:val="nl-NL"/>
        </w:rPr>
        <w:t>Ngày 12/8/2024, Bộ Chính trị ban hành Kết luận số 91-KL/TW tiếp tục thực hiện Nghị quyết số 29-NQ/TW, ngày 04/11/2013 của Ban Chấp hành Trung ương Đảng khoá XI "Về đổi mới căn bản, toàn diện giáo dục và đào tạo, đáp ứng yêu cầu công nghiệp hoá, hiện đại hoá trong điều kiện kinh tế thị trường định hướng xã hội chủ nghĩa và hội nhập quốc tế".</w:t>
      </w:r>
      <w:r w:rsidR="00FC1ABA" w:rsidRPr="002C6F43">
        <w:rPr>
          <w:rFonts w:ascii="Times New Roman" w:hAnsi="Times New Roman" w:cs="Times New Roman"/>
          <w:sz w:val="28"/>
          <w:szCs w:val="28"/>
          <w:lang w:val="nb-NO"/>
        </w:rPr>
        <w:t xml:space="preserve"> Đảng và nhà nước</w:t>
      </w:r>
      <w:r>
        <w:rPr>
          <w:rFonts w:ascii="Times New Roman" w:hAnsi="Times New Roman" w:cs="Times New Roman"/>
          <w:sz w:val="28"/>
          <w:szCs w:val="28"/>
          <w:lang w:val="nb-NO"/>
        </w:rPr>
        <w:t xml:space="preserve"> luôn</w:t>
      </w:r>
      <w:r w:rsidR="00FC1ABA" w:rsidRPr="002C6F43">
        <w:rPr>
          <w:rFonts w:ascii="Times New Roman" w:hAnsi="Times New Roman" w:cs="Times New Roman"/>
          <w:sz w:val="28"/>
          <w:szCs w:val="28"/>
          <w:lang w:val="nb-NO"/>
        </w:rPr>
        <w:t xml:space="preserve"> coi giáo dục là quốc sách hàng đầu và có nhiều chính sách ưu tiên phát triển giáo dục.</w:t>
      </w:r>
      <w:r>
        <w:rPr>
          <w:rFonts w:ascii="Times New Roman" w:hAnsi="Times New Roman" w:cs="Times New Roman"/>
          <w:sz w:val="28"/>
          <w:szCs w:val="28"/>
          <w:lang w:val="nb-NO"/>
        </w:rPr>
        <w:t xml:space="preserve"> Đây là cơ sở và là cơ hội để Ngành Giáo dục nói chung và Giáo dục xã Thọ Thành tìm cơ hội Hội nhập và bứt phá vươn lên.</w:t>
      </w:r>
    </w:p>
    <w:p w14:paraId="7C022C94" w14:textId="77777777" w:rsidR="002F2A3F" w:rsidRDefault="00FC1ABA" w:rsidP="002F2A3F">
      <w:pPr>
        <w:ind w:firstLine="567"/>
        <w:rPr>
          <w:rFonts w:ascii="Times New Roman" w:hAnsi="Times New Roman" w:cs="Times New Roman"/>
          <w:sz w:val="28"/>
          <w:szCs w:val="28"/>
          <w:lang w:val="nb-NO"/>
        </w:rPr>
      </w:pPr>
      <w:r w:rsidRPr="002C6F43">
        <w:rPr>
          <w:rFonts w:ascii="Times New Roman" w:hAnsi="Times New Roman" w:cs="Times New Roman"/>
          <w:b/>
          <w:sz w:val="28"/>
          <w:szCs w:val="24"/>
          <w:lang w:val="nb-NO"/>
        </w:rPr>
        <w:t>* Thách thức</w:t>
      </w:r>
      <w:r w:rsidRPr="002C6F43">
        <w:rPr>
          <w:rFonts w:ascii="Times New Roman" w:hAnsi="Times New Roman" w:cs="Times New Roman"/>
          <w:b/>
          <w:i/>
          <w:sz w:val="28"/>
          <w:szCs w:val="28"/>
          <w:lang w:val="nb-NO"/>
        </w:rPr>
        <w:t>:</w:t>
      </w:r>
      <w:r w:rsidRPr="002C6F43">
        <w:rPr>
          <w:rFonts w:ascii="Times New Roman" w:hAnsi="Times New Roman" w:cs="Times New Roman"/>
          <w:sz w:val="28"/>
          <w:szCs w:val="28"/>
          <w:lang w:val="nb-NO"/>
        </w:rPr>
        <w:t xml:space="preserve"> </w:t>
      </w:r>
    </w:p>
    <w:p w14:paraId="48C3D201" w14:textId="13D768C6" w:rsidR="00FC1ABA" w:rsidRDefault="00FC1ABA" w:rsidP="0044575D">
      <w:pPr>
        <w:ind w:firstLine="567"/>
        <w:jc w:val="both"/>
        <w:rPr>
          <w:rFonts w:ascii="Times New Roman" w:hAnsi="Times New Roman" w:cs="Times New Roman"/>
          <w:sz w:val="28"/>
          <w:szCs w:val="28"/>
          <w:lang w:val="nb-NO"/>
        </w:rPr>
      </w:pPr>
      <w:r w:rsidRPr="002C6F43">
        <w:rPr>
          <w:rFonts w:ascii="Times New Roman" w:hAnsi="Times New Roman" w:cs="Times New Roman"/>
          <w:sz w:val="28"/>
          <w:szCs w:val="28"/>
          <w:lang w:val="nb-NO"/>
        </w:rPr>
        <w:t xml:space="preserve">Trong thời kỳ hội nhập và phát triển, yêu cầu đòi hỏi của xã hội và gia đình học sinh ngày càng cao về chất lượng giáo dục. </w:t>
      </w:r>
      <w:r w:rsidR="002F2A3F">
        <w:rPr>
          <w:rFonts w:ascii="Times New Roman" w:hAnsi="Times New Roman" w:cs="Times New Roman"/>
          <w:sz w:val="28"/>
          <w:szCs w:val="28"/>
          <w:lang w:val="nb-NO"/>
        </w:rPr>
        <w:t>Chươn</w:t>
      </w:r>
      <w:r w:rsidR="0044575D">
        <w:rPr>
          <w:rFonts w:ascii="Times New Roman" w:hAnsi="Times New Roman" w:cs="Times New Roman"/>
          <w:sz w:val="28"/>
          <w:szCs w:val="28"/>
          <w:lang w:val="nb-NO"/>
        </w:rPr>
        <w:t>g</w:t>
      </w:r>
      <w:r w:rsidR="002F2A3F">
        <w:rPr>
          <w:rFonts w:ascii="Times New Roman" w:hAnsi="Times New Roman" w:cs="Times New Roman"/>
          <w:sz w:val="28"/>
          <w:szCs w:val="28"/>
          <w:lang w:val="nb-NO"/>
        </w:rPr>
        <w:t xml:space="preserve"> trình GDPT 2018 và ứng dụng chuyển đổi số quốc gia, ứng dụng công nghệ </w:t>
      </w:r>
      <w:r w:rsidR="0044575D">
        <w:rPr>
          <w:rFonts w:ascii="Times New Roman" w:hAnsi="Times New Roman" w:cs="Times New Roman"/>
          <w:sz w:val="28"/>
          <w:szCs w:val="28"/>
          <w:lang w:val="nb-NO"/>
        </w:rPr>
        <w:t xml:space="preserve">trong dạy học đang là cơ hội nhưng cũng là những thách thức với đội ngũ CBQL, GV, NV. </w:t>
      </w:r>
      <w:r w:rsidRPr="002C6F43">
        <w:rPr>
          <w:rFonts w:ascii="Times New Roman" w:hAnsi="Times New Roman" w:cs="Times New Roman"/>
          <w:sz w:val="28"/>
          <w:szCs w:val="28"/>
          <w:lang w:val="nb-NO"/>
        </w:rPr>
        <w:t xml:space="preserve">Chất lượng đội ngũ cán bộ quản lý, giáo viên, nhân viên phải đáp ứng yêu cầu đổi mới chương trình giáo dục phổ thông. Đội ngũ phải biết khai thác, ứng dụng hiệu quả công nghệ thông tin trong đổi mới quản lý và đổi mới </w:t>
      </w:r>
      <w:r w:rsidR="0044575D">
        <w:rPr>
          <w:rFonts w:ascii="Times New Roman" w:hAnsi="Times New Roman" w:cs="Times New Roman"/>
          <w:sz w:val="28"/>
          <w:szCs w:val="28"/>
          <w:lang w:val="nb-NO"/>
        </w:rPr>
        <w:t>trong dạy học, trong kiểm tra đánh giá</w:t>
      </w:r>
      <w:r w:rsidR="005A18E7">
        <w:rPr>
          <w:rFonts w:ascii="Times New Roman" w:hAnsi="Times New Roman" w:cs="Times New Roman"/>
          <w:sz w:val="28"/>
          <w:szCs w:val="28"/>
          <w:lang w:val="nb-NO"/>
        </w:rPr>
        <w:t>... Đây là một thách thức không nhỏ  cho những GV, NV, CBQL tuổi đời cao.</w:t>
      </w:r>
    </w:p>
    <w:p w14:paraId="5E790AC9" w14:textId="357D68FD" w:rsidR="0044575D" w:rsidRPr="002C6F43" w:rsidRDefault="0044575D" w:rsidP="0044575D">
      <w:pPr>
        <w:ind w:firstLine="567"/>
        <w:jc w:val="both"/>
        <w:rPr>
          <w:rFonts w:ascii="Times New Roman" w:hAnsi="Times New Roman" w:cs="Times New Roman"/>
          <w:sz w:val="28"/>
          <w:szCs w:val="28"/>
          <w:lang w:val="nb-NO"/>
        </w:rPr>
      </w:pPr>
      <w:r>
        <w:rPr>
          <w:rFonts w:ascii="Times New Roman" w:hAnsi="Times New Roman" w:cs="Times New Roman"/>
          <w:sz w:val="28"/>
          <w:szCs w:val="28"/>
          <w:lang w:val="nb-NO"/>
        </w:rPr>
        <w:t>Quy mô lớp học tăng, nguồn kinh phí thường xuyên hạn hẹp, các nguồn tài trợ của các nhà hảo tâm, mạnh thường quân hầu như không có. Để kịp thời bổ sung CSVC cần đặt ra cho nhà quản lí kế hoạch tham mưu với chính quyền cấp xã, Ban đại diện cha mẹ học sinh thực hiện tốt c</w:t>
      </w:r>
      <w:r w:rsidR="003C2E89">
        <w:rPr>
          <w:rFonts w:ascii="Times New Roman" w:hAnsi="Times New Roman" w:cs="Times New Roman"/>
          <w:sz w:val="28"/>
          <w:szCs w:val="28"/>
          <w:lang w:val="nb-NO"/>
        </w:rPr>
        <w:t>ông tác Tài trợ giáo dục.</w:t>
      </w:r>
    </w:p>
    <w:p w14:paraId="3EB43D45" w14:textId="77777777" w:rsidR="00FC1ABA" w:rsidRPr="00AC0CF5" w:rsidRDefault="00FC1ABA" w:rsidP="00FC1ABA">
      <w:pPr>
        <w:spacing w:before="80" w:after="0" w:line="240" w:lineRule="auto"/>
        <w:jc w:val="both"/>
        <w:rPr>
          <w:rFonts w:ascii="Times New Roman" w:hAnsi="Times New Roman" w:cs="Times New Roman"/>
          <w:bCs/>
          <w:sz w:val="28"/>
          <w:szCs w:val="24"/>
          <w:lang w:val="nb-NO"/>
        </w:rPr>
      </w:pPr>
      <w:r w:rsidRPr="00AC0CF5">
        <w:rPr>
          <w:rFonts w:ascii="Times New Roman" w:hAnsi="Times New Roman" w:cs="Times New Roman"/>
          <w:bCs/>
          <w:sz w:val="28"/>
          <w:szCs w:val="24"/>
          <w:lang w:val="nb-NO"/>
        </w:rPr>
        <w:t xml:space="preserve">      III. NỘI DUNG KẾ HOẠCH CHIẾN LƯỢC</w:t>
      </w:r>
    </w:p>
    <w:p w14:paraId="239F569C" w14:textId="26BCF4DF" w:rsidR="00FC1ABA" w:rsidRPr="005F50D3" w:rsidRDefault="00FC1ABA" w:rsidP="00C06531">
      <w:pPr>
        <w:pStyle w:val="ListParagraph"/>
        <w:numPr>
          <w:ilvl w:val="0"/>
          <w:numId w:val="2"/>
        </w:numPr>
        <w:spacing w:before="80" w:after="0" w:line="240" w:lineRule="auto"/>
        <w:jc w:val="both"/>
        <w:rPr>
          <w:rFonts w:ascii="Times New Roman" w:hAnsi="Times New Roman" w:cs="Times New Roman"/>
          <w:b/>
          <w:sz w:val="28"/>
          <w:szCs w:val="24"/>
          <w:lang w:val="nb-NO"/>
        </w:rPr>
      </w:pPr>
      <w:r w:rsidRPr="005F50D3">
        <w:rPr>
          <w:rFonts w:ascii="Times New Roman" w:hAnsi="Times New Roman" w:cs="Times New Roman"/>
          <w:b/>
          <w:sz w:val="28"/>
          <w:szCs w:val="24"/>
          <w:lang w:val="nb-NO"/>
        </w:rPr>
        <w:t>Sứ mệnh</w:t>
      </w:r>
    </w:p>
    <w:p w14:paraId="32CA70A5" w14:textId="47E0CDDE" w:rsidR="00FC1ABA" w:rsidRPr="00C06531" w:rsidRDefault="00FC1ABA" w:rsidP="00FC1ABA">
      <w:pPr>
        <w:spacing w:before="120"/>
        <w:ind w:firstLine="720"/>
        <w:jc w:val="both"/>
        <w:rPr>
          <w:bCs/>
          <w:color w:val="FF0000"/>
          <w:lang w:val="nl-NL"/>
        </w:rPr>
      </w:pPr>
      <w:r w:rsidRPr="00AC0CF5">
        <w:rPr>
          <w:rFonts w:ascii="Times New Roman" w:hAnsi="Times New Roman" w:cs="Times New Roman"/>
          <w:bCs/>
          <w:sz w:val="28"/>
          <w:szCs w:val="28"/>
          <w:lang w:val="de-DE"/>
        </w:rPr>
        <w:t xml:space="preserve">Xây dựng </w:t>
      </w:r>
      <w:r w:rsidRPr="00AC0CF5">
        <w:rPr>
          <w:rFonts w:ascii="Times New Roman" w:hAnsi="Times New Roman" w:cs="Times New Roman"/>
          <w:b/>
          <w:i/>
          <w:iCs/>
          <w:sz w:val="28"/>
          <w:szCs w:val="28"/>
          <w:lang w:val="de-DE"/>
        </w:rPr>
        <w:t>trường học hạnh phúc</w:t>
      </w:r>
      <w:r w:rsidR="00AC0CF5" w:rsidRPr="00AC0CF5">
        <w:rPr>
          <w:rFonts w:ascii="Times New Roman" w:hAnsi="Times New Roman" w:cs="Times New Roman"/>
          <w:bCs/>
          <w:sz w:val="28"/>
          <w:szCs w:val="28"/>
          <w:lang w:val="de-DE"/>
        </w:rPr>
        <w:t xml:space="preserve"> lấy làm mục tiêu sứ mệnh của Nhà trường.</w:t>
      </w:r>
      <w:r w:rsidRPr="00AC0CF5">
        <w:rPr>
          <w:rFonts w:ascii="Times New Roman" w:hAnsi="Times New Roman" w:cs="Times New Roman"/>
          <w:bCs/>
          <w:i/>
          <w:iCs/>
          <w:sz w:val="28"/>
          <w:szCs w:val="28"/>
          <w:lang w:val="de-DE"/>
        </w:rPr>
        <w:t xml:space="preserve"> </w:t>
      </w:r>
      <w:r w:rsidR="00C06531" w:rsidRPr="00C06531">
        <w:rPr>
          <w:rFonts w:ascii="Times New Roman" w:hAnsi="Times New Roman"/>
          <w:bCs/>
          <w:sz w:val="28"/>
          <w:szCs w:val="28"/>
          <w:lang w:val="nb-NO"/>
        </w:rPr>
        <w:t xml:space="preserve">Tạo dựng môi trường học tập có nề nếp, kỷ cương, chất lượng cao. Mỗi học sinh đều có cơ hội để phát triển khả năng sáng tạo của bản thân. Học sinh tích cực học tập, chăm ngoan, lễ phép, hòa thuận với bạn bè; có khả năng thích ứng với sự phát triển </w:t>
      </w:r>
      <w:r w:rsidR="00F57193">
        <w:rPr>
          <w:rFonts w:ascii="Times New Roman" w:hAnsi="Times New Roman"/>
          <w:bCs/>
          <w:sz w:val="28"/>
          <w:szCs w:val="28"/>
          <w:lang w:val="nb-NO"/>
        </w:rPr>
        <w:t>nhanh của xã hội thời kì công nghệ chuyển đổi số.</w:t>
      </w:r>
    </w:p>
    <w:p w14:paraId="1B5038D8" w14:textId="7794BBD0" w:rsidR="00FC1ABA" w:rsidRPr="00C06531" w:rsidRDefault="00FC1ABA" w:rsidP="00C06531">
      <w:pPr>
        <w:pStyle w:val="ListParagraph"/>
        <w:numPr>
          <w:ilvl w:val="0"/>
          <w:numId w:val="2"/>
        </w:numPr>
        <w:spacing w:before="80" w:after="0" w:line="240" w:lineRule="auto"/>
        <w:jc w:val="both"/>
        <w:rPr>
          <w:rFonts w:ascii="Times New Roman" w:hAnsi="Times New Roman" w:cs="Times New Roman"/>
          <w:b/>
          <w:sz w:val="28"/>
          <w:szCs w:val="28"/>
          <w:lang w:val="nl-NL"/>
        </w:rPr>
      </w:pPr>
      <w:r w:rsidRPr="00C06531">
        <w:rPr>
          <w:rFonts w:ascii="Times New Roman" w:hAnsi="Times New Roman" w:cs="Times New Roman"/>
          <w:b/>
          <w:sz w:val="28"/>
          <w:szCs w:val="28"/>
          <w:lang w:val="nl-NL"/>
        </w:rPr>
        <w:t>Tầm nhìn</w:t>
      </w:r>
    </w:p>
    <w:p w14:paraId="6FA17435" w14:textId="208B313A" w:rsidR="00FC1ABA" w:rsidRPr="002C6F43" w:rsidRDefault="00C06531" w:rsidP="00FC1ABA">
      <w:pPr>
        <w:spacing w:before="80" w:after="0" w:line="240" w:lineRule="auto"/>
        <w:ind w:firstLine="720"/>
        <w:jc w:val="both"/>
        <w:rPr>
          <w:color w:val="000000"/>
          <w:sz w:val="30"/>
          <w:szCs w:val="30"/>
          <w:lang w:val="nl-NL"/>
        </w:rPr>
      </w:pPr>
      <w:r>
        <w:rPr>
          <w:rFonts w:ascii="Times New Roman" w:hAnsi="Times New Roman" w:cs="Times New Roman"/>
          <w:color w:val="000000"/>
          <w:sz w:val="28"/>
          <w:szCs w:val="28"/>
          <w:lang w:val="nl-NL"/>
        </w:rPr>
        <w:t>Xây dựng trườn</w:t>
      </w:r>
      <w:r w:rsidR="004E502B">
        <w:rPr>
          <w:rFonts w:ascii="Times New Roman" w:hAnsi="Times New Roman" w:cs="Times New Roman"/>
          <w:color w:val="000000"/>
          <w:sz w:val="28"/>
          <w:szCs w:val="28"/>
          <w:lang w:val="nl-NL"/>
        </w:rPr>
        <w:t>g</w:t>
      </w:r>
      <w:r>
        <w:rPr>
          <w:rFonts w:ascii="Times New Roman" w:hAnsi="Times New Roman" w:cs="Times New Roman"/>
          <w:color w:val="000000"/>
          <w:sz w:val="28"/>
          <w:szCs w:val="28"/>
          <w:lang w:val="nl-NL"/>
        </w:rPr>
        <w:t xml:space="preserve"> t</w:t>
      </w:r>
      <w:r w:rsidR="00FC1ABA" w:rsidRPr="002C6F43">
        <w:rPr>
          <w:rFonts w:ascii="Times New Roman" w:hAnsi="Times New Roman" w:cs="Times New Roman"/>
          <w:color w:val="000000"/>
          <w:sz w:val="28"/>
          <w:szCs w:val="28"/>
          <w:lang w:val="nl-NL"/>
        </w:rPr>
        <w:t xml:space="preserve">rở thành một ngôi trường lớn mạnh thân thiện, có chất lượng của khu vực phía bắc, là trung tâm văn hoá giáo dục của địa phương, là nơi phụ huynh, </w:t>
      </w:r>
      <w:r w:rsidR="00FC1ABA" w:rsidRPr="002C6F43">
        <w:rPr>
          <w:rFonts w:ascii="Times New Roman" w:hAnsi="Times New Roman" w:cs="Times New Roman"/>
          <w:color w:val="000000"/>
          <w:sz w:val="28"/>
          <w:szCs w:val="28"/>
          <w:lang w:val="nl-NL"/>
        </w:rPr>
        <w:lastRenderedPageBreak/>
        <w:t>học sinh tin cậy để gửi gắm con em mình. Một môi trường rèn luyện để giáo viên và học sinh luôn năng động sáng tạo và khát vọng vươn lên</w:t>
      </w:r>
      <w:r w:rsidR="00FC1ABA" w:rsidRPr="002C6F43">
        <w:rPr>
          <w:color w:val="000000"/>
          <w:sz w:val="30"/>
          <w:szCs w:val="30"/>
          <w:lang w:val="nl-NL"/>
        </w:rPr>
        <w:t>.</w:t>
      </w:r>
    </w:p>
    <w:p w14:paraId="1FF408DF" w14:textId="715B059A" w:rsidR="00FC1ABA" w:rsidRPr="00C06531" w:rsidRDefault="00FC1ABA" w:rsidP="00C06531">
      <w:pPr>
        <w:pStyle w:val="ListParagraph"/>
        <w:numPr>
          <w:ilvl w:val="0"/>
          <w:numId w:val="2"/>
        </w:numPr>
        <w:spacing w:before="80" w:after="0" w:line="240" w:lineRule="auto"/>
        <w:jc w:val="both"/>
        <w:rPr>
          <w:rFonts w:ascii="Times New Roman" w:hAnsi="Times New Roman" w:cs="Times New Roman"/>
          <w:b/>
          <w:sz w:val="28"/>
          <w:szCs w:val="24"/>
          <w:lang w:val="nl-NL"/>
        </w:rPr>
      </w:pPr>
      <w:r w:rsidRPr="00C06531">
        <w:rPr>
          <w:rFonts w:ascii="Times New Roman" w:hAnsi="Times New Roman" w:cs="Times New Roman"/>
          <w:b/>
          <w:sz w:val="28"/>
          <w:szCs w:val="24"/>
          <w:lang w:val="nl-NL"/>
        </w:rPr>
        <w:t>Giá trị cốt lõi</w:t>
      </w:r>
    </w:p>
    <w:p w14:paraId="01695EE3" w14:textId="149689C3" w:rsidR="005F50D3" w:rsidRDefault="00FC1ABA" w:rsidP="00FC1ABA">
      <w:pPr>
        <w:spacing w:before="120" w:line="240" w:lineRule="auto"/>
        <w:ind w:firstLine="720"/>
        <w:jc w:val="both"/>
        <w:rPr>
          <w:rStyle w:val="Emphasis"/>
          <w:rFonts w:ascii="Times New Roman" w:hAnsi="Times New Roman" w:cs="Times New Roman"/>
          <w:sz w:val="28"/>
          <w:szCs w:val="28"/>
          <w:lang w:val="nl-NL"/>
        </w:rPr>
      </w:pPr>
      <w:r w:rsidRPr="002E5507">
        <w:rPr>
          <w:rFonts w:ascii="Times New Roman" w:hAnsi="Times New Roman" w:cs="Times New Roman"/>
          <w:sz w:val="28"/>
          <w:szCs w:val="28"/>
          <w:lang w:val="nl-NL"/>
        </w:rPr>
        <w:t>Nhà trường đẩy mạnh công tác tự học, tự bồi dưỡng để nâng cao năng lực chuyên môn, tăng cường tuyên truyền</w:t>
      </w:r>
      <w:r w:rsidR="00F57193">
        <w:rPr>
          <w:rFonts w:ascii="Times New Roman" w:hAnsi="Times New Roman" w:cs="Times New Roman"/>
          <w:sz w:val="28"/>
          <w:szCs w:val="28"/>
          <w:lang w:val="nl-NL"/>
        </w:rPr>
        <w:t xml:space="preserve"> và</w:t>
      </w:r>
      <w:r w:rsidRPr="002E5507">
        <w:rPr>
          <w:rFonts w:ascii="Times New Roman" w:hAnsi="Times New Roman" w:cs="Times New Roman"/>
          <w:sz w:val="28"/>
          <w:szCs w:val="28"/>
          <w:lang w:val="nl-NL"/>
        </w:rPr>
        <w:t xml:space="preserve"> giáo dục</w:t>
      </w:r>
      <w:r w:rsidR="00F57193">
        <w:rPr>
          <w:rFonts w:ascii="Times New Roman" w:hAnsi="Times New Roman" w:cs="Times New Roman"/>
          <w:sz w:val="28"/>
          <w:szCs w:val="28"/>
          <w:lang w:val="nl-NL"/>
        </w:rPr>
        <w:t xml:space="preserve"> học sinh:</w:t>
      </w:r>
      <w:r w:rsidRPr="002E5507">
        <w:rPr>
          <w:rFonts w:ascii="Times New Roman" w:hAnsi="Times New Roman" w:cs="Times New Roman"/>
          <w:sz w:val="28"/>
          <w:szCs w:val="28"/>
          <w:lang w:val="nl-NL"/>
        </w:rPr>
        <w:t xml:space="preserve"> kỷ luật, trách nhiệm, </w:t>
      </w:r>
      <w:r w:rsidRPr="002E5507">
        <w:rPr>
          <w:rStyle w:val="Emphasis"/>
          <w:rFonts w:ascii="Times New Roman" w:hAnsi="Times New Roman" w:cs="Times New Roman"/>
          <w:sz w:val="28"/>
          <w:szCs w:val="28"/>
          <w:lang w:val="nl-NL"/>
        </w:rPr>
        <w:t>hợp tác, sáng tạo, nhân ái, bao dung</w:t>
      </w:r>
      <w:r w:rsidR="005F50D3">
        <w:rPr>
          <w:rStyle w:val="Emphasis"/>
          <w:rFonts w:ascii="Times New Roman" w:hAnsi="Times New Roman" w:cs="Times New Roman"/>
          <w:sz w:val="28"/>
          <w:szCs w:val="28"/>
          <w:lang w:val="nl-NL"/>
        </w:rPr>
        <w:t xml:space="preserve"> và đăc biệt là sự khát vọng vươn lên.</w:t>
      </w:r>
    </w:p>
    <w:p w14:paraId="1655D6DD" w14:textId="395B53B4" w:rsidR="00FC1ABA" w:rsidRPr="002C6F43" w:rsidRDefault="00FC1ABA" w:rsidP="00FC1ABA">
      <w:pPr>
        <w:spacing w:before="80" w:after="0" w:line="240" w:lineRule="auto"/>
        <w:jc w:val="both"/>
        <w:rPr>
          <w:rFonts w:ascii="Times New Roman" w:hAnsi="Times New Roman" w:cs="Times New Roman"/>
          <w:b/>
          <w:sz w:val="28"/>
          <w:szCs w:val="24"/>
          <w:lang w:val="nl-NL"/>
        </w:rPr>
      </w:pPr>
      <w:r w:rsidRPr="002C6F43">
        <w:rPr>
          <w:rFonts w:ascii="Times New Roman" w:hAnsi="Times New Roman" w:cs="Times New Roman"/>
          <w:b/>
          <w:sz w:val="28"/>
          <w:szCs w:val="24"/>
          <w:lang w:val="nl-NL"/>
        </w:rPr>
        <w:tab/>
        <w:t>4.</w:t>
      </w:r>
      <w:r w:rsidR="004014EE">
        <w:rPr>
          <w:rFonts w:ascii="Times New Roman" w:hAnsi="Times New Roman" w:cs="Times New Roman"/>
          <w:b/>
          <w:sz w:val="28"/>
          <w:szCs w:val="24"/>
          <w:lang w:val="nl-NL"/>
        </w:rPr>
        <w:t xml:space="preserve"> </w:t>
      </w:r>
      <w:r w:rsidRPr="002C6F43">
        <w:rPr>
          <w:rFonts w:ascii="Times New Roman" w:hAnsi="Times New Roman" w:cs="Times New Roman"/>
          <w:b/>
          <w:sz w:val="28"/>
          <w:szCs w:val="24"/>
          <w:lang w:val="nl-NL"/>
        </w:rPr>
        <w:t>Mục tiêu</w:t>
      </w:r>
    </w:p>
    <w:p w14:paraId="7620A02B" w14:textId="77777777" w:rsidR="00FC1ABA" w:rsidRPr="002C6F43" w:rsidRDefault="00FC1ABA" w:rsidP="00FC1ABA">
      <w:pPr>
        <w:spacing w:before="80" w:after="0" w:line="240" w:lineRule="auto"/>
        <w:jc w:val="both"/>
        <w:rPr>
          <w:rFonts w:ascii="Times New Roman" w:hAnsi="Times New Roman" w:cs="Times New Roman"/>
          <w:b/>
          <w:i/>
          <w:sz w:val="28"/>
          <w:szCs w:val="24"/>
          <w:lang w:val="nl-NL"/>
        </w:rPr>
      </w:pPr>
      <w:r w:rsidRPr="002C6F43">
        <w:rPr>
          <w:rFonts w:ascii="Times New Roman" w:hAnsi="Times New Roman" w:cs="Times New Roman"/>
          <w:b/>
          <w:sz w:val="28"/>
          <w:szCs w:val="24"/>
          <w:lang w:val="nl-NL"/>
        </w:rPr>
        <w:tab/>
      </w:r>
      <w:r w:rsidRPr="002C6F43">
        <w:rPr>
          <w:rFonts w:ascii="Times New Roman" w:hAnsi="Times New Roman" w:cs="Times New Roman"/>
          <w:b/>
          <w:i/>
          <w:sz w:val="28"/>
          <w:szCs w:val="24"/>
          <w:lang w:val="nl-NL"/>
        </w:rPr>
        <w:t xml:space="preserve">4.1. Mục tiêu chung: </w:t>
      </w:r>
    </w:p>
    <w:p w14:paraId="5CAD8130" w14:textId="16EC355F" w:rsidR="00FC1ABA" w:rsidRPr="002C6F43" w:rsidRDefault="00FC1ABA" w:rsidP="00FC1ABA">
      <w:pPr>
        <w:spacing w:before="120" w:line="240" w:lineRule="auto"/>
        <w:ind w:firstLine="720"/>
        <w:jc w:val="both"/>
        <w:rPr>
          <w:rFonts w:ascii="Times New Roman" w:hAnsi="Times New Roman" w:cs="Times New Roman"/>
          <w:spacing w:val="-2"/>
          <w:sz w:val="28"/>
          <w:szCs w:val="28"/>
          <w:lang w:val="nl-NL"/>
        </w:rPr>
      </w:pPr>
      <w:r w:rsidRPr="002C6F43">
        <w:rPr>
          <w:rFonts w:ascii="Times New Roman" w:hAnsi="Times New Roman" w:cs="Times New Roman"/>
          <w:spacing w:val="-2"/>
          <w:sz w:val="28"/>
          <w:szCs w:val="28"/>
          <w:highlight w:val="white"/>
          <w:lang w:val="nl-NL"/>
        </w:rPr>
        <w:t>Triển khai tốt Chương trình hành động của Bộ Giáo dục và Đào tạo thực hiện Nghị quyết số 29-NQ/TW ngày 04/11/2013 của Ban Chấp hành Trung ương khóa XI về đổi mới căn bản, toàn diện giáo dục và đào tạo; Nghị quyết số 88/2014/QH13 ngày 28/11/2014 của Quốc hội về đổi mới chương trình, sách giáo khoa giáo dục phổ thông.</w:t>
      </w:r>
    </w:p>
    <w:p w14:paraId="0741FA1D" w14:textId="2659F865" w:rsidR="00FC1ABA" w:rsidRPr="002C6F43" w:rsidRDefault="00FC1ABA" w:rsidP="00FC1ABA">
      <w:pPr>
        <w:spacing w:before="120" w:line="240" w:lineRule="auto"/>
        <w:ind w:firstLine="720"/>
        <w:jc w:val="both"/>
        <w:rPr>
          <w:rStyle w:val="a"/>
          <w:rFonts w:ascii="Times New Roman" w:hAnsi="Times New Roman" w:cs="Times New Roman"/>
          <w:sz w:val="28"/>
          <w:szCs w:val="28"/>
          <w:lang w:val="nl-NL"/>
        </w:rPr>
      </w:pPr>
      <w:r w:rsidRPr="002C6F43">
        <w:rPr>
          <w:rStyle w:val="a"/>
          <w:rFonts w:ascii="Times New Roman" w:hAnsi="Times New Roman" w:cs="Times New Roman"/>
          <w:sz w:val="28"/>
          <w:szCs w:val="28"/>
          <w:lang w:val="nl-NL"/>
        </w:rPr>
        <w:t>Tiếp tục tổ chức tuyên truyền và đẩy mạnh việc “Học tập và làm theo tư tưởng, đạo đức, phong cách Hồ Chí Minh”, gắn với cuộc vận động</w:t>
      </w:r>
      <w:r w:rsidRPr="002C6F43">
        <w:rPr>
          <w:rFonts w:ascii="Times New Roman" w:hAnsi="Times New Roman" w:cs="Times New Roman"/>
          <w:sz w:val="28"/>
          <w:szCs w:val="28"/>
          <w:lang w:val="nl-NL"/>
        </w:rPr>
        <w:t xml:space="preserve"> “Mỗi thầy giáo, cô giáo là tấm gương đạo đức, tự học và sáng tạo” và phong trào thi đua “Xây dựng trường học thân thiện, học sinh tích </w:t>
      </w:r>
      <w:r w:rsidR="00C06531">
        <w:rPr>
          <w:rFonts w:ascii="Times New Roman" w:hAnsi="Times New Roman" w:cs="Times New Roman"/>
          <w:sz w:val="28"/>
          <w:szCs w:val="28"/>
          <w:lang w:val="nl-NL"/>
        </w:rPr>
        <w:t>cực</w:t>
      </w:r>
      <w:r w:rsidRPr="002C6F43">
        <w:rPr>
          <w:rFonts w:ascii="Times New Roman" w:hAnsi="Times New Roman" w:cs="Times New Roman"/>
          <w:sz w:val="28"/>
          <w:szCs w:val="28"/>
          <w:lang w:val="nl-NL"/>
        </w:rPr>
        <w:t>”</w:t>
      </w:r>
      <w:r w:rsidRPr="002C6F43">
        <w:rPr>
          <w:rStyle w:val="a"/>
          <w:rFonts w:ascii="Times New Roman" w:hAnsi="Times New Roman" w:cs="Times New Roman"/>
          <w:sz w:val="28"/>
          <w:szCs w:val="28"/>
          <w:lang w:val="nl-NL"/>
        </w:rPr>
        <w:t xml:space="preserve">. </w:t>
      </w:r>
    </w:p>
    <w:p w14:paraId="0924DEB0" w14:textId="5EB95192" w:rsidR="00FC1ABA" w:rsidRPr="002C6F43" w:rsidRDefault="00FC1ABA" w:rsidP="00FC1ABA">
      <w:pPr>
        <w:spacing w:before="120" w:line="240" w:lineRule="auto"/>
        <w:ind w:firstLine="720"/>
        <w:jc w:val="both"/>
        <w:rPr>
          <w:rFonts w:ascii="Times New Roman" w:hAnsi="Times New Roman" w:cs="Times New Roman"/>
          <w:bCs/>
          <w:sz w:val="28"/>
          <w:szCs w:val="28"/>
          <w:lang w:val="nl-NL"/>
        </w:rPr>
      </w:pPr>
      <w:r w:rsidRPr="002C6F43">
        <w:rPr>
          <w:rFonts w:ascii="Times New Roman" w:hAnsi="Times New Roman" w:cs="Times New Roman"/>
          <w:bCs/>
          <w:sz w:val="28"/>
          <w:szCs w:val="28"/>
          <w:lang w:val="nl-NL"/>
        </w:rPr>
        <w:t xml:space="preserve">Chỉ đạo giáo viên tập trung đổi mới phương pháp và kĩ thuật dạy học, </w:t>
      </w:r>
      <w:r w:rsidR="00C06531">
        <w:rPr>
          <w:rFonts w:ascii="Times New Roman" w:hAnsi="Times New Roman" w:cs="Times New Roman"/>
          <w:bCs/>
          <w:sz w:val="28"/>
          <w:szCs w:val="28"/>
          <w:lang w:val="nl-NL"/>
        </w:rPr>
        <w:t>tích cực thực hiện chuyển dổi sô, ứng dụng công nghệ trong đay học, tròng kiểm tra đánh giá</w:t>
      </w:r>
      <w:r w:rsidRPr="002C6F43">
        <w:rPr>
          <w:rFonts w:ascii="Times New Roman" w:hAnsi="Times New Roman" w:cs="Times New Roman"/>
          <w:bCs/>
          <w:sz w:val="28"/>
          <w:szCs w:val="28"/>
          <w:lang w:val="nl-NL"/>
        </w:rPr>
        <w:t xml:space="preserve">; </w:t>
      </w:r>
      <w:r w:rsidR="00C06531">
        <w:rPr>
          <w:rFonts w:ascii="Times New Roman" w:hAnsi="Times New Roman" w:cs="Times New Roman"/>
          <w:bCs/>
          <w:sz w:val="28"/>
          <w:szCs w:val="28"/>
          <w:lang w:val="nl-NL"/>
        </w:rPr>
        <w:t xml:space="preserve">tiếp tục </w:t>
      </w:r>
      <w:r w:rsidRPr="002C6F43">
        <w:rPr>
          <w:rFonts w:ascii="Times New Roman" w:hAnsi="Times New Roman" w:cs="Times New Roman"/>
          <w:bCs/>
          <w:sz w:val="28"/>
          <w:szCs w:val="28"/>
          <w:lang w:val="nl-NL"/>
        </w:rPr>
        <w:t>đổi mới cách đánh giá kết quả học tập của học sinh; chú trọng công tác giáo dục đạo đức, giáo dục kĩ năng sống</w:t>
      </w:r>
      <w:r w:rsidR="00C06531">
        <w:rPr>
          <w:rFonts w:ascii="Times New Roman" w:hAnsi="Times New Roman" w:cs="Times New Roman"/>
          <w:bCs/>
          <w:sz w:val="28"/>
          <w:szCs w:val="28"/>
          <w:lang w:val="nl-NL"/>
        </w:rPr>
        <w:t xml:space="preserve">, phất triển phẩm chất ăng lực </w:t>
      </w:r>
      <w:r w:rsidRPr="002C6F43">
        <w:rPr>
          <w:rFonts w:ascii="Times New Roman" w:hAnsi="Times New Roman" w:cs="Times New Roman"/>
          <w:bCs/>
          <w:sz w:val="28"/>
          <w:szCs w:val="28"/>
          <w:lang w:val="nl-NL"/>
        </w:rPr>
        <w:t>cho học sinh</w:t>
      </w:r>
      <w:r w:rsidR="00C06531">
        <w:rPr>
          <w:rFonts w:ascii="Times New Roman" w:hAnsi="Times New Roman" w:cs="Times New Roman"/>
          <w:bCs/>
          <w:sz w:val="28"/>
          <w:szCs w:val="28"/>
          <w:lang w:val="nl-NL"/>
        </w:rPr>
        <w:t xml:space="preserve"> đáp ứng mục tiếu Giáo dục trong thời kì hội nhập.</w:t>
      </w:r>
    </w:p>
    <w:p w14:paraId="667FC999" w14:textId="6CA7A7BD" w:rsidR="00FC1ABA" w:rsidRPr="002C6F43" w:rsidRDefault="00FC1ABA" w:rsidP="00FC1ABA">
      <w:pPr>
        <w:spacing w:before="120" w:line="240" w:lineRule="auto"/>
        <w:ind w:firstLine="720"/>
        <w:jc w:val="both"/>
        <w:rPr>
          <w:rFonts w:ascii="Times New Roman" w:hAnsi="Times New Roman" w:cs="Times New Roman"/>
          <w:sz w:val="28"/>
          <w:szCs w:val="28"/>
          <w:lang w:val="nl-NL"/>
        </w:rPr>
      </w:pPr>
      <w:r w:rsidRPr="002C6F43">
        <w:rPr>
          <w:rFonts w:ascii="Times New Roman" w:hAnsi="Times New Roman" w:cs="Times New Roman"/>
          <w:sz w:val="28"/>
          <w:szCs w:val="28"/>
          <w:lang w:val="nl-NL"/>
        </w:rPr>
        <w:t>Xây dựng nhà trường có uy tín về chất lượng giáo dục</w:t>
      </w:r>
      <w:r w:rsidRPr="002C6F43">
        <w:rPr>
          <w:rFonts w:ascii="Times New Roman" w:hAnsi="Times New Roman" w:cs="Times New Roman"/>
          <w:bCs/>
          <w:sz w:val="28"/>
          <w:szCs w:val="28"/>
          <w:lang w:val="nl-NL"/>
        </w:rPr>
        <w:t xml:space="preserve"> cao và toàn diện</w:t>
      </w:r>
      <w:r w:rsidRPr="002C6F43">
        <w:rPr>
          <w:rFonts w:ascii="Times New Roman" w:hAnsi="Times New Roman" w:cs="Times New Roman"/>
          <w:sz w:val="28"/>
          <w:szCs w:val="28"/>
          <w:lang w:val="nl-NL"/>
        </w:rPr>
        <w:t>, từng bước tiếp cận với mô hình giáo dục hiện đại, tiên tiến phù hợp với xu thế phát triển của đất nước và thời đại, phù hợp với tình hình thực tế của địa phương. Phấn đấu đến năm 202</w:t>
      </w:r>
      <w:r w:rsidR="00C06531">
        <w:rPr>
          <w:rFonts w:ascii="Times New Roman" w:hAnsi="Times New Roman" w:cs="Times New Roman"/>
          <w:sz w:val="28"/>
          <w:szCs w:val="28"/>
          <w:lang w:val="nl-NL"/>
        </w:rPr>
        <w:t>9 – 2030 nhà trường</w:t>
      </w:r>
      <w:r w:rsidRPr="002C6F43">
        <w:rPr>
          <w:rFonts w:ascii="Times New Roman" w:hAnsi="Times New Roman" w:cs="Times New Roman"/>
          <w:sz w:val="28"/>
          <w:szCs w:val="28"/>
          <w:lang w:val="nl-NL"/>
        </w:rPr>
        <w:t xml:space="preserve"> đạt trường chuẩn Quốc gia mức độ 2.</w:t>
      </w:r>
    </w:p>
    <w:p w14:paraId="4F65CD3F" w14:textId="76DAF83D" w:rsidR="00FC1ABA" w:rsidRPr="002C6F43" w:rsidRDefault="00FC1ABA" w:rsidP="00FC1ABA">
      <w:pPr>
        <w:spacing w:before="80" w:after="0" w:line="240" w:lineRule="auto"/>
        <w:jc w:val="both"/>
        <w:rPr>
          <w:rFonts w:ascii="Times New Roman" w:hAnsi="Times New Roman" w:cs="Times New Roman"/>
          <w:i/>
          <w:sz w:val="28"/>
          <w:szCs w:val="28"/>
          <w:lang w:val="nl-NL"/>
        </w:rPr>
      </w:pPr>
      <w:r w:rsidRPr="002C6F43">
        <w:rPr>
          <w:rFonts w:ascii="Times New Roman" w:hAnsi="Times New Roman" w:cs="Times New Roman"/>
          <w:i/>
          <w:sz w:val="28"/>
          <w:szCs w:val="28"/>
          <w:lang w:val="nl-NL"/>
        </w:rPr>
        <w:t xml:space="preserve"> </w:t>
      </w:r>
      <w:r w:rsidRPr="002C6F43">
        <w:rPr>
          <w:rFonts w:ascii="Times New Roman" w:hAnsi="Times New Roman" w:cs="Times New Roman"/>
          <w:i/>
          <w:sz w:val="28"/>
          <w:szCs w:val="28"/>
          <w:lang w:val="nl-NL"/>
        </w:rPr>
        <w:tab/>
      </w:r>
      <w:r w:rsidRPr="002C6F43">
        <w:rPr>
          <w:rFonts w:ascii="Times New Roman" w:hAnsi="Times New Roman" w:cs="Times New Roman"/>
          <w:b/>
          <w:i/>
          <w:sz w:val="28"/>
          <w:szCs w:val="28"/>
          <w:lang w:val="nl-NL"/>
        </w:rPr>
        <w:t>4.2.</w:t>
      </w:r>
      <w:r w:rsidR="00C06531">
        <w:rPr>
          <w:rFonts w:ascii="Times New Roman" w:hAnsi="Times New Roman" w:cs="Times New Roman"/>
          <w:b/>
          <w:i/>
          <w:sz w:val="28"/>
          <w:szCs w:val="28"/>
          <w:lang w:val="nl-NL"/>
        </w:rPr>
        <w:t xml:space="preserve"> </w:t>
      </w:r>
      <w:r w:rsidRPr="002C6F43">
        <w:rPr>
          <w:rFonts w:ascii="Times New Roman" w:hAnsi="Times New Roman" w:cs="Times New Roman"/>
          <w:b/>
          <w:i/>
          <w:sz w:val="28"/>
          <w:szCs w:val="28"/>
          <w:lang w:val="nl-NL"/>
        </w:rPr>
        <w:t>Mục tiêu cụ thể</w:t>
      </w:r>
      <w:r w:rsidRPr="002C6F43">
        <w:rPr>
          <w:rFonts w:ascii="Times New Roman" w:hAnsi="Times New Roman" w:cs="Times New Roman"/>
          <w:i/>
          <w:sz w:val="28"/>
          <w:szCs w:val="28"/>
          <w:lang w:val="nl-NL"/>
        </w:rPr>
        <w:t xml:space="preserve"> :</w:t>
      </w:r>
    </w:p>
    <w:p w14:paraId="0F7FBB7D" w14:textId="45CC2DC5" w:rsidR="00FC1ABA" w:rsidRPr="00D64C8C" w:rsidRDefault="00FC1ABA" w:rsidP="00FC1ABA">
      <w:pPr>
        <w:pStyle w:val="NormalWeb"/>
        <w:spacing w:before="0" w:beforeAutospacing="0" w:after="150" w:afterAutospacing="0"/>
        <w:jc w:val="both"/>
        <w:rPr>
          <w:color w:val="333333"/>
          <w:sz w:val="28"/>
          <w:szCs w:val="28"/>
          <w:lang w:val="de-DE"/>
        </w:rPr>
      </w:pPr>
      <w:r w:rsidRPr="00D64C8C">
        <w:rPr>
          <w:i/>
          <w:iCs/>
          <w:color w:val="000000"/>
          <w:sz w:val="28"/>
          <w:szCs w:val="28"/>
          <w:lang w:val="de-DE"/>
        </w:rPr>
        <w:t xml:space="preserve">    a.  Đến năm 202</w:t>
      </w:r>
      <w:r w:rsidR="00D66062">
        <w:rPr>
          <w:i/>
          <w:iCs/>
          <w:color w:val="000000"/>
          <w:sz w:val="28"/>
          <w:szCs w:val="28"/>
          <w:lang w:val="de-DE"/>
        </w:rPr>
        <w:t>5</w:t>
      </w:r>
      <w:r w:rsidRPr="00D64C8C">
        <w:rPr>
          <w:i/>
          <w:iCs/>
          <w:color w:val="000000"/>
          <w:sz w:val="28"/>
          <w:szCs w:val="28"/>
          <w:lang w:val="de-DE"/>
        </w:rPr>
        <w:t xml:space="preserve"> trường tiểu học Hồ Tông Thốc  phấn đấu hoàn thành thắng lợi các mục tiêu kế hoạch ngắn hạn, được công nhận đạt tiêu chuẩn chất lượng giáo dục với các tiêu chí quan trọng sau:</w:t>
      </w:r>
    </w:p>
    <w:p w14:paraId="32485678" w14:textId="0FE2124B" w:rsidR="00FC1ABA" w:rsidRPr="002C6F43" w:rsidRDefault="00FC1ABA" w:rsidP="00FC1ABA">
      <w:pPr>
        <w:pStyle w:val="NormalWeb"/>
        <w:spacing w:before="0" w:beforeAutospacing="0" w:after="150" w:afterAutospacing="0"/>
        <w:jc w:val="both"/>
        <w:rPr>
          <w:color w:val="333333"/>
          <w:sz w:val="28"/>
          <w:szCs w:val="28"/>
          <w:lang w:val="de-DE"/>
        </w:rPr>
      </w:pPr>
      <w:r w:rsidRPr="0045003A">
        <w:rPr>
          <w:color w:val="000000"/>
          <w:sz w:val="28"/>
          <w:szCs w:val="28"/>
          <w:lang w:val="de-DE"/>
        </w:rPr>
        <w:t xml:space="preserve">- </w:t>
      </w:r>
      <w:r w:rsidR="00D64C8C">
        <w:rPr>
          <w:color w:val="000000"/>
          <w:sz w:val="28"/>
          <w:szCs w:val="28"/>
          <w:lang w:val="de-DE"/>
        </w:rPr>
        <w:t>Bổ sung</w:t>
      </w:r>
      <w:r w:rsidRPr="0045003A">
        <w:rPr>
          <w:color w:val="000000"/>
          <w:sz w:val="28"/>
          <w:szCs w:val="28"/>
          <w:lang w:val="de-DE"/>
        </w:rPr>
        <w:t xml:space="preserve"> các tiêu chuẩn </w:t>
      </w:r>
      <w:r w:rsidR="00D64C8C">
        <w:rPr>
          <w:color w:val="000000"/>
          <w:sz w:val="28"/>
          <w:szCs w:val="28"/>
          <w:lang w:val="de-DE"/>
        </w:rPr>
        <w:t>về cơ sở vật chất để t</w:t>
      </w:r>
      <w:r w:rsidRPr="0045003A">
        <w:rPr>
          <w:color w:val="000000"/>
          <w:sz w:val="28"/>
          <w:szCs w:val="28"/>
          <w:lang w:val="de-DE"/>
        </w:rPr>
        <w:t xml:space="preserve">rường </w:t>
      </w:r>
      <w:r w:rsidR="00D64C8C">
        <w:rPr>
          <w:color w:val="000000"/>
          <w:sz w:val="28"/>
          <w:szCs w:val="28"/>
          <w:lang w:val="de-DE"/>
        </w:rPr>
        <w:t xml:space="preserve">đánh giá kiểm định mức độ 2, </w:t>
      </w:r>
      <w:r w:rsidRPr="0045003A">
        <w:rPr>
          <w:color w:val="000000"/>
          <w:sz w:val="28"/>
          <w:szCs w:val="28"/>
          <w:lang w:val="de-DE"/>
        </w:rPr>
        <w:t>đạt chuẩn Quốc gia mức độ I.</w:t>
      </w:r>
    </w:p>
    <w:p w14:paraId="1C2A0BF1" w14:textId="5410F156" w:rsidR="00FC1ABA" w:rsidRPr="002C6F43" w:rsidRDefault="00FC1ABA" w:rsidP="00FC1ABA">
      <w:pPr>
        <w:pStyle w:val="NormalWeb"/>
        <w:spacing w:before="0" w:beforeAutospacing="0" w:after="150" w:afterAutospacing="0"/>
        <w:jc w:val="both"/>
        <w:rPr>
          <w:color w:val="333333"/>
          <w:sz w:val="28"/>
          <w:szCs w:val="28"/>
          <w:lang w:val="de-DE"/>
        </w:rPr>
      </w:pPr>
      <w:r w:rsidRPr="0045003A">
        <w:rPr>
          <w:color w:val="000000"/>
          <w:sz w:val="28"/>
          <w:szCs w:val="28"/>
          <w:lang w:val="de-DE"/>
        </w:rPr>
        <w:t>- Củng cố,</w:t>
      </w:r>
      <w:r>
        <w:rPr>
          <w:color w:val="000000"/>
          <w:sz w:val="28"/>
          <w:szCs w:val="28"/>
          <w:lang w:val="de-DE"/>
        </w:rPr>
        <w:t xml:space="preserve"> duy trì các điều kiện PCGDTH</w:t>
      </w:r>
      <w:r w:rsidRPr="0045003A">
        <w:rPr>
          <w:color w:val="000000"/>
          <w:sz w:val="28"/>
          <w:szCs w:val="28"/>
          <w:lang w:val="de-DE"/>
        </w:rPr>
        <w:t xml:space="preserve"> mức III</w:t>
      </w:r>
      <w:r w:rsidR="00D64C8C">
        <w:rPr>
          <w:color w:val="000000"/>
          <w:sz w:val="28"/>
          <w:szCs w:val="28"/>
          <w:lang w:val="de-DE"/>
        </w:rPr>
        <w:t>, xóa mù chữ mức 2.</w:t>
      </w:r>
    </w:p>
    <w:p w14:paraId="1418E7EF" w14:textId="77777777" w:rsidR="00FC1ABA" w:rsidRPr="002C6F43" w:rsidRDefault="00FC1ABA" w:rsidP="00FC1ABA">
      <w:pPr>
        <w:pStyle w:val="NormalWeb"/>
        <w:spacing w:before="0" w:beforeAutospacing="0" w:after="150" w:afterAutospacing="0"/>
        <w:jc w:val="both"/>
        <w:rPr>
          <w:color w:val="333333"/>
          <w:sz w:val="28"/>
          <w:szCs w:val="28"/>
          <w:lang w:val="de-DE"/>
        </w:rPr>
      </w:pPr>
      <w:r w:rsidRPr="0045003A">
        <w:rPr>
          <w:color w:val="000000"/>
          <w:sz w:val="28"/>
          <w:szCs w:val="28"/>
          <w:lang w:val="de-DE"/>
        </w:rPr>
        <w:t>- Tỷ lệ học sinh lên lớp, HTCTTH đạt 99% trở lên.</w:t>
      </w:r>
    </w:p>
    <w:p w14:paraId="1A8664F6" w14:textId="7509EF0D" w:rsidR="00FC1ABA" w:rsidRPr="002C6F43" w:rsidRDefault="00FC1ABA" w:rsidP="00FC1ABA">
      <w:pPr>
        <w:pStyle w:val="NormalWeb"/>
        <w:spacing w:before="0" w:beforeAutospacing="0" w:after="150" w:afterAutospacing="0"/>
        <w:jc w:val="both"/>
        <w:rPr>
          <w:color w:val="333333"/>
          <w:sz w:val="28"/>
          <w:szCs w:val="28"/>
          <w:lang w:val="de-DE"/>
        </w:rPr>
      </w:pPr>
      <w:r w:rsidRPr="0045003A">
        <w:rPr>
          <w:color w:val="000000"/>
          <w:sz w:val="28"/>
          <w:szCs w:val="28"/>
          <w:lang w:val="de-DE"/>
        </w:rPr>
        <w:t xml:space="preserve">- Tỷ lệ học sinh lưu ban </w:t>
      </w:r>
      <w:r w:rsidR="00D64C8C">
        <w:rPr>
          <w:color w:val="000000"/>
          <w:sz w:val="28"/>
          <w:szCs w:val="28"/>
          <w:lang w:val="de-DE"/>
        </w:rPr>
        <w:t>dưới</w:t>
      </w:r>
      <w:r w:rsidRPr="0045003A">
        <w:rPr>
          <w:color w:val="000000"/>
          <w:sz w:val="28"/>
          <w:szCs w:val="28"/>
          <w:lang w:val="de-DE"/>
        </w:rPr>
        <w:t xml:space="preserve"> 1%, không có học sinh bỏ học.</w:t>
      </w:r>
    </w:p>
    <w:p w14:paraId="30DC007E" w14:textId="0290D673" w:rsidR="00FC1ABA" w:rsidRPr="0045003A" w:rsidRDefault="00FC1ABA" w:rsidP="00FC1ABA">
      <w:pPr>
        <w:pStyle w:val="NormalWeb"/>
        <w:spacing w:before="0" w:beforeAutospacing="0" w:after="150" w:afterAutospacing="0"/>
        <w:jc w:val="both"/>
        <w:rPr>
          <w:color w:val="000000"/>
          <w:sz w:val="28"/>
          <w:szCs w:val="28"/>
          <w:lang w:val="de-DE"/>
        </w:rPr>
      </w:pPr>
      <w:r w:rsidRPr="0045003A">
        <w:rPr>
          <w:color w:val="000000"/>
          <w:sz w:val="28"/>
          <w:szCs w:val="28"/>
          <w:lang w:val="de-DE"/>
        </w:rPr>
        <w:t xml:space="preserve">- Danh hiệu thi đua: HS đạt danh hiệu HS HTXS các nội dung học tập và rèn luyện </w:t>
      </w:r>
      <w:r w:rsidR="004E502B">
        <w:rPr>
          <w:color w:val="000000"/>
          <w:sz w:val="28"/>
          <w:szCs w:val="28"/>
          <w:lang w:val="de-DE"/>
        </w:rPr>
        <w:t xml:space="preserve">tối thiểu đạt </w:t>
      </w:r>
      <w:r w:rsidRPr="0045003A">
        <w:rPr>
          <w:color w:val="000000"/>
          <w:sz w:val="28"/>
          <w:szCs w:val="28"/>
          <w:lang w:val="de-DE"/>
        </w:rPr>
        <w:t xml:space="preserve">25%; HSHT </w:t>
      </w:r>
      <w:r w:rsidR="00D64C8C">
        <w:rPr>
          <w:color w:val="000000"/>
          <w:sz w:val="28"/>
          <w:szCs w:val="28"/>
          <w:lang w:val="de-DE"/>
        </w:rPr>
        <w:t>nhiệm vụ trên</w:t>
      </w:r>
      <w:r w:rsidRPr="0045003A">
        <w:rPr>
          <w:color w:val="000000"/>
          <w:sz w:val="28"/>
          <w:szCs w:val="28"/>
          <w:lang w:val="de-DE"/>
        </w:rPr>
        <w:t xml:space="preserve"> 30%</w:t>
      </w:r>
      <w:r w:rsidR="00D64C8C">
        <w:rPr>
          <w:color w:val="000000"/>
          <w:sz w:val="28"/>
          <w:szCs w:val="28"/>
          <w:lang w:val="de-DE"/>
        </w:rPr>
        <w:t>.</w:t>
      </w:r>
      <w:r w:rsidR="00D64C8C" w:rsidRPr="00D64C8C">
        <w:rPr>
          <w:color w:val="000000"/>
          <w:sz w:val="28"/>
          <w:szCs w:val="28"/>
          <w:lang w:val="de-DE"/>
        </w:rPr>
        <w:t xml:space="preserve"> </w:t>
      </w:r>
    </w:p>
    <w:p w14:paraId="14490EA5" w14:textId="77777777" w:rsidR="00FC1ABA" w:rsidRPr="002C6F43" w:rsidRDefault="00FC1ABA" w:rsidP="00FC1ABA">
      <w:pPr>
        <w:pStyle w:val="NormalWeb"/>
        <w:spacing w:before="0" w:beforeAutospacing="0" w:after="150" w:afterAutospacing="0"/>
        <w:jc w:val="both"/>
        <w:rPr>
          <w:color w:val="333333"/>
          <w:sz w:val="28"/>
          <w:szCs w:val="28"/>
          <w:lang w:val="de-DE"/>
        </w:rPr>
      </w:pPr>
      <w:r w:rsidRPr="0045003A">
        <w:rPr>
          <w:color w:val="000000"/>
          <w:sz w:val="28"/>
          <w:szCs w:val="28"/>
          <w:lang w:val="de-DE"/>
        </w:rPr>
        <w:t>- Trình độ đào tạo của cán bộ, GV đạt TĐ  chuẩn 100%.</w:t>
      </w:r>
    </w:p>
    <w:p w14:paraId="51C39134" w14:textId="121AE7F9" w:rsidR="00FC1ABA" w:rsidRPr="002C6F43" w:rsidRDefault="00FC1ABA" w:rsidP="00FC1ABA">
      <w:pPr>
        <w:pStyle w:val="NormalWeb"/>
        <w:spacing w:before="0" w:beforeAutospacing="0" w:after="150" w:afterAutospacing="0"/>
        <w:jc w:val="both"/>
        <w:rPr>
          <w:color w:val="333333"/>
          <w:sz w:val="28"/>
          <w:szCs w:val="28"/>
          <w:lang w:val="de-DE"/>
        </w:rPr>
      </w:pPr>
      <w:r w:rsidRPr="0045003A">
        <w:rPr>
          <w:color w:val="000000"/>
          <w:sz w:val="28"/>
          <w:szCs w:val="28"/>
          <w:lang w:val="de-DE"/>
        </w:rPr>
        <w:t xml:space="preserve">- Tỷ lệ GV dạy giỏi cấp huyện, cấp tỉnh </w:t>
      </w:r>
      <w:r w:rsidR="00D64C8C">
        <w:rPr>
          <w:color w:val="000000"/>
          <w:sz w:val="28"/>
          <w:szCs w:val="28"/>
          <w:lang w:val="de-DE"/>
        </w:rPr>
        <w:t>15</w:t>
      </w:r>
      <w:r w:rsidRPr="0045003A">
        <w:rPr>
          <w:color w:val="000000"/>
          <w:sz w:val="28"/>
          <w:szCs w:val="28"/>
          <w:lang w:val="de-DE"/>
        </w:rPr>
        <w:t>% trở lên.</w:t>
      </w:r>
    </w:p>
    <w:p w14:paraId="56A659BF" w14:textId="77777777" w:rsidR="00FC1ABA" w:rsidRPr="002C6F43" w:rsidRDefault="00FC1ABA" w:rsidP="00FC1ABA">
      <w:pPr>
        <w:pStyle w:val="NormalWeb"/>
        <w:spacing w:before="0" w:beforeAutospacing="0" w:after="150" w:afterAutospacing="0"/>
        <w:jc w:val="both"/>
        <w:rPr>
          <w:color w:val="333333"/>
          <w:sz w:val="28"/>
          <w:szCs w:val="28"/>
          <w:lang w:val="de-DE"/>
        </w:rPr>
      </w:pPr>
      <w:r w:rsidRPr="0045003A">
        <w:rPr>
          <w:color w:val="000000"/>
          <w:sz w:val="28"/>
          <w:szCs w:val="28"/>
          <w:lang w:val="de-DE"/>
        </w:rPr>
        <w:lastRenderedPageBreak/>
        <w:t>- Đánh giá chuẩn nghề nghiệp GV TH có 90% xếp loại khá trở lên.</w:t>
      </w:r>
    </w:p>
    <w:p w14:paraId="46CDD6C4" w14:textId="53AB19E6" w:rsidR="00FC1ABA" w:rsidRDefault="00FC1ABA" w:rsidP="00FC1ABA">
      <w:pPr>
        <w:pStyle w:val="NormalWeb"/>
        <w:spacing w:before="0" w:beforeAutospacing="0" w:after="150" w:afterAutospacing="0"/>
        <w:jc w:val="both"/>
        <w:rPr>
          <w:b/>
          <w:bCs/>
          <w:i/>
          <w:iCs/>
          <w:color w:val="000000"/>
          <w:sz w:val="28"/>
          <w:szCs w:val="28"/>
          <w:lang w:val="de-DE"/>
        </w:rPr>
      </w:pPr>
      <w:r w:rsidRPr="0045003A">
        <w:rPr>
          <w:b/>
          <w:bCs/>
          <w:i/>
          <w:iCs/>
          <w:color w:val="000000"/>
          <w:sz w:val="28"/>
          <w:szCs w:val="28"/>
          <w:lang w:val="de-DE"/>
        </w:rPr>
        <w:t>     b.  Năm 202</w:t>
      </w:r>
      <w:r w:rsidR="00D66062">
        <w:rPr>
          <w:b/>
          <w:bCs/>
          <w:i/>
          <w:iCs/>
          <w:color w:val="000000"/>
          <w:sz w:val="28"/>
          <w:szCs w:val="28"/>
          <w:lang w:val="de-DE"/>
        </w:rPr>
        <w:t>5</w:t>
      </w:r>
      <w:r w:rsidRPr="0045003A">
        <w:rPr>
          <w:b/>
          <w:bCs/>
          <w:i/>
          <w:iCs/>
          <w:color w:val="000000"/>
          <w:sz w:val="28"/>
          <w:szCs w:val="28"/>
          <w:lang w:val="de-DE"/>
        </w:rPr>
        <w:t xml:space="preserve"> đến năm 20</w:t>
      </w:r>
      <w:r w:rsidR="00D66062">
        <w:rPr>
          <w:b/>
          <w:bCs/>
          <w:i/>
          <w:iCs/>
          <w:color w:val="000000"/>
          <w:sz w:val="28"/>
          <w:szCs w:val="28"/>
          <w:lang w:val="de-DE"/>
        </w:rPr>
        <w:t>29</w:t>
      </w:r>
      <w:r w:rsidRPr="0045003A">
        <w:rPr>
          <w:b/>
          <w:bCs/>
          <w:i/>
          <w:iCs/>
          <w:color w:val="000000"/>
          <w:sz w:val="28"/>
          <w:szCs w:val="28"/>
          <w:lang w:val="de-DE"/>
        </w:rPr>
        <w:t xml:space="preserve"> trường tiểu học Hồ Tông Thốc phấn đấu hoàn thành thắng lợi mục tiêu kế hoạch trung hạn với các tiêu chí quan trọng sau:</w:t>
      </w:r>
    </w:p>
    <w:p w14:paraId="56698DA2" w14:textId="21F7D171" w:rsidR="00D64C8C" w:rsidRPr="00D64C8C" w:rsidRDefault="00D64C8C" w:rsidP="00740F58">
      <w:pPr>
        <w:pStyle w:val="NormalWeb"/>
        <w:spacing w:before="0" w:beforeAutospacing="0" w:after="150" w:afterAutospacing="0"/>
        <w:ind w:firstLine="720"/>
        <w:jc w:val="both"/>
        <w:rPr>
          <w:color w:val="333333"/>
          <w:sz w:val="28"/>
          <w:szCs w:val="28"/>
          <w:lang w:val="de-DE"/>
        </w:rPr>
      </w:pPr>
      <w:r>
        <w:rPr>
          <w:color w:val="000000"/>
          <w:sz w:val="28"/>
          <w:szCs w:val="28"/>
          <w:lang w:val="de-DE"/>
        </w:rPr>
        <w:t>Tiếp tục bổ sung các tiêu chí tiêu chuẩn để trường giữ vững trường chuẩn Quốc gia m</w:t>
      </w:r>
      <w:r w:rsidR="00740F58">
        <w:rPr>
          <w:color w:val="000000"/>
          <w:sz w:val="28"/>
          <w:szCs w:val="28"/>
          <w:lang w:val="de-DE"/>
        </w:rPr>
        <w:t>ứ</w:t>
      </w:r>
      <w:r>
        <w:rPr>
          <w:color w:val="000000"/>
          <w:sz w:val="28"/>
          <w:szCs w:val="28"/>
          <w:lang w:val="de-DE"/>
        </w:rPr>
        <w:t>c I</w:t>
      </w:r>
      <w:r w:rsidR="00740F58">
        <w:rPr>
          <w:color w:val="000000"/>
          <w:sz w:val="28"/>
          <w:szCs w:val="28"/>
          <w:lang w:val="de-DE"/>
        </w:rPr>
        <w:t>, từng  bước xây dựng các tiêu chí đên năm 2029-2030 trường đạt chuẩn quốc gia mưc II.</w:t>
      </w:r>
    </w:p>
    <w:p w14:paraId="61B509FF" w14:textId="77777777" w:rsidR="00FC1ABA" w:rsidRPr="002C6F43" w:rsidRDefault="00FC1ABA" w:rsidP="00740F58">
      <w:pPr>
        <w:pStyle w:val="NormalWeb"/>
        <w:spacing w:before="0" w:beforeAutospacing="0" w:after="150" w:afterAutospacing="0"/>
        <w:ind w:firstLine="720"/>
        <w:jc w:val="both"/>
        <w:rPr>
          <w:color w:val="333333"/>
          <w:sz w:val="28"/>
          <w:szCs w:val="28"/>
          <w:lang w:val="de-DE"/>
        </w:rPr>
      </w:pPr>
      <w:r w:rsidRPr="0045003A">
        <w:rPr>
          <w:color w:val="000000"/>
          <w:sz w:val="28"/>
          <w:szCs w:val="28"/>
          <w:lang w:val="de-DE"/>
        </w:rPr>
        <w:t>- Duy trì phổ cập GDĐĐT mức độ III.</w:t>
      </w:r>
    </w:p>
    <w:p w14:paraId="23180AB8" w14:textId="77777777" w:rsidR="00740F58" w:rsidRDefault="00FC1ABA" w:rsidP="00740F58">
      <w:pPr>
        <w:pStyle w:val="NormalWeb"/>
        <w:spacing w:before="0" w:beforeAutospacing="0" w:after="150" w:afterAutospacing="0"/>
        <w:ind w:firstLine="720"/>
        <w:jc w:val="both"/>
        <w:rPr>
          <w:color w:val="000000"/>
          <w:sz w:val="28"/>
          <w:szCs w:val="28"/>
          <w:lang w:val="de-DE"/>
        </w:rPr>
      </w:pPr>
      <w:r w:rsidRPr="0045003A">
        <w:rPr>
          <w:color w:val="000000"/>
          <w:sz w:val="28"/>
          <w:szCs w:val="28"/>
          <w:lang w:val="de-DE"/>
        </w:rPr>
        <w:t>- Duy trì tiêu chuẩn “Trường học thân thiện-học sinh tích cực”.</w:t>
      </w:r>
    </w:p>
    <w:p w14:paraId="2B1949DA" w14:textId="0A4A1069" w:rsidR="00FC1ABA" w:rsidRPr="0045003A" w:rsidRDefault="00FC1ABA" w:rsidP="00740F58">
      <w:pPr>
        <w:pStyle w:val="NormalWeb"/>
        <w:spacing w:before="0" w:beforeAutospacing="0" w:after="150" w:afterAutospacing="0"/>
        <w:ind w:firstLine="720"/>
        <w:jc w:val="both"/>
        <w:rPr>
          <w:color w:val="000000"/>
          <w:sz w:val="28"/>
          <w:szCs w:val="28"/>
          <w:lang w:val="de-DE"/>
        </w:rPr>
      </w:pPr>
      <w:r w:rsidRPr="0045003A">
        <w:rPr>
          <w:color w:val="000000"/>
          <w:sz w:val="28"/>
          <w:szCs w:val="28"/>
          <w:lang w:val="de-DE"/>
        </w:rPr>
        <w:t xml:space="preserve">-  Tham mưu </w:t>
      </w:r>
      <w:r w:rsidR="00740F58">
        <w:rPr>
          <w:color w:val="000000"/>
          <w:sz w:val="28"/>
          <w:szCs w:val="28"/>
          <w:lang w:val="de-DE"/>
        </w:rPr>
        <w:t>bổ sung CSVC</w:t>
      </w:r>
      <w:r w:rsidRPr="0045003A">
        <w:rPr>
          <w:color w:val="000000"/>
          <w:sz w:val="28"/>
          <w:szCs w:val="28"/>
          <w:lang w:val="de-DE"/>
        </w:rPr>
        <w:t xml:space="preserve"> phòng học văn hóa</w:t>
      </w:r>
      <w:r w:rsidR="00740F58">
        <w:rPr>
          <w:color w:val="000000"/>
          <w:sz w:val="28"/>
          <w:szCs w:val="28"/>
          <w:lang w:val="de-DE"/>
        </w:rPr>
        <w:t>,</w:t>
      </w:r>
      <w:r w:rsidRPr="0045003A">
        <w:rPr>
          <w:color w:val="000000"/>
          <w:sz w:val="28"/>
          <w:szCs w:val="28"/>
          <w:lang w:val="de-DE"/>
        </w:rPr>
        <w:t xml:space="preserve"> phòng học bộ môn, các phòng chức năng</w:t>
      </w:r>
      <w:r w:rsidR="00740F58">
        <w:rPr>
          <w:color w:val="000000"/>
          <w:sz w:val="28"/>
          <w:szCs w:val="28"/>
          <w:lang w:val="de-DE"/>
        </w:rPr>
        <w:t>, ...</w:t>
      </w:r>
      <w:r w:rsidRPr="0045003A">
        <w:rPr>
          <w:color w:val="000000"/>
          <w:sz w:val="28"/>
          <w:szCs w:val="28"/>
          <w:lang w:val="de-DE"/>
        </w:rPr>
        <w:t xml:space="preserve"> đảm bảo cơ sở vật chất theo thông t</w:t>
      </w:r>
      <w:r w:rsidR="00740F58">
        <w:rPr>
          <w:color w:val="000000"/>
          <w:sz w:val="28"/>
          <w:szCs w:val="28"/>
          <w:lang w:val="de-DE"/>
        </w:rPr>
        <w:t>ư</w:t>
      </w:r>
      <w:r w:rsidRPr="0045003A">
        <w:rPr>
          <w:color w:val="000000"/>
          <w:sz w:val="28"/>
          <w:szCs w:val="28"/>
          <w:lang w:val="de-DE"/>
        </w:rPr>
        <w:t xml:space="preserve"> 13/2020-BGD&amp;ĐT</w:t>
      </w:r>
      <w:r w:rsidR="00740F58">
        <w:rPr>
          <w:color w:val="000000"/>
          <w:sz w:val="28"/>
          <w:szCs w:val="28"/>
          <w:lang w:val="de-DE"/>
        </w:rPr>
        <w:t xml:space="preserve"> (thông tư 23/2024/TT-BGD&amp;ĐT).</w:t>
      </w:r>
    </w:p>
    <w:p w14:paraId="7FE5AB09" w14:textId="4F8BEB02" w:rsidR="00740F58" w:rsidRPr="002C6F43" w:rsidRDefault="00FC1ABA" w:rsidP="00740F58">
      <w:pPr>
        <w:pStyle w:val="NormalWeb"/>
        <w:spacing w:before="0" w:beforeAutospacing="0" w:after="150" w:afterAutospacing="0"/>
        <w:jc w:val="both"/>
        <w:rPr>
          <w:color w:val="333333"/>
          <w:sz w:val="28"/>
          <w:szCs w:val="28"/>
          <w:lang w:val="de-DE"/>
        </w:rPr>
      </w:pPr>
      <w:r w:rsidRPr="002C6F43">
        <w:rPr>
          <w:color w:val="000000"/>
          <w:sz w:val="28"/>
          <w:szCs w:val="28"/>
          <w:lang w:val="de-DE"/>
        </w:rPr>
        <w:t>- Năng lực chuyên môn của cán bộ quản lý, giáo viên và nhân viên được đánh giá khá, giỏi trên 90%</w:t>
      </w:r>
      <w:r w:rsidR="00740F58">
        <w:rPr>
          <w:color w:val="000000"/>
          <w:sz w:val="28"/>
          <w:szCs w:val="28"/>
          <w:lang w:val="de-DE"/>
        </w:rPr>
        <w:t xml:space="preserve">. </w:t>
      </w:r>
      <w:r w:rsidR="00740F58" w:rsidRPr="002C6F43">
        <w:rPr>
          <w:color w:val="000000"/>
          <w:sz w:val="28"/>
          <w:szCs w:val="28"/>
          <w:lang w:val="de-DE"/>
        </w:rPr>
        <w:t xml:space="preserve">Có 100% CB-GV-NV </w:t>
      </w:r>
      <w:r w:rsidR="00740F58">
        <w:rPr>
          <w:color w:val="000000"/>
          <w:sz w:val="28"/>
          <w:szCs w:val="28"/>
          <w:lang w:val="de-DE"/>
        </w:rPr>
        <w:t xml:space="preserve">trình độ đạt chuẩn và </w:t>
      </w:r>
      <w:r w:rsidR="00740F58" w:rsidRPr="002C6F43">
        <w:rPr>
          <w:color w:val="000000"/>
          <w:sz w:val="28"/>
          <w:szCs w:val="28"/>
          <w:lang w:val="de-DE"/>
        </w:rPr>
        <w:t>trên chuẩn.</w:t>
      </w:r>
    </w:p>
    <w:p w14:paraId="06099FCF" w14:textId="45C39573" w:rsidR="00FC1ABA" w:rsidRDefault="00FC1ABA" w:rsidP="00740F58">
      <w:pPr>
        <w:pStyle w:val="NormalWeb"/>
        <w:spacing w:before="0" w:beforeAutospacing="0" w:after="150" w:afterAutospacing="0"/>
        <w:ind w:firstLine="720"/>
        <w:jc w:val="both"/>
        <w:rPr>
          <w:color w:val="000000"/>
          <w:sz w:val="28"/>
          <w:szCs w:val="28"/>
          <w:lang w:val="de-DE"/>
        </w:rPr>
      </w:pPr>
      <w:r w:rsidRPr="002C6F43">
        <w:rPr>
          <w:color w:val="000000"/>
          <w:sz w:val="28"/>
          <w:szCs w:val="28"/>
          <w:lang w:val="de-DE"/>
        </w:rPr>
        <w:t xml:space="preserve">- Giáo viên </w:t>
      </w:r>
      <w:r w:rsidR="00740F58">
        <w:rPr>
          <w:color w:val="000000"/>
          <w:sz w:val="28"/>
          <w:szCs w:val="28"/>
          <w:lang w:val="de-DE"/>
        </w:rPr>
        <w:t>ứng dụng</w:t>
      </w:r>
      <w:r w:rsidRPr="002C6F43">
        <w:rPr>
          <w:color w:val="000000"/>
          <w:sz w:val="28"/>
          <w:szCs w:val="28"/>
          <w:lang w:val="de-DE"/>
        </w:rPr>
        <w:t xml:space="preserve"> </w:t>
      </w:r>
      <w:r w:rsidR="00740F58">
        <w:rPr>
          <w:color w:val="000000"/>
          <w:sz w:val="28"/>
          <w:szCs w:val="28"/>
          <w:lang w:val="de-DE"/>
        </w:rPr>
        <w:t>thành thạo công nghệ vào dạy học</w:t>
      </w:r>
      <w:r w:rsidRPr="002C6F43">
        <w:rPr>
          <w:color w:val="000000"/>
          <w:sz w:val="28"/>
          <w:szCs w:val="28"/>
          <w:lang w:val="de-DE"/>
        </w:rPr>
        <w:t> đạt trên 80 %</w:t>
      </w:r>
      <w:r w:rsidR="00740F58">
        <w:rPr>
          <w:color w:val="000000"/>
          <w:sz w:val="28"/>
          <w:szCs w:val="28"/>
          <w:lang w:val="de-DE"/>
        </w:rPr>
        <w:t>.</w:t>
      </w:r>
    </w:p>
    <w:p w14:paraId="154511A3" w14:textId="63B5FEDA" w:rsidR="00FC1ABA" w:rsidRPr="002C6F43" w:rsidRDefault="00740F58" w:rsidP="00740F58">
      <w:pPr>
        <w:pStyle w:val="NormalWeb"/>
        <w:spacing w:before="0" w:beforeAutospacing="0" w:after="150" w:afterAutospacing="0"/>
        <w:ind w:firstLine="360"/>
        <w:jc w:val="both"/>
        <w:rPr>
          <w:color w:val="333333"/>
          <w:sz w:val="28"/>
          <w:szCs w:val="28"/>
          <w:lang w:val="de-DE"/>
        </w:rPr>
      </w:pPr>
      <w:r>
        <w:rPr>
          <w:color w:val="333333"/>
          <w:sz w:val="28"/>
          <w:szCs w:val="28"/>
          <w:lang w:val="de-DE"/>
        </w:rPr>
        <w:t xml:space="preserve">- </w:t>
      </w:r>
      <w:r w:rsidR="00FC1ABA" w:rsidRPr="0045003A">
        <w:rPr>
          <w:sz w:val="28"/>
          <w:szCs w:val="28"/>
          <w:lang w:val="de-DE"/>
        </w:rPr>
        <w:t>C</w:t>
      </w:r>
      <w:r w:rsidR="00FC1ABA" w:rsidRPr="0045003A">
        <w:rPr>
          <w:iCs/>
          <w:sz w:val="28"/>
          <w:szCs w:val="28"/>
          <w:lang w:val="de-DE"/>
        </w:rPr>
        <w:t xml:space="preserve">ó ít nhất 80 % số giáo viên đạt giáo viên dạy giỏi </w:t>
      </w:r>
      <w:r w:rsidR="00D66062">
        <w:rPr>
          <w:iCs/>
          <w:sz w:val="28"/>
          <w:szCs w:val="28"/>
          <w:lang w:val="de-DE"/>
        </w:rPr>
        <w:t>cấp Trường</w:t>
      </w:r>
      <w:r w:rsidR="00FC1ABA" w:rsidRPr="0045003A">
        <w:rPr>
          <w:iCs/>
          <w:sz w:val="28"/>
          <w:szCs w:val="28"/>
          <w:lang w:val="de-DE"/>
        </w:rPr>
        <w:t xml:space="preserve"> trở lên, </w:t>
      </w:r>
      <w:r w:rsidR="00D66062">
        <w:rPr>
          <w:iCs/>
          <w:sz w:val="28"/>
          <w:szCs w:val="28"/>
          <w:lang w:val="de-DE"/>
        </w:rPr>
        <w:t>bồi dưỡng 1 – 2 đồng chí tham gia thi</w:t>
      </w:r>
      <w:r w:rsidR="00FC1ABA" w:rsidRPr="0045003A">
        <w:rPr>
          <w:iCs/>
          <w:sz w:val="28"/>
          <w:szCs w:val="28"/>
          <w:lang w:val="de-DE"/>
        </w:rPr>
        <w:t xml:space="preserve"> </w:t>
      </w:r>
      <w:r w:rsidR="00D66062">
        <w:rPr>
          <w:iCs/>
          <w:sz w:val="28"/>
          <w:szCs w:val="28"/>
          <w:lang w:val="de-DE"/>
        </w:rPr>
        <w:t>GVDG, GVCNG</w:t>
      </w:r>
      <w:r w:rsidR="00FC1ABA" w:rsidRPr="0045003A">
        <w:rPr>
          <w:iCs/>
          <w:sz w:val="28"/>
          <w:szCs w:val="28"/>
          <w:lang w:val="de-DE"/>
        </w:rPr>
        <w:t xml:space="preserve"> cấp tỉnh; </w:t>
      </w:r>
    </w:p>
    <w:p w14:paraId="15C25FD3" w14:textId="77777777" w:rsidR="00FC1ABA" w:rsidRPr="002C6F43" w:rsidRDefault="00FC1ABA" w:rsidP="00FC1ABA">
      <w:pPr>
        <w:pStyle w:val="NormalWeb"/>
        <w:spacing w:before="0" w:beforeAutospacing="0" w:after="150" w:afterAutospacing="0"/>
        <w:ind w:left="360"/>
        <w:jc w:val="both"/>
        <w:rPr>
          <w:color w:val="333333"/>
          <w:sz w:val="28"/>
          <w:szCs w:val="28"/>
          <w:lang w:val="de-DE"/>
        </w:rPr>
      </w:pPr>
      <w:r w:rsidRPr="002C6F43">
        <w:rPr>
          <w:color w:val="000000"/>
          <w:sz w:val="28"/>
          <w:szCs w:val="28"/>
          <w:lang w:val="de-DE"/>
        </w:rPr>
        <w:t>- Chất lượng học tập:</w:t>
      </w:r>
    </w:p>
    <w:p w14:paraId="095E5364" w14:textId="43E74BEF" w:rsidR="00FC1ABA" w:rsidRPr="002C6F43" w:rsidRDefault="00FC1ABA" w:rsidP="00FC1ABA">
      <w:pPr>
        <w:pStyle w:val="NormalWeb"/>
        <w:spacing w:before="0" w:beforeAutospacing="0" w:after="150" w:afterAutospacing="0"/>
        <w:ind w:left="360"/>
        <w:jc w:val="both"/>
        <w:rPr>
          <w:color w:val="333333"/>
          <w:sz w:val="28"/>
          <w:szCs w:val="28"/>
          <w:lang w:val="de-DE"/>
        </w:rPr>
      </w:pPr>
      <w:r w:rsidRPr="002C6F43">
        <w:rPr>
          <w:color w:val="000000"/>
          <w:sz w:val="28"/>
          <w:szCs w:val="28"/>
          <w:lang w:val="de-DE"/>
        </w:rPr>
        <w:t xml:space="preserve">   </w:t>
      </w:r>
      <w:r w:rsidR="00D66062">
        <w:rPr>
          <w:color w:val="000000"/>
          <w:sz w:val="28"/>
          <w:szCs w:val="28"/>
          <w:lang w:val="de-DE"/>
        </w:rPr>
        <w:t>+ HTXS: 2</w:t>
      </w:r>
      <w:r w:rsidR="004E502B">
        <w:rPr>
          <w:color w:val="000000"/>
          <w:sz w:val="28"/>
          <w:szCs w:val="28"/>
          <w:lang w:val="de-DE"/>
        </w:rPr>
        <w:t>5</w:t>
      </w:r>
      <w:r w:rsidR="00D66062">
        <w:rPr>
          <w:color w:val="000000"/>
          <w:sz w:val="28"/>
          <w:szCs w:val="28"/>
          <w:lang w:val="de-DE"/>
        </w:rPr>
        <w:t>% ; HTT: 30%, HT: 4</w:t>
      </w:r>
      <w:r w:rsidR="004E502B">
        <w:rPr>
          <w:color w:val="000000"/>
          <w:sz w:val="28"/>
          <w:szCs w:val="28"/>
          <w:lang w:val="de-DE"/>
        </w:rPr>
        <w:t>4</w:t>
      </w:r>
      <w:r w:rsidR="00D66062">
        <w:rPr>
          <w:color w:val="000000"/>
          <w:sz w:val="28"/>
          <w:szCs w:val="28"/>
          <w:lang w:val="de-DE"/>
        </w:rPr>
        <w:t xml:space="preserve">.5%. </w:t>
      </w:r>
      <w:r w:rsidRPr="002C6F43">
        <w:rPr>
          <w:color w:val="000000"/>
          <w:sz w:val="28"/>
          <w:szCs w:val="28"/>
          <w:lang w:val="de-DE"/>
        </w:rPr>
        <w:t>Tỷ lệ học sinh CHT&lt; 0,5% .</w:t>
      </w:r>
    </w:p>
    <w:p w14:paraId="02B1D921" w14:textId="4DE818AE" w:rsidR="00FC1ABA" w:rsidRPr="002C6F43" w:rsidRDefault="00FC1ABA" w:rsidP="00FC1ABA">
      <w:pPr>
        <w:spacing w:after="0" w:line="240" w:lineRule="auto"/>
        <w:ind w:left="240" w:right="240"/>
        <w:jc w:val="both"/>
        <w:rPr>
          <w:rFonts w:ascii="Times New Roman" w:hAnsi="Times New Roman" w:cs="Times New Roman"/>
          <w:color w:val="333333"/>
          <w:sz w:val="28"/>
          <w:szCs w:val="28"/>
          <w:lang w:val="de-DE"/>
        </w:rPr>
      </w:pPr>
      <w:r w:rsidRPr="002C6F43">
        <w:rPr>
          <w:rFonts w:ascii="Times New Roman" w:hAnsi="Times New Roman" w:cs="Times New Roman"/>
          <w:color w:val="000000"/>
          <w:sz w:val="28"/>
          <w:szCs w:val="28"/>
          <w:lang w:val="de-DE"/>
        </w:rPr>
        <w:t xml:space="preserve">     </w:t>
      </w:r>
      <w:r w:rsidR="004014EE">
        <w:rPr>
          <w:rFonts w:ascii="Times New Roman" w:hAnsi="Times New Roman" w:cs="Times New Roman"/>
          <w:color w:val="000000"/>
          <w:sz w:val="28"/>
          <w:szCs w:val="28"/>
          <w:lang w:val="de-DE"/>
        </w:rPr>
        <w:t>+ HTCTTH: 100</w:t>
      </w:r>
      <w:r w:rsidRPr="002C6F43">
        <w:rPr>
          <w:rFonts w:ascii="Times New Roman" w:hAnsi="Times New Roman" w:cs="Times New Roman"/>
          <w:color w:val="000000"/>
          <w:sz w:val="28"/>
          <w:szCs w:val="28"/>
          <w:lang w:val="de-DE"/>
        </w:rPr>
        <w:t>% .</w:t>
      </w:r>
    </w:p>
    <w:p w14:paraId="34DC9A4A" w14:textId="77777777" w:rsidR="00FC1ABA" w:rsidRPr="002C6F43" w:rsidRDefault="00FC1ABA" w:rsidP="00FC1ABA">
      <w:pPr>
        <w:pStyle w:val="NormalWeb"/>
        <w:spacing w:before="0" w:beforeAutospacing="0" w:after="150" w:afterAutospacing="0"/>
        <w:jc w:val="both"/>
        <w:rPr>
          <w:color w:val="333333"/>
          <w:sz w:val="28"/>
          <w:szCs w:val="28"/>
          <w:lang w:val="de-DE"/>
        </w:rPr>
      </w:pPr>
      <w:r w:rsidRPr="002C6F43">
        <w:rPr>
          <w:color w:val="000000"/>
          <w:sz w:val="28"/>
          <w:szCs w:val="28"/>
          <w:lang w:val="de-DE"/>
        </w:rPr>
        <w:t xml:space="preserve">      Học sinh được trang bị các kỹ năng sống cơ bản, biết giao tiếp có văn hoá, </w:t>
      </w:r>
    </w:p>
    <w:p w14:paraId="0E17E559" w14:textId="69977BB8" w:rsidR="00FC1ABA" w:rsidRPr="002C6F43" w:rsidRDefault="00FC1ABA" w:rsidP="00FC1ABA">
      <w:pPr>
        <w:pStyle w:val="NormalWeb"/>
        <w:spacing w:before="0" w:beforeAutospacing="0" w:after="150" w:afterAutospacing="0"/>
        <w:jc w:val="both"/>
        <w:rPr>
          <w:color w:val="333333"/>
          <w:sz w:val="28"/>
          <w:szCs w:val="28"/>
          <w:lang w:val="de-DE"/>
        </w:rPr>
      </w:pPr>
      <w:r w:rsidRPr="0045003A">
        <w:rPr>
          <w:b/>
          <w:bCs/>
          <w:i/>
          <w:iCs/>
          <w:color w:val="000000"/>
          <w:sz w:val="28"/>
          <w:szCs w:val="28"/>
          <w:lang w:val="de-DE"/>
        </w:rPr>
        <w:t xml:space="preserve">    </w:t>
      </w:r>
      <w:r w:rsidR="004014EE">
        <w:rPr>
          <w:b/>
          <w:bCs/>
          <w:i/>
          <w:iCs/>
          <w:color w:val="000000"/>
          <w:sz w:val="28"/>
          <w:szCs w:val="28"/>
          <w:lang w:val="de-DE"/>
        </w:rPr>
        <w:t>c</w:t>
      </w:r>
      <w:r w:rsidRPr="0045003A">
        <w:rPr>
          <w:b/>
          <w:bCs/>
          <w:i/>
          <w:iCs/>
          <w:color w:val="000000"/>
          <w:sz w:val="28"/>
          <w:szCs w:val="28"/>
          <w:lang w:val="de-DE"/>
        </w:rPr>
        <w:t>.  Đến năm 20</w:t>
      </w:r>
      <w:r w:rsidR="004014EE">
        <w:rPr>
          <w:b/>
          <w:bCs/>
          <w:i/>
          <w:iCs/>
          <w:color w:val="000000"/>
          <w:sz w:val="28"/>
          <w:szCs w:val="28"/>
          <w:lang w:val="de-DE"/>
        </w:rPr>
        <w:t>30</w:t>
      </w:r>
      <w:r w:rsidRPr="0045003A">
        <w:rPr>
          <w:b/>
          <w:bCs/>
          <w:i/>
          <w:iCs/>
          <w:color w:val="000000"/>
          <w:sz w:val="28"/>
          <w:szCs w:val="28"/>
          <w:lang w:val="de-DE"/>
        </w:rPr>
        <w:t xml:space="preserve"> trường tiểu học Hồ Tông Thốc phấn đấu hoàn thành thắng lợi mục tiêu kế hoạch trung hạn </w:t>
      </w:r>
      <w:r w:rsidR="004014EE">
        <w:rPr>
          <w:b/>
          <w:bCs/>
          <w:i/>
          <w:iCs/>
          <w:color w:val="000000"/>
          <w:sz w:val="28"/>
          <w:szCs w:val="28"/>
          <w:lang w:val="de-DE"/>
        </w:rPr>
        <w:t xml:space="preserve">và tầm nhìn đến năm 2035 </w:t>
      </w:r>
      <w:r w:rsidRPr="0045003A">
        <w:rPr>
          <w:b/>
          <w:bCs/>
          <w:i/>
          <w:iCs/>
          <w:color w:val="000000"/>
          <w:sz w:val="28"/>
          <w:szCs w:val="28"/>
          <w:lang w:val="de-DE"/>
        </w:rPr>
        <w:t>với các tiêu chí quan trọng sau:</w:t>
      </w:r>
    </w:p>
    <w:p w14:paraId="45C6405A" w14:textId="77777777" w:rsidR="00FC1ABA" w:rsidRDefault="00FC1ABA" w:rsidP="004014EE">
      <w:pPr>
        <w:spacing w:before="120" w:line="240" w:lineRule="auto"/>
        <w:ind w:firstLine="720"/>
        <w:jc w:val="both"/>
        <w:rPr>
          <w:rFonts w:ascii="Times New Roman" w:hAnsi="Times New Roman" w:cs="Times New Roman"/>
          <w:iCs/>
          <w:sz w:val="28"/>
          <w:szCs w:val="28"/>
          <w:lang w:val="de-DE"/>
        </w:rPr>
      </w:pPr>
      <w:r>
        <w:rPr>
          <w:rFonts w:ascii="Times New Roman" w:hAnsi="Times New Roman" w:cs="Times New Roman"/>
          <w:iCs/>
          <w:sz w:val="28"/>
          <w:szCs w:val="28"/>
          <w:lang w:val="de-DE"/>
        </w:rPr>
        <w:t>+ Có đầy đủ về cơ sở vật chất phục vụ dạy học và thiết bị dạy học theo quy định;</w:t>
      </w:r>
    </w:p>
    <w:p w14:paraId="619F9F4D" w14:textId="77777777" w:rsidR="00FC1ABA" w:rsidRPr="0045003A" w:rsidRDefault="00FC1ABA" w:rsidP="004014EE">
      <w:pPr>
        <w:spacing w:before="120" w:line="240" w:lineRule="auto"/>
        <w:ind w:firstLine="720"/>
        <w:jc w:val="both"/>
        <w:rPr>
          <w:rFonts w:ascii="Times New Roman" w:hAnsi="Times New Roman" w:cs="Times New Roman"/>
          <w:sz w:val="28"/>
          <w:szCs w:val="28"/>
          <w:lang w:val="de-DE"/>
        </w:rPr>
      </w:pPr>
      <w:r w:rsidRPr="0045003A">
        <w:rPr>
          <w:rFonts w:ascii="Times New Roman" w:hAnsi="Times New Roman" w:cs="Times New Roman"/>
          <w:iCs/>
          <w:sz w:val="28"/>
          <w:szCs w:val="28"/>
          <w:lang w:val="de-DE"/>
        </w:rPr>
        <w:t>+ Trở thành một trong những trường chất lượng cao, có thương hiệu vùng phía bắc của huyện.</w:t>
      </w:r>
      <w:r w:rsidRPr="0045003A">
        <w:rPr>
          <w:rFonts w:ascii="Times New Roman" w:hAnsi="Times New Roman" w:cs="Times New Roman"/>
          <w:sz w:val="28"/>
          <w:szCs w:val="28"/>
          <w:lang w:val="de-DE"/>
        </w:rPr>
        <w:t xml:space="preserve"> </w:t>
      </w:r>
    </w:p>
    <w:p w14:paraId="43AF284F" w14:textId="7FBE0F3B" w:rsidR="00FC1ABA" w:rsidRPr="0045003A" w:rsidRDefault="00FC1ABA" w:rsidP="004014EE">
      <w:pPr>
        <w:spacing w:before="120" w:line="240" w:lineRule="auto"/>
        <w:ind w:firstLine="720"/>
        <w:jc w:val="both"/>
        <w:rPr>
          <w:rFonts w:ascii="Times New Roman" w:hAnsi="Times New Roman" w:cs="Times New Roman"/>
          <w:sz w:val="28"/>
          <w:szCs w:val="28"/>
          <w:lang w:val="de-DE"/>
        </w:rPr>
      </w:pPr>
      <w:r w:rsidRPr="0045003A">
        <w:rPr>
          <w:rFonts w:ascii="Times New Roman" w:hAnsi="Times New Roman" w:cs="Times New Roman"/>
          <w:iCs/>
          <w:sz w:val="28"/>
          <w:szCs w:val="28"/>
          <w:lang w:val="de-DE"/>
        </w:rPr>
        <w:t xml:space="preserve">+ Đạt trường </w:t>
      </w:r>
      <w:r w:rsidR="004014EE">
        <w:rPr>
          <w:rFonts w:ascii="Times New Roman" w:hAnsi="Times New Roman" w:cs="Times New Roman"/>
          <w:iCs/>
          <w:sz w:val="28"/>
          <w:szCs w:val="28"/>
          <w:lang w:val="de-DE"/>
        </w:rPr>
        <w:t xml:space="preserve">đăng kí kiểm định chât lượng cấp độ 3, </w:t>
      </w:r>
      <w:r w:rsidRPr="0045003A">
        <w:rPr>
          <w:rFonts w:ascii="Times New Roman" w:hAnsi="Times New Roman" w:cs="Times New Roman"/>
          <w:iCs/>
          <w:sz w:val="28"/>
          <w:szCs w:val="28"/>
          <w:lang w:val="de-DE"/>
        </w:rPr>
        <w:t>Chuẩn Quốc gia mức độ 2.</w:t>
      </w:r>
    </w:p>
    <w:p w14:paraId="31AA48A6" w14:textId="6CACEDE5" w:rsidR="00FC1ABA" w:rsidRDefault="00FC1ABA" w:rsidP="00FC1ABA">
      <w:pPr>
        <w:spacing w:before="80" w:after="0" w:line="240" w:lineRule="auto"/>
        <w:jc w:val="both"/>
        <w:rPr>
          <w:rFonts w:ascii="Times New Roman" w:hAnsi="Times New Roman" w:cs="Times New Roman"/>
          <w:b/>
          <w:sz w:val="28"/>
          <w:szCs w:val="24"/>
          <w:lang w:val="de-DE"/>
        </w:rPr>
      </w:pPr>
      <w:r w:rsidRPr="002C6F43">
        <w:rPr>
          <w:rFonts w:ascii="Times New Roman" w:hAnsi="Times New Roman" w:cs="Times New Roman"/>
          <w:b/>
          <w:sz w:val="28"/>
          <w:szCs w:val="24"/>
          <w:lang w:val="de-DE"/>
        </w:rPr>
        <w:tab/>
      </w:r>
      <w:r w:rsidR="004014EE">
        <w:rPr>
          <w:rFonts w:ascii="Times New Roman" w:hAnsi="Times New Roman" w:cs="Times New Roman"/>
          <w:b/>
          <w:sz w:val="28"/>
          <w:szCs w:val="24"/>
          <w:lang w:val="de-DE"/>
        </w:rPr>
        <w:t>IV</w:t>
      </w:r>
      <w:r w:rsidRPr="002C6F43">
        <w:rPr>
          <w:rFonts w:ascii="Times New Roman" w:hAnsi="Times New Roman" w:cs="Times New Roman"/>
          <w:b/>
          <w:sz w:val="28"/>
          <w:szCs w:val="24"/>
          <w:lang w:val="de-DE"/>
        </w:rPr>
        <w:t xml:space="preserve">. </w:t>
      </w:r>
      <w:r w:rsidR="004014EE" w:rsidRPr="004014EE">
        <w:rPr>
          <w:rFonts w:ascii="Times New Roman" w:hAnsi="Times New Roman" w:cs="Times New Roman"/>
          <w:b/>
          <w:sz w:val="28"/>
          <w:szCs w:val="24"/>
          <w:lang w:val="de-DE"/>
        </w:rPr>
        <w:t>NHIỆM VỤ VÀ GIẢI PHÁP THỰC HIỆN KẾ HOẠCH</w:t>
      </w:r>
    </w:p>
    <w:p w14:paraId="6EA4E61F" w14:textId="498133D4" w:rsidR="00CB5ACE" w:rsidRDefault="00CB5ACE" w:rsidP="00FC1ABA">
      <w:pPr>
        <w:spacing w:before="80" w:after="0" w:line="240" w:lineRule="auto"/>
        <w:jc w:val="both"/>
        <w:rPr>
          <w:rFonts w:ascii="Times New Roman" w:hAnsi="Times New Roman" w:cs="Times New Roman"/>
          <w:b/>
          <w:sz w:val="28"/>
          <w:szCs w:val="24"/>
          <w:lang w:val="de-DE"/>
        </w:rPr>
      </w:pPr>
      <w:r>
        <w:rPr>
          <w:rFonts w:ascii="Times New Roman" w:hAnsi="Times New Roman" w:cs="Times New Roman"/>
          <w:b/>
          <w:sz w:val="28"/>
          <w:szCs w:val="24"/>
          <w:lang w:val="de-DE"/>
        </w:rPr>
        <w:t>4.1. NHIỆM VỤ.</w:t>
      </w:r>
    </w:p>
    <w:p w14:paraId="6CB1DBFF" w14:textId="6665B9D6" w:rsidR="00FC1ABA" w:rsidRPr="00CB5ACE" w:rsidRDefault="004014EE" w:rsidP="00FC1ABA">
      <w:pPr>
        <w:spacing w:before="80" w:after="0" w:line="240" w:lineRule="auto"/>
        <w:jc w:val="both"/>
        <w:rPr>
          <w:rFonts w:ascii="Times New Roman" w:hAnsi="Times New Roman" w:cs="Times New Roman"/>
          <w:bCs/>
          <w:i/>
          <w:sz w:val="28"/>
          <w:szCs w:val="24"/>
          <w:lang w:val="de-DE"/>
        </w:rPr>
      </w:pPr>
      <w:r w:rsidRPr="00CB5ACE">
        <w:rPr>
          <w:rFonts w:ascii="Times New Roman" w:hAnsi="Times New Roman" w:cs="Times New Roman"/>
          <w:bCs/>
          <w:i/>
          <w:sz w:val="28"/>
          <w:szCs w:val="24"/>
          <w:lang w:val="de-DE"/>
        </w:rPr>
        <w:t>4</w:t>
      </w:r>
      <w:r w:rsidR="00FC1ABA" w:rsidRPr="00CB5ACE">
        <w:rPr>
          <w:rFonts w:ascii="Times New Roman" w:hAnsi="Times New Roman" w:cs="Times New Roman"/>
          <w:bCs/>
          <w:i/>
          <w:sz w:val="28"/>
          <w:szCs w:val="24"/>
          <w:lang w:val="de-DE"/>
        </w:rPr>
        <w:t>.1.</w:t>
      </w:r>
      <w:r w:rsidR="00CB5ACE" w:rsidRPr="00CB5ACE">
        <w:rPr>
          <w:rFonts w:ascii="Times New Roman" w:hAnsi="Times New Roman" w:cs="Times New Roman"/>
          <w:bCs/>
          <w:i/>
          <w:sz w:val="28"/>
          <w:szCs w:val="24"/>
          <w:lang w:val="de-DE"/>
        </w:rPr>
        <w:t>1.</w:t>
      </w:r>
      <w:r w:rsidR="00FC1ABA" w:rsidRPr="00CB5ACE">
        <w:rPr>
          <w:rFonts w:ascii="Times New Roman" w:hAnsi="Times New Roman" w:cs="Times New Roman"/>
          <w:bCs/>
          <w:i/>
          <w:sz w:val="28"/>
          <w:szCs w:val="24"/>
          <w:lang w:val="de-DE"/>
        </w:rPr>
        <w:t xml:space="preserve"> Xây dựng và phát triển đội ngũ cán bộ quản lý, giáo viên, nhân viên</w:t>
      </w:r>
    </w:p>
    <w:p w14:paraId="094CCD87" w14:textId="77777777" w:rsidR="00DE4702" w:rsidRDefault="00DE4702" w:rsidP="00DE4702">
      <w:pPr>
        <w:pStyle w:val="NormalWeb"/>
        <w:shd w:val="clear" w:color="auto" w:fill="FFFFFF"/>
        <w:spacing w:before="120" w:beforeAutospacing="0" w:after="60" w:afterAutospacing="0"/>
        <w:ind w:firstLine="720"/>
        <w:jc w:val="both"/>
        <w:rPr>
          <w:sz w:val="28"/>
          <w:lang w:val="de-DE"/>
        </w:rPr>
      </w:pPr>
      <w:r>
        <w:rPr>
          <w:b/>
          <w:sz w:val="28"/>
          <w:lang w:val="de-DE"/>
        </w:rPr>
        <w:t>-</w:t>
      </w:r>
      <w:r w:rsidR="004014EE">
        <w:rPr>
          <w:sz w:val="28"/>
          <w:lang w:val="de-DE"/>
        </w:rPr>
        <w:t xml:space="preserve"> Xây dựng đội ngũ đủ về số lượng, đảm bảo về cơ c</w:t>
      </w:r>
      <w:r>
        <w:rPr>
          <w:sz w:val="28"/>
          <w:lang w:val="de-DE"/>
        </w:rPr>
        <w:t>ấ</w:t>
      </w:r>
      <w:r w:rsidR="004014EE">
        <w:rPr>
          <w:sz w:val="28"/>
          <w:lang w:val="de-DE"/>
        </w:rPr>
        <w:t>u.</w:t>
      </w:r>
    </w:p>
    <w:p w14:paraId="407CA018" w14:textId="77777777" w:rsidR="00DE4702" w:rsidRDefault="00FC1ABA" w:rsidP="00DE4702">
      <w:pPr>
        <w:pStyle w:val="NormalWeb"/>
        <w:shd w:val="clear" w:color="auto" w:fill="FFFFFF"/>
        <w:spacing w:before="120" w:beforeAutospacing="0" w:after="60" w:afterAutospacing="0"/>
        <w:ind w:firstLine="720"/>
        <w:jc w:val="both"/>
        <w:rPr>
          <w:spacing w:val="-4"/>
          <w:position w:val="-2"/>
          <w:sz w:val="28"/>
          <w:szCs w:val="28"/>
          <w:lang w:val="nb-NO"/>
        </w:rPr>
      </w:pPr>
      <w:r w:rsidRPr="002C6F43">
        <w:rPr>
          <w:sz w:val="28"/>
          <w:lang w:val="de-DE"/>
        </w:rPr>
        <w:t xml:space="preserve">- </w:t>
      </w:r>
      <w:r w:rsidRPr="00FA45B6">
        <w:rPr>
          <w:spacing w:val="-4"/>
          <w:position w:val="-2"/>
          <w:sz w:val="28"/>
          <w:szCs w:val="28"/>
          <w:lang w:val="nb-NO"/>
        </w:rPr>
        <w:t>100%  Cán bộ, giáo viên, nhân viên có bản lĩnh chính trị kiên định vững vàng, phẩm chất đạo đức nhà giáo trong sáng lối sống giản dị hòa đồng thân thiện.</w:t>
      </w:r>
    </w:p>
    <w:p w14:paraId="7C1FA75D" w14:textId="77777777" w:rsidR="00DE4702" w:rsidRDefault="00FC1ABA" w:rsidP="00DE4702">
      <w:pPr>
        <w:pStyle w:val="NormalWeb"/>
        <w:shd w:val="clear" w:color="auto" w:fill="FFFFFF"/>
        <w:spacing w:before="120" w:beforeAutospacing="0" w:after="60" w:afterAutospacing="0"/>
        <w:ind w:firstLine="720"/>
        <w:jc w:val="both"/>
        <w:rPr>
          <w:sz w:val="28"/>
          <w:szCs w:val="28"/>
          <w:lang w:val="nb-NO"/>
        </w:rPr>
      </w:pPr>
      <w:r w:rsidRPr="00FA45B6">
        <w:rPr>
          <w:sz w:val="28"/>
          <w:szCs w:val="28"/>
          <w:lang w:val="nb-NO"/>
        </w:rPr>
        <w:t>- 100% Cán bộ, giáo viên có trình độ chuyên môn đạt</w:t>
      </w:r>
      <w:r>
        <w:rPr>
          <w:sz w:val="28"/>
          <w:szCs w:val="28"/>
          <w:lang w:val="nb-NO"/>
        </w:rPr>
        <w:t xml:space="preserve"> </w:t>
      </w:r>
      <w:r w:rsidRPr="00FA45B6">
        <w:rPr>
          <w:sz w:val="28"/>
          <w:szCs w:val="28"/>
          <w:lang w:val="nb-NO"/>
        </w:rPr>
        <w:t xml:space="preserve"> chuẩn</w:t>
      </w:r>
      <w:r w:rsidR="00DE4702">
        <w:rPr>
          <w:sz w:val="28"/>
          <w:szCs w:val="28"/>
          <w:lang w:val="nb-NO"/>
        </w:rPr>
        <w:t xml:space="preserve"> và trên chuẩn</w:t>
      </w:r>
      <w:r w:rsidRPr="00FA45B6">
        <w:rPr>
          <w:sz w:val="28"/>
          <w:szCs w:val="28"/>
          <w:lang w:val="nb-NO"/>
        </w:rPr>
        <w:t>.</w:t>
      </w:r>
    </w:p>
    <w:p w14:paraId="7B2A4DB8" w14:textId="77777777" w:rsidR="00DE4702" w:rsidRDefault="00FC1ABA" w:rsidP="00DE4702">
      <w:pPr>
        <w:pStyle w:val="NormalWeb"/>
        <w:shd w:val="clear" w:color="auto" w:fill="FFFFFF"/>
        <w:spacing w:before="120" w:beforeAutospacing="0" w:after="60" w:afterAutospacing="0"/>
        <w:ind w:firstLine="720"/>
        <w:jc w:val="both"/>
        <w:rPr>
          <w:sz w:val="28"/>
          <w:szCs w:val="28"/>
          <w:lang w:val="nb-NO"/>
        </w:rPr>
      </w:pPr>
      <w:r>
        <w:rPr>
          <w:sz w:val="28"/>
          <w:szCs w:val="28"/>
          <w:lang w:val="nb-NO"/>
        </w:rPr>
        <w:t>- 100% Giáo viên tham gia BDTX</w:t>
      </w:r>
      <w:r w:rsidR="00DE4702">
        <w:rPr>
          <w:sz w:val="28"/>
          <w:szCs w:val="28"/>
          <w:lang w:val="nb-NO"/>
        </w:rPr>
        <w:t>, tích cực học tập và ứng dụng công nghệ vào quản lí, dạy học</w:t>
      </w:r>
      <w:r w:rsidRPr="00FA45B6">
        <w:rPr>
          <w:sz w:val="28"/>
          <w:szCs w:val="28"/>
          <w:lang w:val="nb-NO"/>
        </w:rPr>
        <w:t>.</w:t>
      </w:r>
    </w:p>
    <w:p w14:paraId="10E02088" w14:textId="77777777" w:rsidR="00DE4702" w:rsidRDefault="00FC1ABA" w:rsidP="00DE4702">
      <w:pPr>
        <w:pStyle w:val="NormalWeb"/>
        <w:shd w:val="clear" w:color="auto" w:fill="FFFFFF"/>
        <w:spacing w:before="120" w:beforeAutospacing="0" w:after="60" w:afterAutospacing="0"/>
        <w:ind w:firstLine="720"/>
        <w:jc w:val="both"/>
        <w:rPr>
          <w:sz w:val="28"/>
          <w:szCs w:val="28"/>
          <w:lang w:val="nb-NO"/>
        </w:rPr>
      </w:pPr>
      <w:r w:rsidRPr="00FA45B6">
        <w:rPr>
          <w:sz w:val="28"/>
          <w:szCs w:val="28"/>
          <w:lang w:val="nb-NO"/>
        </w:rPr>
        <w:lastRenderedPageBreak/>
        <w:t>- 100% giáo viên đạt trình độ sơ cấp chính trị trở lên.</w:t>
      </w:r>
    </w:p>
    <w:p w14:paraId="239F0147" w14:textId="77777777" w:rsidR="00DE4702" w:rsidRDefault="00FC1ABA" w:rsidP="00DE4702">
      <w:pPr>
        <w:pStyle w:val="NormalWeb"/>
        <w:shd w:val="clear" w:color="auto" w:fill="FFFFFF"/>
        <w:spacing w:before="120" w:beforeAutospacing="0" w:after="60" w:afterAutospacing="0"/>
        <w:ind w:firstLine="720"/>
        <w:jc w:val="both"/>
        <w:rPr>
          <w:spacing w:val="-10"/>
          <w:position w:val="-4"/>
          <w:sz w:val="28"/>
          <w:szCs w:val="28"/>
          <w:lang w:val="nb-NO"/>
        </w:rPr>
      </w:pPr>
      <w:r w:rsidRPr="00FA45B6">
        <w:rPr>
          <w:spacing w:val="-10"/>
          <w:position w:val="-4"/>
          <w:sz w:val="28"/>
          <w:szCs w:val="28"/>
          <w:lang w:val="nb-NO"/>
        </w:rPr>
        <w:t xml:space="preserve">- </w:t>
      </w:r>
      <w:r w:rsidR="00DE4702">
        <w:rPr>
          <w:spacing w:val="-10"/>
          <w:position w:val="-4"/>
          <w:sz w:val="28"/>
          <w:szCs w:val="28"/>
          <w:lang w:val="nb-NO"/>
        </w:rPr>
        <w:t>100 %</w:t>
      </w:r>
      <w:r w:rsidRPr="00FA45B6">
        <w:rPr>
          <w:spacing w:val="-10"/>
          <w:position w:val="-4"/>
          <w:sz w:val="28"/>
          <w:szCs w:val="28"/>
          <w:lang w:val="nb-NO"/>
        </w:rPr>
        <w:t xml:space="preserve"> cán bộ quản lý, giáo viên được đánh giá theo chuẩn nghề nghiệp </w:t>
      </w:r>
      <w:r w:rsidR="00DE4702">
        <w:rPr>
          <w:spacing w:val="-10"/>
          <w:position w:val="-4"/>
          <w:sz w:val="28"/>
          <w:szCs w:val="28"/>
          <w:lang w:val="nb-NO"/>
        </w:rPr>
        <w:t>từu mức Đạt</w:t>
      </w:r>
      <w:r w:rsidRPr="00FA45B6">
        <w:rPr>
          <w:spacing w:val="-10"/>
          <w:position w:val="-4"/>
          <w:sz w:val="28"/>
          <w:szCs w:val="28"/>
          <w:lang w:val="nb-NO"/>
        </w:rPr>
        <w:t xml:space="preserve"> trở lên.</w:t>
      </w:r>
      <w:r w:rsidR="00DE4702">
        <w:rPr>
          <w:spacing w:val="-10"/>
          <w:position w:val="-4"/>
          <w:sz w:val="28"/>
          <w:szCs w:val="28"/>
          <w:lang w:val="nb-NO"/>
        </w:rPr>
        <w:t xml:space="preserve"> Trong đó Mức Khá, Tốt trên 80%.</w:t>
      </w:r>
    </w:p>
    <w:p w14:paraId="5E7FB4CF" w14:textId="77777777" w:rsidR="00DE4702" w:rsidRDefault="00FC1ABA" w:rsidP="00DE4702">
      <w:pPr>
        <w:pStyle w:val="NormalWeb"/>
        <w:shd w:val="clear" w:color="auto" w:fill="FFFFFF"/>
        <w:spacing w:before="120" w:beforeAutospacing="0" w:after="60" w:afterAutospacing="0"/>
        <w:ind w:firstLine="720"/>
        <w:jc w:val="both"/>
        <w:rPr>
          <w:sz w:val="28"/>
          <w:lang w:val="nb-NO"/>
        </w:rPr>
      </w:pPr>
      <w:r w:rsidRPr="00FA45B6">
        <w:rPr>
          <w:sz w:val="28"/>
          <w:szCs w:val="28"/>
          <w:lang w:val="nb-NO"/>
        </w:rPr>
        <w:t xml:space="preserve">- </w:t>
      </w:r>
      <w:r w:rsidRPr="002C6F43">
        <w:rPr>
          <w:sz w:val="28"/>
          <w:lang w:val="nb-NO"/>
        </w:rPr>
        <w:t xml:space="preserve">100% </w:t>
      </w:r>
      <w:r w:rsidR="00DE4702">
        <w:rPr>
          <w:sz w:val="28"/>
          <w:lang w:val="nb-NO"/>
        </w:rPr>
        <w:t>tham gia và</w:t>
      </w:r>
      <w:r w:rsidRPr="002C6F43">
        <w:rPr>
          <w:sz w:val="28"/>
          <w:lang w:val="nb-NO"/>
        </w:rPr>
        <w:t xml:space="preserve"> công nhận dạy giỏi cấp </w:t>
      </w:r>
      <w:r w:rsidR="00DE4702">
        <w:rPr>
          <w:sz w:val="28"/>
          <w:lang w:val="nb-NO"/>
        </w:rPr>
        <w:t>Trường</w:t>
      </w:r>
      <w:r w:rsidRPr="002C6F43">
        <w:rPr>
          <w:sz w:val="28"/>
          <w:lang w:val="nb-NO"/>
        </w:rPr>
        <w:t xml:space="preserve">, trong đó có </w:t>
      </w:r>
      <w:r w:rsidR="00DE4702">
        <w:rPr>
          <w:sz w:val="28"/>
          <w:lang w:val="nb-NO"/>
        </w:rPr>
        <w:t>1-2</w:t>
      </w:r>
      <w:r w:rsidRPr="002C6F43">
        <w:rPr>
          <w:sz w:val="28"/>
          <w:lang w:val="nb-NO"/>
        </w:rPr>
        <w:t xml:space="preserve"> giáo viên được công nhận dạy giỏi cấp tỉnh.</w:t>
      </w:r>
    </w:p>
    <w:p w14:paraId="3978DC48" w14:textId="64484B94" w:rsidR="00FC1ABA" w:rsidRDefault="00FC1ABA" w:rsidP="00DE4702">
      <w:pPr>
        <w:pStyle w:val="NormalWeb"/>
        <w:shd w:val="clear" w:color="auto" w:fill="FFFFFF"/>
        <w:spacing w:before="120" w:beforeAutospacing="0" w:after="60" w:afterAutospacing="0"/>
        <w:ind w:firstLine="720"/>
        <w:jc w:val="both"/>
        <w:rPr>
          <w:sz w:val="28"/>
          <w:lang w:val="nb-NO"/>
        </w:rPr>
      </w:pPr>
      <w:r w:rsidRPr="002C6F43">
        <w:rPr>
          <w:sz w:val="28"/>
          <w:lang w:val="nb-NO"/>
        </w:rPr>
        <w:t>- 100% nhân viên hoàn thành nhiệm vụ được giao.</w:t>
      </w:r>
    </w:p>
    <w:p w14:paraId="0C43218F" w14:textId="70F2D3ED" w:rsidR="00CB5ACE" w:rsidRPr="00CC2710" w:rsidRDefault="00CB5ACE" w:rsidP="00CB5ACE">
      <w:pPr>
        <w:jc w:val="both"/>
        <w:rPr>
          <w:rFonts w:ascii="Times New Roman" w:hAnsi="Times New Roman"/>
          <w:i/>
          <w:sz w:val="28"/>
          <w:szCs w:val="28"/>
          <w:lang w:val="vi-VN"/>
        </w:rPr>
      </w:pPr>
      <w:r w:rsidRPr="000D0070">
        <w:rPr>
          <w:rFonts w:ascii="Times New Roman" w:hAnsi="Times New Roman"/>
          <w:i/>
          <w:sz w:val="28"/>
          <w:szCs w:val="28"/>
          <w:lang w:val="nb-NO"/>
        </w:rPr>
        <w:t>4.</w:t>
      </w:r>
      <w:r w:rsidR="004F571B" w:rsidRPr="000D0070">
        <w:rPr>
          <w:rFonts w:ascii="Times New Roman" w:hAnsi="Times New Roman"/>
          <w:i/>
          <w:sz w:val="28"/>
          <w:szCs w:val="28"/>
          <w:lang w:val="nb-NO"/>
        </w:rPr>
        <w:t>1</w:t>
      </w:r>
      <w:r w:rsidRPr="00CC2710">
        <w:rPr>
          <w:rFonts w:ascii="Times New Roman" w:hAnsi="Times New Roman"/>
          <w:i/>
          <w:sz w:val="28"/>
          <w:szCs w:val="28"/>
          <w:lang w:val="vi-VN"/>
        </w:rPr>
        <w:t>.</w:t>
      </w:r>
      <w:r w:rsidRPr="000D0070">
        <w:rPr>
          <w:rFonts w:ascii="Times New Roman" w:hAnsi="Times New Roman"/>
          <w:i/>
          <w:sz w:val="28"/>
          <w:szCs w:val="28"/>
          <w:lang w:val="nb-NO"/>
        </w:rPr>
        <w:t>2</w:t>
      </w:r>
      <w:r w:rsidRPr="00CC2710">
        <w:rPr>
          <w:rFonts w:ascii="Times New Roman" w:hAnsi="Times New Roman"/>
          <w:i/>
          <w:sz w:val="28"/>
          <w:szCs w:val="28"/>
          <w:lang w:val="vi-VN"/>
        </w:rPr>
        <w:t>. Xây dựng trường lớp – Đầu tư cơ sở vật chất</w:t>
      </w:r>
    </w:p>
    <w:p w14:paraId="0E5C6A73" w14:textId="77777777" w:rsidR="00DB7D3E" w:rsidRDefault="00CB5ACE" w:rsidP="00CB5ACE">
      <w:pPr>
        <w:ind w:right="2"/>
        <w:jc w:val="both"/>
        <w:rPr>
          <w:rFonts w:ascii="Times New Roman" w:hAnsi="Times New Roman"/>
          <w:bCs/>
          <w:sz w:val="28"/>
          <w:szCs w:val="28"/>
          <w:lang w:val="de-DE"/>
        </w:rPr>
      </w:pPr>
      <w:r w:rsidRPr="00CB5ACE">
        <w:rPr>
          <w:rFonts w:ascii="Times New Roman" w:hAnsi="Times New Roman"/>
          <w:bCs/>
          <w:sz w:val="28"/>
          <w:szCs w:val="28"/>
          <w:lang w:val="vi-VN"/>
        </w:rPr>
        <w:tab/>
        <w:t>- Bổ sung CSVC chất trường lớp, quản lý và sử dụng hiệu quả, đảm bảo phục vụ tốt hoạt động giảng dạy và giáo dục tại đơn vị. Đảm bảo năm 2024-2025, h</w:t>
      </w:r>
      <w:r w:rsidRPr="00CB5ACE">
        <w:rPr>
          <w:rFonts w:ascii="Times New Roman" w:hAnsi="Times New Roman"/>
          <w:bCs/>
          <w:sz w:val="28"/>
          <w:szCs w:val="28"/>
          <w:lang w:val="de-DE"/>
        </w:rPr>
        <w:t>ệ thống cơ sở vật chất của nhà trường đáp ứng cơ bản đủ cho 34 lớp học. Các phòng chức năng, phòn</w:t>
      </w:r>
      <w:r>
        <w:rPr>
          <w:rFonts w:ascii="Times New Roman" w:hAnsi="Times New Roman"/>
          <w:bCs/>
          <w:sz w:val="28"/>
          <w:szCs w:val="28"/>
          <w:lang w:val="de-DE"/>
        </w:rPr>
        <w:t>g</w:t>
      </w:r>
      <w:r w:rsidRPr="00CB5ACE">
        <w:rPr>
          <w:rFonts w:ascii="Times New Roman" w:hAnsi="Times New Roman"/>
          <w:bCs/>
          <w:sz w:val="28"/>
          <w:szCs w:val="28"/>
          <w:lang w:val="de-DE"/>
        </w:rPr>
        <w:t xml:space="preserve"> bộ môn, phòng hành chính, ... đều được xây dưng kiên cố</w:t>
      </w:r>
      <w:r>
        <w:rPr>
          <w:rFonts w:ascii="Times New Roman" w:hAnsi="Times New Roman"/>
          <w:bCs/>
          <w:sz w:val="28"/>
          <w:szCs w:val="28"/>
          <w:lang w:val="de-DE"/>
        </w:rPr>
        <w:t>, đủ thiết bị tối thiểu phục vụ quản lí, dạy học</w:t>
      </w:r>
      <w:r w:rsidRPr="00CB5ACE">
        <w:rPr>
          <w:rFonts w:ascii="Times New Roman" w:hAnsi="Times New Roman"/>
          <w:bCs/>
          <w:sz w:val="28"/>
          <w:szCs w:val="28"/>
          <w:lang w:val="de-DE"/>
        </w:rPr>
        <w:t xml:space="preserve">. </w:t>
      </w:r>
    </w:p>
    <w:p w14:paraId="35F6233C" w14:textId="2E7331B3" w:rsidR="00DB7D3E" w:rsidRDefault="00DB7D3E" w:rsidP="00DB7D3E">
      <w:pPr>
        <w:ind w:right="2" w:firstLine="720"/>
        <w:jc w:val="both"/>
        <w:rPr>
          <w:rFonts w:ascii="Times New Roman" w:hAnsi="Times New Roman"/>
          <w:bCs/>
          <w:sz w:val="28"/>
          <w:szCs w:val="28"/>
          <w:lang w:val="de-DE"/>
        </w:rPr>
      </w:pPr>
      <w:r>
        <w:rPr>
          <w:rFonts w:ascii="Times New Roman" w:hAnsi="Times New Roman"/>
          <w:bCs/>
          <w:sz w:val="28"/>
          <w:szCs w:val="28"/>
          <w:lang w:val="de-DE"/>
        </w:rPr>
        <w:t xml:space="preserve">- </w:t>
      </w:r>
      <w:r w:rsidR="00CB5ACE" w:rsidRPr="00CB5ACE">
        <w:rPr>
          <w:rFonts w:ascii="Times New Roman" w:hAnsi="Times New Roman"/>
          <w:bCs/>
          <w:sz w:val="28"/>
          <w:szCs w:val="28"/>
          <w:lang w:val="de-DE"/>
        </w:rPr>
        <w:t xml:space="preserve">Sân </w:t>
      </w:r>
      <w:r w:rsidR="00CB5ACE">
        <w:rPr>
          <w:rFonts w:ascii="Times New Roman" w:hAnsi="Times New Roman"/>
          <w:bCs/>
          <w:sz w:val="28"/>
          <w:szCs w:val="28"/>
          <w:lang w:val="de-DE"/>
        </w:rPr>
        <w:t>chơi</w:t>
      </w:r>
      <w:r w:rsidR="00CB5ACE" w:rsidRPr="00CB5ACE">
        <w:rPr>
          <w:rFonts w:ascii="Times New Roman" w:hAnsi="Times New Roman"/>
          <w:bCs/>
          <w:sz w:val="28"/>
          <w:szCs w:val="28"/>
          <w:lang w:val="de-DE"/>
        </w:rPr>
        <w:t>, bãi tập được đổ bê tông</w:t>
      </w:r>
      <w:r>
        <w:rPr>
          <w:rFonts w:ascii="Times New Roman" w:hAnsi="Times New Roman"/>
          <w:bCs/>
          <w:sz w:val="28"/>
          <w:szCs w:val="28"/>
          <w:lang w:val="de-DE"/>
        </w:rPr>
        <w:t>, mở rộng sân sau dãy nhà 3 tầng</w:t>
      </w:r>
      <w:r w:rsidR="00CB5ACE" w:rsidRPr="00CB5ACE">
        <w:rPr>
          <w:rFonts w:ascii="Times New Roman" w:hAnsi="Times New Roman"/>
          <w:bCs/>
          <w:sz w:val="28"/>
          <w:szCs w:val="28"/>
          <w:lang w:val="de-DE"/>
        </w:rPr>
        <w:t xml:space="preserve">. </w:t>
      </w:r>
      <w:r w:rsidR="00CB5ACE">
        <w:rPr>
          <w:rFonts w:ascii="Times New Roman" w:hAnsi="Times New Roman"/>
          <w:bCs/>
          <w:sz w:val="28"/>
          <w:szCs w:val="28"/>
          <w:lang w:val="de-DE"/>
        </w:rPr>
        <w:t>Hoàn thành s</w:t>
      </w:r>
      <w:r>
        <w:rPr>
          <w:rFonts w:ascii="Times New Roman" w:hAnsi="Times New Roman"/>
          <w:bCs/>
          <w:sz w:val="28"/>
          <w:szCs w:val="28"/>
          <w:lang w:val="de-DE"/>
        </w:rPr>
        <w:t xml:space="preserve">ân cỏ nhân tạo. </w:t>
      </w:r>
    </w:p>
    <w:p w14:paraId="100714DF" w14:textId="63A3AE8C" w:rsidR="00DB7D3E" w:rsidRDefault="00DB7D3E" w:rsidP="00DB7D3E">
      <w:pPr>
        <w:ind w:right="2" w:firstLine="720"/>
        <w:jc w:val="both"/>
        <w:rPr>
          <w:rFonts w:ascii="Times New Roman" w:hAnsi="Times New Roman"/>
          <w:bCs/>
          <w:sz w:val="28"/>
          <w:szCs w:val="28"/>
          <w:lang w:val="de-DE"/>
        </w:rPr>
      </w:pPr>
      <w:r>
        <w:rPr>
          <w:rFonts w:ascii="Times New Roman" w:hAnsi="Times New Roman"/>
          <w:bCs/>
          <w:sz w:val="28"/>
          <w:szCs w:val="28"/>
          <w:lang w:val="de-DE"/>
        </w:rPr>
        <w:t>- L</w:t>
      </w:r>
      <w:r w:rsidRPr="00CB5ACE">
        <w:rPr>
          <w:rFonts w:ascii="Times New Roman" w:hAnsi="Times New Roman"/>
          <w:bCs/>
          <w:sz w:val="28"/>
          <w:szCs w:val="28"/>
          <w:lang w:val="de-DE"/>
        </w:rPr>
        <w:t xml:space="preserve">ắp đặt </w:t>
      </w:r>
      <w:r>
        <w:rPr>
          <w:rFonts w:ascii="Times New Roman" w:hAnsi="Times New Roman"/>
          <w:bCs/>
          <w:sz w:val="28"/>
          <w:szCs w:val="28"/>
          <w:lang w:val="de-DE"/>
        </w:rPr>
        <w:t>h</w:t>
      </w:r>
      <w:r w:rsidR="00CB5ACE" w:rsidRPr="00CB5ACE">
        <w:rPr>
          <w:rFonts w:ascii="Times New Roman" w:hAnsi="Times New Roman"/>
          <w:bCs/>
          <w:sz w:val="28"/>
          <w:szCs w:val="28"/>
          <w:lang w:val="de-DE"/>
        </w:rPr>
        <w:t xml:space="preserve">ệ thống nước uống đã về tại các phòng học, khu nhà hành chính. </w:t>
      </w:r>
    </w:p>
    <w:p w14:paraId="650DB6B8" w14:textId="6A0A2FAA" w:rsidR="00DB7D3E" w:rsidRDefault="00DB7D3E" w:rsidP="00DB7D3E">
      <w:pPr>
        <w:ind w:right="2" w:firstLine="720"/>
        <w:jc w:val="both"/>
        <w:rPr>
          <w:rFonts w:ascii="Times New Roman" w:hAnsi="Times New Roman"/>
          <w:bCs/>
          <w:sz w:val="28"/>
          <w:szCs w:val="28"/>
          <w:lang w:val="de-DE"/>
        </w:rPr>
      </w:pPr>
      <w:r>
        <w:rPr>
          <w:rFonts w:ascii="Times New Roman" w:hAnsi="Times New Roman"/>
          <w:bCs/>
          <w:sz w:val="28"/>
          <w:szCs w:val="28"/>
          <w:lang w:val="de-DE"/>
        </w:rPr>
        <w:t>- Tu sửa và cải tạo hệ thống rửa tay bằng xà phòng, hệ thống nhà vệ sinh.</w:t>
      </w:r>
    </w:p>
    <w:p w14:paraId="052712CD" w14:textId="2F95F472" w:rsidR="00DB7D3E" w:rsidRDefault="00DB7D3E" w:rsidP="00DB7D3E">
      <w:pPr>
        <w:ind w:right="2" w:firstLine="720"/>
        <w:jc w:val="both"/>
        <w:rPr>
          <w:rFonts w:ascii="Times New Roman" w:hAnsi="Times New Roman"/>
          <w:bCs/>
          <w:sz w:val="28"/>
          <w:szCs w:val="28"/>
          <w:lang w:val="de-DE"/>
        </w:rPr>
      </w:pPr>
      <w:r>
        <w:rPr>
          <w:rFonts w:ascii="Times New Roman" w:hAnsi="Times New Roman"/>
          <w:bCs/>
          <w:sz w:val="28"/>
          <w:szCs w:val="28"/>
          <w:lang w:val="de-DE"/>
        </w:rPr>
        <w:t>- Từng bước xây dựng Nhà xe GV, nhà xe HS.</w:t>
      </w:r>
    </w:p>
    <w:p w14:paraId="4D76DD42" w14:textId="77777777" w:rsidR="00DB7D3E" w:rsidRDefault="00DB7D3E" w:rsidP="00DB7D3E">
      <w:pPr>
        <w:ind w:right="2" w:firstLine="720"/>
        <w:jc w:val="both"/>
        <w:rPr>
          <w:rFonts w:ascii="Times New Roman" w:hAnsi="Times New Roman"/>
          <w:bCs/>
          <w:sz w:val="28"/>
          <w:szCs w:val="28"/>
          <w:lang w:val="de-DE"/>
        </w:rPr>
      </w:pPr>
      <w:r>
        <w:rPr>
          <w:rFonts w:ascii="Times New Roman" w:hAnsi="Times New Roman"/>
          <w:bCs/>
          <w:sz w:val="28"/>
          <w:szCs w:val="28"/>
          <w:lang w:val="de-DE"/>
        </w:rPr>
        <w:t>- Từng bước quy hoạch sân trường, trồng mới cây xanh, cải tạo hệ thống thoát nước.</w:t>
      </w:r>
    </w:p>
    <w:p w14:paraId="066B142A" w14:textId="4464EDC8" w:rsidR="00CB5ACE" w:rsidRPr="00CB5ACE" w:rsidRDefault="00DB7D3E" w:rsidP="00DB7D3E">
      <w:pPr>
        <w:ind w:right="2" w:firstLine="720"/>
        <w:jc w:val="both"/>
        <w:rPr>
          <w:rFonts w:ascii="Times New Roman" w:hAnsi="Times New Roman"/>
          <w:bCs/>
          <w:sz w:val="28"/>
          <w:szCs w:val="28"/>
          <w:lang w:val="vi-VN"/>
        </w:rPr>
      </w:pPr>
      <w:r>
        <w:rPr>
          <w:rFonts w:ascii="Times New Roman" w:hAnsi="Times New Roman"/>
          <w:bCs/>
          <w:sz w:val="28"/>
          <w:szCs w:val="28"/>
          <w:lang w:val="de-DE"/>
        </w:rPr>
        <w:t>- B</w:t>
      </w:r>
      <w:r w:rsidR="00CB5ACE" w:rsidRPr="00CB5ACE">
        <w:rPr>
          <w:rFonts w:ascii="Times New Roman" w:hAnsi="Times New Roman"/>
          <w:bCs/>
          <w:sz w:val="28"/>
          <w:szCs w:val="28"/>
          <w:lang w:val="vi-VN"/>
        </w:rPr>
        <w:t xml:space="preserve">ổ sung và sửa chữa kịp thời </w:t>
      </w:r>
      <w:r w:rsidRPr="00DB7D3E">
        <w:rPr>
          <w:rFonts w:ascii="Times New Roman" w:hAnsi="Times New Roman"/>
          <w:bCs/>
          <w:sz w:val="28"/>
          <w:szCs w:val="28"/>
          <w:lang w:val="de-DE"/>
        </w:rPr>
        <w:t>hệ thống của k</w:t>
      </w:r>
      <w:r>
        <w:rPr>
          <w:rFonts w:ascii="Times New Roman" w:hAnsi="Times New Roman"/>
          <w:bCs/>
          <w:sz w:val="28"/>
          <w:szCs w:val="28"/>
          <w:lang w:val="de-DE"/>
        </w:rPr>
        <w:t>ính, hệ thống điện, hệ thống phòng cháy, chữa cháy phù hợp</w:t>
      </w:r>
      <w:r w:rsidR="00CB5ACE" w:rsidRPr="00CB5ACE">
        <w:rPr>
          <w:rFonts w:ascii="Times New Roman" w:hAnsi="Times New Roman"/>
          <w:bCs/>
          <w:sz w:val="28"/>
          <w:szCs w:val="28"/>
          <w:lang w:val="vi-VN"/>
        </w:rPr>
        <w:t xml:space="preserve"> yêu cầu thực tế.</w:t>
      </w:r>
    </w:p>
    <w:p w14:paraId="460A3E6F" w14:textId="71B8892E" w:rsidR="00CB5ACE" w:rsidRPr="00CB5ACE" w:rsidRDefault="00CB5ACE" w:rsidP="00CB5ACE">
      <w:pPr>
        <w:spacing w:line="288" w:lineRule="auto"/>
        <w:jc w:val="both"/>
        <w:rPr>
          <w:rFonts w:ascii="Times New Roman" w:hAnsi="Times New Roman"/>
          <w:bCs/>
          <w:spacing w:val="-6"/>
          <w:sz w:val="28"/>
          <w:szCs w:val="28"/>
          <w:lang w:val="vi-VN"/>
        </w:rPr>
      </w:pPr>
      <w:r w:rsidRPr="00CB5ACE">
        <w:rPr>
          <w:rFonts w:ascii="Times New Roman" w:hAnsi="Times New Roman"/>
          <w:bCs/>
          <w:sz w:val="28"/>
          <w:szCs w:val="28"/>
          <w:lang w:val="vi-VN"/>
        </w:rPr>
        <w:tab/>
      </w:r>
      <w:r w:rsidRPr="00CB5ACE">
        <w:rPr>
          <w:rFonts w:ascii="Times New Roman" w:hAnsi="Times New Roman"/>
          <w:bCs/>
          <w:spacing w:val="-6"/>
          <w:sz w:val="28"/>
          <w:szCs w:val="28"/>
          <w:lang w:val="vi-VN"/>
        </w:rPr>
        <w:t xml:space="preserve">- Đảm bảo đầy đủ trang thiết bị </w:t>
      </w:r>
      <w:r w:rsidR="00DB7D3E" w:rsidRPr="00DB7D3E">
        <w:rPr>
          <w:rFonts w:ascii="Times New Roman" w:hAnsi="Times New Roman"/>
          <w:bCs/>
          <w:spacing w:val="-6"/>
          <w:sz w:val="28"/>
          <w:szCs w:val="28"/>
          <w:lang w:val="vi-VN"/>
        </w:rPr>
        <w:t xml:space="preserve">tối thiểu </w:t>
      </w:r>
      <w:r w:rsidRPr="00CB5ACE">
        <w:rPr>
          <w:rFonts w:ascii="Times New Roman" w:hAnsi="Times New Roman"/>
          <w:bCs/>
          <w:spacing w:val="-6"/>
          <w:sz w:val="28"/>
          <w:szCs w:val="28"/>
          <w:lang w:val="vi-VN"/>
        </w:rPr>
        <w:t>phục vụ cho hoạt động giảng dạy và giáo dục.</w:t>
      </w:r>
    </w:p>
    <w:p w14:paraId="2C27ECC7" w14:textId="1062FEDC" w:rsidR="00582F8A" w:rsidRPr="00CC2710" w:rsidRDefault="00582F8A" w:rsidP="00582F8A">
      <w:pPr>
        <w:spacing w:line="281" w:lineRule="auto"/>
        <w:ind w:right="2"/>
        <w:jc w:val="both"/>
        <w:rPr>
          <w:rFonts w:ascii="Times New Roman" w:hAnsi="Times New Roman"/>
          <w:i/>
          <w:sz w:val="28"/>
          <w:szCs w:val="28"/>
          <w:lang w:val="vi-VN"/>
        </w:rPr>
      </w:pPr>
      <w:r w:rsidRPr="000D0070">
        <w:rPr>
          <w:rFonts w:ascii="Times New Roman" w:hAnsi="Times New Roman"/>
          <w:i/>
          <w:sz w:val="28"/>
          <w:szCs w:val="28"/>
          <w:lang w:val="vi-VN"/>
        </w:rPr>
        <w:t>4.</w:t>
      </w:r>
      <w:r w:rsidR="004F571B" w:rsidRPr="000D0070">
        <w:rPr>
          <w:rFonts w:ascii="Times New Roman" w:hAnsi="Times New Roman"/>
          <w:i/>
          <w:sz w:val="28"/>
          <w:szCs w:val="28"/>
          <w:lang w:val="vi-VN"/>
        </w:rPr>
        <w:t>1</w:t>
      </w:r>
      <w:r w:rsidRPr="00CC2710">
        <w:rPr>
          <w:rFonts w:ascii="Times New Roman" w:hAnsi="Times New Roman"/>
          <w:i/>
          <w:sz w:val="28"/>
          <w:szCs w:val="28"/>
          <w:lang w:val="vi-VN"/>
        </w:rPr>
        <w:t>.</w:t>
      </w:r>
      <w:r w:rsidRPr="000D0070">
        <w:rPr>
          <w:rFonts w:ascii="Times New Roman" w:hAnsi="Times New Roman"/>
          <w:i/>
          <w:sz w:val="28"/>
          <w:szCs w:val="28"/>
          <w:lang w:val="vi-VN"/>
        </w:rPr>
        <w:t>3</w:t>
      </w:r>
      <w:r w:rsidRPr="00CC2710">
        <w:rPr>
          <w:rFonts w:ascii="Times New Roman" w:hAnsi="Times New Roman"/>
          <w:i/>
          <w:sz w:val="28"/>
          <w:szCs w:val="28"/>
          <w:lang w:val="vi-VN"/>
        </w:rPr>
        <w:t>. Đẩy mạnh chất lượng chuyên môn, tích cực đổi mới phương pháp dạy học</w:t>
      </w:r>
    </w:p>
    <w:p w14:paraId="12B34D3C" w14:textId="292AEFB9" w:rsidR="00582F8A" w:rsidRPr="00582F8A" w:rsidRDefault="00582F8A" w:rsidP="00582F8A">
      <w:pPr>
        <w:spacing w:line="281" w:lineRule="auto"/>
        <w:ind w:right="2" w:firstLine="720"/>
        <w:jc w:val="both"/>
        <w:rPr>
          <w:rFonts w:ascii="Times New Roman" w:hAnsi="Times New Roman"/>
          <w:bCs/>
          <w:sz w:val="28"/>
          <w:szCs w:val="28"/>
          <w:lang w:val="vi-VN"/>
        </w:rPr>
      </w:pPr>
      <w:r w:rsidRPr="00582F8A">
        <w:rPr>
          <w:rFonts w:ascii="Times New Roman" w:hAnsi="Times New Roman"/>
          <w:bCs/>
          <w:sz w:val="28"/>
          <w:szCs w:val="28"/>
          <w:lang w:val="vi-VN"/>
        </w:rPr>
        <w:t>- Thực hiện chương trình giảng dạy theo chuẩn kiến thức kĩ năng và định hướng phát triển năng lực học sinh. Tích hợp các nội dung giáo dục vào các môn học và hoạt động giáo dục. Đảm bảo chương trình, phù hợp nội dung GDPT 2018.</w:t>
      </w:r>
    </w:p>
    <w:p w14:paraId="03A6C075" w14:textId="7DD5FE93" w:rsidR="00582F8A" w:rsidRPr="00582F8A" w:rsidRDefault="00582F8A" w:rsidP="00582F8A">
      <w:pPr>
        <w:spacing w:line="281" w:lineRule="auto"/>
        <w:ind w:right="2" w:firstLine="720"/>
        <w:jc w:val="both"/>
        <w:rPr>
          <w:rFonts w:ascii="Times New Roman" w:hAnsi="Times New Roman"/>
          <w:bCs/>
          <w:sz w:val="28"/>
          <w:szCs w:val="28"/>
          <w:lang w:val="vi-VN"/>
        </w:rPr>
      </w:pPr>
      <w:r w:rsidRPr="00582F8A">
        <w:rPr>
          <w:rFonts w:ascii="Times New Roman" w:hAnsi="Times New Roman"/>
          <w:bCs/>
          <w:sz w:val="28"/>
          <w:szCs w:val="28"/>
          <w:lang w:val="vi-VN"/>
        </w:rPr>
        <w:t>- Tiếp tục đổi mới phương pháp dạy học theo hướng đổi mới nhằm phát huy tính tích cực, chủ động, sáng tạo và tự học của học sinh. Tích cực chuyển đổi số trong quản lí, đạy học.</w:t>
      </w:r>
    </w:p>
    <w:p w14:paraId="2F31EAD3" w14:textId="1594509B" w:rsidR="00582F8A" w:rsidRPr="000D0070" w:rsidRDefault="00582F8A" w:rsidP="00582F8A">
      <w:pPr>
        <w:spacing w:line="281" w:lineRule="auto"/>
        <w:ind w:right="2" w:firstLine="710"/>
        <w:jc w:val="both"/>
        <w:rPr>
          <w:rFonts w:ascii="Times New Roman" w:hAnsi="Times New Roman"/>
          <w:bCs/>
          <w:sz w:val="28"/>
          <w:szCs w:val="28"/>
          <w:lang w:val="vi-VN"/>
        </w:rPr>
      </w:pPr>
      <w:r w:rsidRPr="00582F8A">
        <w:rPr>
          <w:rFonts w:ascii="Times New Roman" w:hAnsi="Times New Roman"/>
          <w:bCs/>
          <w:sz w:val="28"/>
          <w:szCs w:val="28"/>
          <w:lang w:val="vi-VN"/>
        </w:rPr>
        <w:t>- Thực hiện tốt việc đánh giá học sinh theo Thông tư 27/2020 của Bộ Giáo dục.</w:t>
      </w:r>
    </w:p>
    <w:p w14:paraId="6452E4FF" w14:textId="3AD29F82" w:rsidR="004F571B" w:rsidRPr="00CC2710" w:rsidRDefault="004F571B" w:rsidP="004F571B">
      <w:pPr>
        <w:spacing w:line="288" w:lineRule="auto"/>
        <w:ind w:right="2"/>
        <w:jc w:val="both"/>
        <w:rPr>
          <w:rFonts w:ascii="Times New Roman" w:hAnsi="Times New Roman"/>
          <w:i/>
          <w:sz w:val="28"/>
          <w:szCs w:val="28"/>
          <w:lang w:val="vi-VN"/>
        </w:rPr>
      </w:pPr>
      <w:r w:rsidRPr="000D0070">
        <w:rPr>
          <w:rFonts w:ascii="Times New Roman" w:hAnsi="Times New Roman"/>
          <w:i/>
          <w:sz w:val="28"/>
          <w:szCs w:val="28"/>
          <w:lang w:val="vi-VN"/>
        </w:rPr>
        <w:t>4.1</w:t>
      </w:r>
      <w:r w:rsidRPr="00CC2710">
        <w:rPr>
          <w:rFonts w:ascii="Times New Roman" w:hAnsi="Times New Roman"/>
          <w:i/>
          <w:sz w:val="28"/>
          <w:szCs w:val="28"/>
          <w:lang w:val="vi-VN"/>
        </w:rPr>
        <w:t>.</w:t>
      </w:r>
      <w:r w:rsidRPr="000D0070">
        <w:rPr>
          <w:rFonts w:ascii="Times New Roman" w:hAnsi="Times New Roman"/>
          <w:i/>
          <w:sz w:val="28"/>
          <w:szCs w:val="28"/>
          <w:lang w:val="vi-VN"/>
        </w:rPr>
        <w:t>4</w:t>
      </w:r>
      <w:r w:rsidRPr="00CC2710">
        <w:rPr>
          <w:rFonts w:ascii="Times New Roman" w:hAnsi="Times New Roman"/>
          <w:i/>
          <w:sz w:val="28"/>
          <w:szCs w:val="28"/>
          <w:lang w:val="vi-VN"/>
        </w:rPr>
        <w:t>. Nâng cao chất lượng học sinh</w:t>
      </w:r>
    </w:p>
    <w:p w14:paraId="27940A0B" w14:textId="37A2AC15" w:rsidR="004F571B" w:rsidRPr="004F571B" w:rsidRDefault="004F571B" w:rsidP="004F571B">
      <w:pPr>
        <w:spacing w:line="288" w:lineRule="auto"/>
        <w:ind w:right="2" w:firstLine="710"/>
        <w:jc w:val="both"/>
        <w:rPr>
          <w:rFonts w:ascii="Times New Roman" w:hAnsi="Times New Roman"/>
          <w:bCs/>
          <w:sz w:val="28"/>
          <w:szCs w:val="28"/>
          <w:lang w:val="vi-VN"/>
        </w:rPr>
      </w:pPr>
      <w:r w:rsidRPr="004F571B">
        <w:rPr>
          <w:rFonts w:ascii="Times New Roman" w:hAnsi="Times New Roman"/>
          <w:bCs/>
          <w:sz w:val="28"/>
          <w:szCs w:val="28"/>
          <w:lang w:val="vi-VN"/>
        </w:rPr>
        <w:lastRenderedPageBreak/>
        <w:t>- Tiếp tục tạo mọi điều kiện HS học tập và tham gia hoạt động trong môi trường văn minh, thân thiện và an toàn. Daaof tạo HS có khả năng vận dụng kiến thức, tìm tòi, khám phá và phát triển nhận thức bản thân.</w:t>
      </w:r>
    </w:p>
    <w:p w14:paraId="75520044" w14:textId="77777777" w:rsidR="004F571B" w:rsidRPr="004F571B" w:rsidRDefault="004F571B" w:rsidP="004F571B">
      <w:pPr>
        <w:spacing w:line="288" w:lineRule="auto"/>
        <w:ind w:right="2" w:firstLine="710"/>
        <w:jc w:val="both"/>
        <w:rPr>
          <w:rFonts w:ascii="Times New Roman" w:hAnsi="Times New Roman"/>
          <w:bCs/>
          <w:sz w:val="28"/>
          <w:szCs w:val="28"/>
          <w:lang w:val="vi-VN"/>
        </w:rPr>
      </w:pPr>
      <w:r w:rsidRPr="004F571B">
        <w:rPr>
          <w:rFonts w:ascii="Times New Roman" w:hAnsi="Times New Roman"/>
          <w:bCs/>
          <w:sz w:val="28"/>
          <w:szCs w:val="28"/>
          <w:lang w:val="vi-VN"/>
        </w:rPr>
        <w:t xml:space="preserve">- Biết hợp tác, giao tiếp và phấn đấu trong học tập. </w:t>
      </w:r>
    </w:p>
    <w:p w14:paraId="65E11A5A" w14:textId="77777777" w:rsidR="004F571B" w:rsidRPr="004F571B" w:rsidRDefault="004F571B" w:rsidP="004F571B">
      <w:pPr>
        <w:spacing w:line="288" w:lineRule="auto"/>
        <w:ind w:right="2" w:firstLine="710"/>
        <w:jc w:val="both"/>
        <w:rPr>
          <w:rFonts w:ascii="Times New Roman" w:hAnsi="Times New Roman"/>
          <w:bCs/>
          <w:sz w:val="28"/>
          <w:szCs w:val="28"/>
          <w:lang w:val="vi-VN"/>
        </w:rPr>
      </w:pPr>
      <w:r w:rsidRPr="004F571B">
        <w:rPr>
          <w:rFonts w:ascii="Times New Roman" w:hAnsi="Times New Roman"/>
          <w:bCs/>
          <w:sz w:val="28"/>
          <w:szCs w:val="28"/>
          <w:lang w:val="vi-VN"/>
        </w:rPr>
        <w:t>- Có trách nhiệm với bản thân và cộng đồng xã hội.</w:t>
      </w:r>
    </w:p>
    <w:p w14:paraId="07BCCD09" w14:textId="76B07B3D" w:rsidR="004F571B" w:rsidRPr="004F571B" w:rsidRDefault="004F571B" w:rsidP="004F571B">
      <w:pPr>
        <w:spacing w:line="288" w:lineRule="auto"/>
        <w:ind w:right="2" w:firstLine="710"/>
        <w:jc w:val="both"/>
        <w:rPr>
          <w:rFonts w:ascii="Times New Roman" w:hAnsi="Times New Roman"/>
          <w:bCs/>
          <w:spacing w:val="-4"/>
          <w:sz w:val="28"/>
          <w:szCs w:val="28"/>
          <w:lang w:val="vi-VN"/>
        </w:rPr>
      </w:pPr>
      <w:r w:rsidRPr="004F571B">
        <w:rPr>
          <w:rFonts w:ascii="Times New Roman" w:hAnsi="Times New Roman"/>
          <w:bCs/>
          <w:spacing w:val="-4"/>
          <w:sz w:val="28"/>
          <w:szCs w:val="28"/>
          <w:lang w:val="vi-VN"/>
        </w:rPr>
        <w:t xml:space="preserve">- 100% Đạt yêu cầu đánh giá theo TT27/2020. </w:t>
      </w:r>
    </w:p>
    <w:p w14:paraId="711279AE" w14:textId="77777777" w:rsidR="004F571B" w:rsidRPr="004F571B" w:rsidRDefault="004F571B" w:rsidP="004F571B">
      <w:pPr>
        <w:spacing w:line="288" w:lineRule="auto"/>
        <w:ind w:right="2" w:firstLine="710"/>
        <w:jc w:val="both"/>
        <w:rPr>
          <w:rFonts w:ascii="Times New Roman" w:hAnsi="Times New Roman"/>
          <w:bCs/>
          <w:sz w:val="28"/>
          <w:szCs w:val="28"/>
          <w:lang w:val="vi-VN"/>
        </w:rPr>
      </w:pPr>
      <w:r w:rsidRPr="004F571B">
        <w:rPr>
          <w:rFonts w:ascii="Times New Roman" w:hAnsi="Times New Roman"/>
          <w:bCs/>
          <w:sz w:val="28"/>
          <w:szCs w:val="28"/>
          <w:lang w:val="vi-VN"/>
        </w:rPr>
        <w:t>- 100% Học sinh hoàn thành chương trình bậc tiểu học.</w:t>
      </w:r>
    </w:p>
    <w:p w14:paraId="0E2AA0C8" w14:textId="0FC411A8" w:rsidR="00582F8A" w:rsidRPr="00582F8A" w:rsidRDefault="00582F8A" w:rsidP="00582F8A">
      <w:pPr>
        <w:spacing w:before="80" w:after="0" w:line="240" w:lineRule="auto"/>
        <w:jc w:val="both"/>
        <w:rPr>
          <w:rFonts w:ascii="Times New Roman" w:hAnsi="Times New Roman" w:cs="Times New Roman"/>
          <w:bCs/>
          <w:i/>
          <w:sz w:val="28"/>
          <w:szCs w:val="24"/>
          <w:lang w:val="nb-NO"/>
        </w:rPr>
      </w:pPr>
      <w:r w:rsidRPr="00582F8A">
        <w:rPr>
          <w:rFonts w:ascii="Times New Roman" w:hAnsi="Times New Roman" w:cs="Times New Roman"/>
          <w:bCs/>
          <w:i/>
          <w:sz w:val="28"/>
          <w:szCs w:val="24"/>
          <w:lang w:val="nb-NO"/>
        </w:rPr>
        <w:tab/>
        <w:t>4.</w:t>
      </w:r>
      <w:r w:rsidR="004F571B">
        <w:rPr>
          <w:rFonts w:ascii="Times New Roman" w:hAnsi="Times New Roman" w:cs="Times New Roman"/>
          <w:bCs/>
          <w:i/>
          <w:sz w:val="28"/>
          <w:szCs w:val="24"/>
          <w:lang w:val="nb-NO"/>
        </w:rPr>
        <w:t>1</w:t>
      </w:r>
      <w:r w:rsidRPr="00582F8A">
        <w:rPr>
          <w:rFonts w:ascii="Times New Roman" w:hAnsi="Times New Roman" w:cs="Times New Roman"/>
          <w:bCs/>
          <w:i/>
          <w:sz w:val="28"/>
          <w:szCs w:val="24"/>
          <w:lang w:val="nb-NO"/>
        </w:rPr>
        <w:t>.</w:t>
      </w:r>
      <w:r w:rsidR="004F571B">
        <w:rPr>
          <w:rFonts w:ascii="Times New Roman" w:hAnsi="Times New Roman" w:cs="Times New Roman"/>
          <w:bCs/>
          <w:i/>
          <w:sz w:val="28"/>
          <w:szCs w:val="24"/>
          <w:lang w:val="nb-NO"/>
        </w:rPr>
        <w:t>5</w:t>
      </w:r>
      <w:r w:rsidRPr="00582F8A">
        <w:rPr>
          <w:rFonts w:ascii="Times New Roman" w:hAnsi="Times New Roman" w:cs="Times New Roman"/>
          <w:bCs/>
          <w:i/>
          <w:sz w:val="28"/>
          <w:szCs w:val="24"/>
          <w:lang w:val="nb-NO"/>
        </w:rPr>
        <w:t>. Đối mới công tác quản lý giáo dục</w:t>
      </w:r>
    </w:p>
    <w:p w14:paraId="1466DFEB" w14:textId="77777777" w:rsidR="00582F8A" w:rsidRDefault="00582F8A" w:rsidP="00582F8A">
      <w:pPr>
        <w:pStyle w:val="NormalWeb"/>
        <w:shd w:val="clear" w:color="auto" w:fill="FFFFFF"/>
        <w:spacing w:before="120" w:beforeAutospacing="0" w:after="60" w:afterAutospacing="0"/>
        <w:jc w:val="both"/>
        <w:rPr>
          <w:sz w:val="28"/>
          <w:szCs w:val="28"/>
          <w:lang w:val="nb-NO"/>
        </w:rPr>
      </w:pPr>
      <w:r w:rsidRPr="002C6F43">
        <w:rPr>
          <w:sz w:val="28"/>
          <w:lang w:val="nb-NO"/>
        </w:rPr>
        <w:t xml:space="preserve">    </w:t>
      </w:r>
      <w:r w:rsidRPr="00FA45B6">
        <w:rPr>
          <w:sz w:val="28"/>
          <w:szCs w:val="28"/>
          <w:lang w:val="nb-NO"/>
        </w:rPr>
        <w:t>- Phân công nhiệm vụ cho CB,GV,NV khoa học, hợp lí trên nguyên tắc phát huy dân chủ trường học.</w:t>
      </w:r>
    </w:p>
    <w:p w14:paraId="4385FBB4" w14:textId="77777777" w:rsidR="00582F8A" w:rsidRPr="000D0070" w:rsidRDefault="00582F8A" w:rsidP="00582F8A">
      <w:pPr>
        <w:pStyle w:val="NormalWeb"/>
        <w:shd w:val="clear" w:color="auto" w:fill="FFFFFF"/>
        <w:spacing w:before="120" w:beforeAutospacing="0" w:after="60" w:afterAutospacing="0"/>
        <w:jc w:val="both"/>
        <w:rPr>
          <w:sz w:val="28"/>
          <w:szCs w:val="28"/>
          <w:lang w:val="nb-NO"/>
        </w:rPr>
      </w:pPr>
      <w:r w:rsidRPr="00582F8A">
        <w:rPr>
          <w:sz w:val="28"/>
          <w:szCs w:val="28"/>
          <w:lang w:val="nb-NO"/>
        </w:rPr>
        <w:tab/>
        <w:t>-</w:t>
      </w:r>
      <w:r w:rsidRPr="00582F8A">
        <w:rPr>
          <w:sz w:val="28"/>
          <w:szCs w:val="28"/>
          <w:lang w:val="vi-VN"/>
        </w:rPr>
        <w:t xml:space="preserve"> Tổ chức và thực hiện tốt việc ứng dụng công nghệ thông tin trong công tác quản lý, thực hiện chuyển đổi số trong công tác quản lý.</w:t>
      </w:r>
    </w:p>
    <w:p w14:paraId="252D21CF" w14:textId="77777777" w:rsidR="00AE31F4" w:rsidRDefault="00582F8A" w:rsidP="00AE31F4">
      <w:pPr>
        <w:pStyle w:val="NormalWeb"/>
        <w:shd w:val="clear" w:color="auto" w:fill="FFFFFF"/>
        <w:spacing w:before="120" w:beforeAutospacing="0" w:after="60" w:afterAutospacing="0"/>
        <w:ind w:firstLine="720"/>
        <w:jc w:val="both"/>
        <w:rPr>
          <w:sz w:val="28"/>
          <w:szCs w:val="28"/>
          <w:lang w:val="nb-NO"/>
        </w:rPr>
      </w:pPr>
      <w:r w:rsidRPr="00FA45B6">
        <w:rPr>
          <w:sz w:val="28"/>
          <w:szCs w:val="28"/>
          <w:lang w:val="nb-NO"/>
        </w:rPr>
        <w:t xml:space="preserve">- Phát huy tốt vai trò trách nhiệm của các cá nhân, tổ chức, đoàn thể (Chi bộ, Công đoàn, TTND, Đội TNTPHCM,…) trong nhà trường theo phương châm: tập thể lãnh đạo, cá nhân phụ trách. </w:t>
      </w:r>
    </w:p>
    <w:p w14:paraId="2B80CC60" w14:textId="7AC3453B" w:rsidR="00DB7D3E" w:rsidRDefault="00AE31F4" w:rsidP="00AE31F4">
      <w:pPr>
        <w:pStyle w:val="NormalWeb"/>
        <w:shd w:val="clear" w:color="auto" w:fill="FFFFFF"/>
        <w:spacing w:before="120" w:beforeAutospacing="0" w:after="60" w:afterAutospacing="0"/>
        <w:ind w:firstLine="720"/>
        <w:jc w:val="both"/>
        <w:rPr>
          <w:sz w:val="28"/>
          <w:szCs w:val="28"/>
          <w:bdr w:val="none" w:sz="0" w:space="0" w:color="auto" w:frame="1"/>
          <w:lang w:val="nb-NO"/>
        </w:rPr>
      </w:pPr>
      <w:r>
        <w:rPr>
          <w:sz w:val="28"/>
          <w:szCs w:val="28"/>
          <w:lang w:val="nb-NO"/>
        </w:rPr>
        <w:t>- T</w:t>
      </w:r>
      <w:r w:rsidR="00582F8A" w:rsidRPr="005C4307">
        <w:rPr>
          <w:sz w:val="28"/>
          <w:szCs w:val="28"/>
          <w:bdr w:val="none" w:sz="0" w:space="0" w:color="auto" w:frame="1"/>
          <w:lang w:val="nb-NO"/>
        </w:rPr>
        <w:t xml:space="preserve">ích cực tham  mưu với các cấp ủy đảng, chính quyền về việc đầu tư về đội ngũ và cơ sở vật chất đáp ứng các tiêu chuẩn, tiêu chí </w:t>
      </w:r>
      <w:r>
        <w:rPr>
          <w:sz w:val="28"/>
          <w:szCs w:val="28"/>
          <w:bdr w:val="none" w:sz="0" w:space="0" w:color="auto" w:frame="1"/>
          <w:lang w:val="nb-NO"/>
        </w:rPr>
        <w:t xml:space="preserve">hướng đến xây dựng </w:t>
      </w:r>
      <w:r w:rsidR="00582F8A" w:rsidRPr="005C4307">
        <w:rPr>
          <w:sz w:val="28"/>
          <w:szCs w:val="28"/>
          <w:bdr w:val="none" w:sz="0" w:space="0" w:color="auto" w:frame="1"/>
          <w:lang w:val="nb-NO"/>
        </w:rPr>
        <w:t>trường đạt chuẩn Quốc gia mức độ 2, kiểm định chất lượng giáo dục cấp độ 3</w:t>
      </w:r>
      <w:r>
        <w:rPr>
          <w:sz w:val="28"/>
          <w:szCs w:val="28"/>
          <w:bdr w:val="none" w:sz="0" w:space="0" w:color="auto" w:frame="1"/>
          <w:lang w:val="nb-NO"/>
        </w:rPr>
        <w:t>.</w:t>
      </w:r>
    </w:p>
    <w:p w14:paraId="0B5E2BBC" w14:textId="083367BC" w:rsidR="00AE31F4" w:rsidRPr="00AE31F4" w:rsidRDefault="00AE31F4" w:rsidP="00AE31F4">
      <w:pPr>
        <w:spacing w:before="80" w:after="0" w:line="240" w:lineRule="auto"/>
        <w:ind w:firstLine="720"/>
        <w:jc w:val="both"/>
        <w:rPr>
          <w:rFonts w:ascii="Times New Roman" w:hAnsi="Times New Roman" w:cs="Times New Roman"/>
          <w:bCs/>
          <w:i/>
          <w:sz w:val="28"/>
          <w:szCs w:val="24"/>
          <w:lang w:val="nb-NO"/>
        </w:rPr>
      </w:pPr>
      <w:r w:rsidRPr="00AE31F4">
        <w:rPr>
          <w:rFonts w:ascii="Times New Roman" w:hAnsi="Times New Roman" w:cs="Times New Roman"/>
          <w:bCs/>
          <w:i/>
          <w:sz w:val="28"/>
          <w:szCs w:val="24"/>
          <w:lang w:val="nb-NO"/>
        </w:rPr>
        <w:t>4.</w:t>
      </w:r>
      <w:r w:rsidR="004F571B">
        <w:rPr>
          <w:rFonts w:ascii="Times New Roman" w:hAnsi="Times New Roman" w:cs="Times New Roman"/>
          <w:bCs/>
          <w:i/>
          <w:sz w:val="28"/>
          <w:szCs w:val="24"/>
          <w:lang w:val="nb-NO"/>
        </w:rPr>
        <w:t>1</w:t>
      </w:r>
      <w:r w:rsidRPr="00AE31F4">
        <w:rPr>
          <w:rFonts w:ascii="Times New Roman" w:hAnsi="Times New Roman" w:cs="Times New Roman"/>
          <w:bCs/>
          <w:i/>
          <w:sz w:val="28"/>
          <w:szCs w:val="24"/>
          <w:lang w:val="nb-NO"/>
        </w:rPr>
        <w:t>.</w:t>
      </w:r>
      <w:r w:rsidR="004F571B">
        <w:rPr>
          <w:rFonts w:ascii="Times New Roman" w:hAnsi="Times New Roman" w:cs="Times New Roman"/>
          <w:bCs/>
          <w:i/>
          <w:sz w:val="28"/>
          <w:szCs w:val="24"/>
          <w:lang w:val="nb-NO"/>
        </w:rPr>
        <w:t>6</w:t>
      </w:r>
      <w:r w:rsidRPr="00AE31F4">
        <w:rPr>
          <w:rFonts w:ascii="Times New Roman" w:hAnsi="Times New Roman" w:cs="Times New Roman"/>
          <w:bCs/>
          <w:i/>
          <w:sz w:val="28"/>
          <w:szCs w:val="24"/>
          <w:lang w:val="nb-NO"/>
        </w:rPr>
        <w:t>. Xây dựng môi trường giáo dục an toàn, lành mạnh, thân thiện</w:t>
      </w:r>
    </w:p>
    <w:p w14:paraId="389A9958" w14:textId="77777777" w:rsidR="00AE31F4" w:rsidRDefault="00AE31F4" w:rsidP="00AE31F4">
      <w:pPr>
        <w:pStyle w:val="NormalWeb"/>
        <w:shd w:val="clear" w:color="auto" w:fill="FFFFFF"/>
        <w:spacing w:before="120" w:beforeAutospacing="0" w:after="60" w:afterAutospacing="0"/>
        <w:jc w:val="both"/>
        <w:rPr>
          <w:sz w:val="28"/>
          <w:szCs w:val="28"/>
          <w:lang w:val="nb-NO"/>
        </w:rPr>
      </w:pPr>
      <w:r>
        <w:rPr>
          <w:sz w:val="28"/>
          <w:szCs w:val="28"/>
          <w:lang w:val="nb-NO"/>
        </w:rPr>
        <w:t xml:space="preserve">    - X</w:t>
      </w:r>
      <w:r w:rsidRPr="005E7250">
        <w:rPr>
          <w:sz w:val="28"/>
          <w:szCs w:val="28"/>
          <w:lang w:val="nb-NO"/>
        </w:rPr>
        <w:t>ây dựng môi trường giáo dục an toàn, thân thiện, hiệu quả, phù hợp với điều kiện của địa phương và đáp ứng nhu cầu của xã hội.</w:t>
      </w:r>
    </w:p>
    <w:p w14:paraId="1307ABD5" w14:textId="7E9AA869" w:rsidR="00AE31F4" w:rsidRPr="005E7250" w:rsidRDefault="00AE31F4" w:rsidP="00AE31F4">
      <w:pPr>
        <w:pStyle w:val="NormalWeb"/>
        <w:shd w:val="clear" w:color="auto" w:fill="FFFFFF"/>
        <w:spacing w:before="120" w:beforeAutospacing="0" w:after="60" w:afterAutospacing="0"/>
        <w:ind w:firstLine="720"/>
        <w:jc w:val="both"/>
        <w:rPr>
          <w:spacing w:val="-6"/>
          <w:position w:val="-4"/>
          <w:sz w:val="28"/>
          <w:szCs w:val="28"/>
          <w:lang w:val="nb-NO"/>
        </w:rPr>
      </w:pPr>
      <w:r>
        <w:rPr>
          <w:sz w:val="28"/>
          <w:szCs w:val="28"/>
          <w:lang w:val="nb-NO"/>
        </w:rPr>
        <w:t xml:space="preserve">- </w:t>
      </w:r>
      <w:r w:rsidRPr="005E7250">
        <w:rPr>
          <w:sz w:val="28"/>
          <w:szCs w:val="28"/>
          <w:lang w:val="nb-NO"/>
        </w:rPr>
        <w:t>Phát huy tính chủ động, tích cực, sáng tạo của học sinh trong học tập và các hoạt động xã hội một cách phù hợp và hiệu quả.</w:t>
      </w:r>
      <w:r>
        <w:rPr>
          <w:sz w:val="28"/>
          <w:szCs w:val="28"/>
          <w:lang w:val="nb-NO"/>
        </w:rPr>
        <w:t xml:space="preserve"> </w:t>
      </w:r>
      <w:r w:rsidRPr="005E7250">
        <w:rPr>
          <w:spacing w:val="-6"/>
          <w:position w:val="-4"/>
          <w:sz w:val="28"/>
          <w:szCs w:val="28"/>
          <w:lang w:val="nb-NO"/>
        </w:rPr>
        <w:t>Tạo cho học sinh có môi trường học tập, sinh hoạt lành mạnh, vui tươi và bổ ích.</w:t>
      </w:r>
    </w:p>
    <w:p w14:paraId="4B88304C" w14:textId="32E397D8" w:rsidR="00AE31F4" w:rsidRPr="005E7250" w:rsidRDefault="00AE31F4" w:rsidP="00AE31F4">
      <w:pPr>
        <w:pStyle w:val="NormalWeb"/>
        <w:shd w:val="clear" w:color="auto" w:fill="FFFFFF"/>
        <w:spacing w:before="120" w:beforeAutospacing="0" w:after="60" w:afterAutospacing="0"/>
        <w:jc w:val="both"/>
        <w:rPr>
          <w:sz w:val="28"/>
          <w:szCs w:val="28"/>
          <w:lang w:val="nb-NO"/>
        </w:rPr>
      </w:pPr>
      <w:r>
        <w:rPr>
          <w:sz w:val="28"/>
          <w:szCs w:val="28"/>
          <w:lang w:val="nb-NO"/>
        </w:rPr>
        <w:t xml:space="preserve">     </w:t>
      </w:r>
      <w:r w:rsidRPr="005E7250">
        <w:rPr>
          <w:sz w:val="28"/>
          <w:szCs w:val="28"/>
          <w:lang w:val="nb-NO"/>
        </w:rPr>
        <w:t xml:space="preserve"> Học sinh được tôn trọng và được đối xử công bằng. Tham gia học tập bằng ý thức trách nhiệm</w:t>
      </w:r>
      <w:r>
        <w:rPr>
          <w:sz w:val="28"/>
          <w:szCs w:val="28"/>
          <w:lang w:val="nb-NO"/>
        </w:rPr>
        <w:t>,</w:t>
      </w:r>
      <w:r w:rsidRPr="005E7250">
        <w:rPr>
          <w:sz w:val="28"/>
          <w:szCs w:val="28"/>
          <w:lang w:val="nb-NO"/>
        </w:rPr>
        <w:t xml:space="preserve"> tạo mọi đều kiện để học sinh được tham gia học tập trên phương tiện dạy học hiện đại.</w:t>
      </w:r>
    </w:p>
    <w:p w14:paraId="56442B31" w14:textId="681CA056" w:rsidR="00AE31F4" w:rsidRPr="00CC2710" w:rsidRDefault="00AE31F4" w:rsidP="00AE31F4">
      <w:pPr>
        <w:shd w:val="clear" w:color="auto" w:fill="FFFFFF"/>
        <w:spacing w:before="120" w:after="60" w:line="240" w:lineRule="auto"/>
        <w:jc w:val="both"/>
        <w:textAlignment w:val="baseline"/>
        <w:rPr>
          <w:rFonts w:ascii="Times New Roman" w:hAnsi="Times New Roman"/>
          <w:i/>
          <w:sz w:val="28"/>
          <w:szCs w:val="28"/>
          <w:lang w:val="vi-VN"/>
        </w:rPr>
      </w:pPr>
      <w:r>
        <w:rPr>
          <w:rFonts w:ascii="Times New Roman" w:hAnsi="Times New Roman"/>
          <w:sz w:val="28"/>
          <w:szCs w:val="28"/>
          <w:bdr w:val="none" w:sz="0" w:space="0" w:color="auto" w:frame="1"/>
          <w:lang w:val="nb-NO"/>
        </w:rPr>
        <w:t xml:space="preserve">     </w:t>
      </w:r>
      <w:r w:rsidRPr="000D0070">
        <w:rPr>
          <w:rFonts w:ascii="Times New Roman" w:hAnsi="Times New Roman"/>
          <w:i/>
          <w:sz w:val="28"/>
          <w:szCs w:val="28"/>
          <w:lang w:val="nb-NO"/>
        </w:rPr>
        <w:t>4.</w:t>
      </w:r>
      <w:r w:rsidR="004F571B" w:rsidRPr="000D0070">
        <w:rPr>
          <w:rFonts w:ascii="Times New Roman" w:hAnsi="Times New Roman"/>
          <w:i/>
          <w:sz w:val="28"/>
          <w:szCs w:val="28"/>
          <w:lang w:val="nb-NO"/>
        </w:rPr>
        <w:t>1</w:t>
      </w:r>
      <w:r w:rsidRPr="00CC2710">
        <w:rPr>
          <w:rFonts w:ascii="Times New Roman" w:hAnsi="Times New Roman"/>
          <w:i/>
          <w:sz w:val="28"/>
          <w:szCs w:val="28"/>
          <w:lang w:val="vi-VN"/>
        </w:rPr>
        <w:t>.</w:t>
      </w:r>
      <w:r w:rsidR="004F571B" w:rsidRPr="000D0070">
        <w:rPr>
          <w:rFonts w:ascii="Times New Roman" w:hAnsi="Times New Roman"/>
          <w:i/>
          <w:sz w:val="28"/>
          <w:szCs w:val="28"/>
          <w:lang w:val="nb-NO"/>
        </w:rPr>
        <w:t>7</w:t>
      </w:r>
      <w:r w:rsidRPr="00CC2710">
        <w:rPr>
          <w:rFonts w:ascii="Times New Roman" w:hAnsi="Times New Roman"/>
          <w:i/>
          <w:sz w:val="28"/>
          <w:szCs w:val="28"/>
          <w:lang w:val="vi-VN"/>
        </w:rPr>
        <w:t>. Xã hội hóa giáo dục</w:t>
      </w:r>
    </w:p>
    <w:p w14:paraId="1039CE18" w14:textId="2E66AEA2" w:rsidR="00AE31F4" w:rsidRPr="00AE31F4" w:rsidRDefault="00AE31F4" w:rsidP="00AE31F4">
      <w:pPr>
        <w:spacing w:line="281" w:lineRule="auto"/>
        <w:ind w:right="2" w:firstLine="720"/>
        <w:jc w:val="both"/>
        <w:rPr>
          <w:rFonts w:ascii="Times New Roman" w:hAnsi="Times New Roman"/>
          <w:bCs/>
          <w:spacing w:val="-4"/>
          <w:sz w:val="28"/>
          <w:szCs w:val="28"/>
          <w:lang w:val="vi-VN"/>
        </w:rPr>
      </w:pPr>
      <w:r w:rsidRPr="00AE31F4">
        <w:rPr>
          <w:rFonts w:ascii="Times New Roman" w:hAnsi="Times New Roman"/>
          <w:bCs/>
          <w:spacing w:val="-4"/>
          <w:sz w:val="28"/>
          <w:szCs w:val="28"/>
          <w:lang w:val="vi-VN"/>
        </w:rPr>
        <w:t>- Xây dựng mối quan hệ giữa CB-GV-CNV trong nhà trường với cộng đồng bên ngoài là yếu tố tiềm năng cung cấp nguồn lực cho nhà trường.</w:t>
      </w:r>
    </w:p>
    <w:p w14:paraId="079D0632" w14:textId="1E3EB521" w:rsidR="00AE31F4" w:rsidRPr="00AE31F4" w:rsidRDefault="00AE31F4" w:rsidP="00AE31F4">
      <w:pPr>
        <w:spacing w:line="281" w:lineRule="auto"/>
        <w:ind w:right="2" w:firstLine="720"/>
        <w:jc w:val="both"/>
        <w:rPr>
          <w:rFonts w:ascii="Times New Roman" w:hAnsi="Times New Roman"/>
          <w:bCs/>
          <w:sz w:val="28"/>
          <w:szCs w:val="28"/>
          <w:lang w:val="vi-VN"/>
        </w:rPr>
      </w:pPr>
      <w:r w:rsidRPr="00AE31F4">
        <w:rPr>
          <w:rFonts w:ascii="Times New Roman" w:hAnsi="Times New Roman"/>
          <w:bCs/>
          <w:sz w:val="28"/>
          <w:szCs w:val="28"/>
          <w:lang w:val="vi-VN"/>
        </w:rPr>
        <w:t>- Xậy dựng mối quan hệ tốt Nhà trường -</w:t>
      </w:r>
      <w:r w:rsidR="004F571B" w:rsidRPr="004F571B">
        <w:rPr>
          <w:rFonts w:ascii="Times New Roman" w:hAnsi="Times New Roman"/>
          <w:bCs/>
          <w:sz w:val="28"/>
          <w:szCs w:val="28"/>
          <w:lang w:val="vi-VN"/>
        </w:rPr>
        <w:t xml:space="preserve"> </w:t>
      </w:r>
      <w:r w:rsidRPr="00AE31F4">
        <w:rPr>
          <w:rFonts w:ascii="Times New Roman" w:hAnsi="Times New Roman"/>
          <w:bCs/>
          <w:sz w:val="28"/>
          <w:szCs w:val="28"/>
          <w:lang w:val="vi-VN"/>
        </w:rPr>
        <w:t>Gia đ</w:t>
      </w:r>
      <w:r w:rsidR="004F571B" w:rsidRPr="004F571B">
        <w:rPr>
          <w:rFonts w:ascii="Times New Roman" w:hAnsi="Times New Roman"/>
          <w:bCs/>
          <w:sz w:val="28"/>
          <w:szCs w:val="28"/>
          <w:lang w:val="vi-VN"/>
        </w:rPr>
        <w:t>ì</w:t>
      </w:r>
      <w:r w:rsidRPr="00AE31F4">
        <w:rPr>
          <w:rFonts w:ascii="Times New Roman" w:hAnsi="Times New Roman"/>
          <w:bCs/>
          <w:sz w:val="28"/>
          <w:szCs w:val="28"/>
          <w:lang w:val="vi-VN"/>
        </w:rPr>
        <w:t>nh – Xã hội để thực hiện</w:t>
      </w:r>
      <w:r w:rsidR="004F571B" w:rsidRPr="004F571B">
        <w:rPr>
          <w:rFonts w:ascii="Times New Roman" w:hAnsi="Times New Roman"/>
          <w:bCs/>
          <w:sz w:val="28"/>
          <w:szCs w:val="28"/>
          <w:lang w:val="vi-VN"/>
        </w:rPr>
        <w:t xml:space="preserve"> thành công chương trình GDPT</w:t>
      </w:r>
      <w:r w:rsidRPr="00AE31F4">
        <w:rPr>
          <w:rFonts w:ascii="Times New Roman" w:hAnsi="Times New Roman"/>
          <w:bCs/>
          <w:sz w:val="28"/>
          <w:szCs w:val="28"/>
          <w:lang w:val="vi-VN"/>
        </w:rPr>
        <w:t>.</w:t>
      </w:r>
      <w:r w:rsidR="004F571B" w:rsidRPr="004F571B">
        <w:rPr>
          <w:rFonts w:ascii="Times New Roman" w:hAnsi="Times New Roman"/>
          <w:bCs/>
          <w:sz w:val="28"/>
          <w:szCs w:val="28"/>
          <w:lang w:val="vi-VN"/>
        </w:rPr>
        <w:t xml:space="preserve"> </w:t>
      </w:r>
      <w:r w:rsidRPr="00AE31F4">
        <w:rPr>
          <w:rFonts w:ascii="Times New Roman" w:hAnsi="Times New Roman"/>
          <w:bCs/>
          <w:sz w:val="28"/>
          <w:szCs w:val="28"/>
          <w:lang w:val="vi-VN"/>
        </w:rPr>
        <w:t>Tuyên truyền, vận động mọi nguồn lực tại chỗ và nguồn lực khác nhằm có thêm điều kiện thực hiện các hoạt động giáo dục góp phần nâng cao chất lượng hoạt động nhà trường.</w:t>
      </w:r>
    </w:p>
    <w:p w14:paraId="2E0369C2" w14:textId="7F214794" w:rsidR="00AE31F4" w:rsidRPr="00AE31F4" w:rsidRDefault="00AE31F4" w:rsidP="00AE31F4">
      <w:pPr>
        <w:spacing w:line="281" w:lineRule="auto"/>
        <w:ind w:right="2" w:firstLine="720"/>
        <w:jc w:val="both"/>
        <w:rPr>
          <w:rFonts w:ascii="Times New Roman" w:hAnsi="Times New Roman"/>
          <w:bCs/>
          <w:sz w:val="28"/>
          <w:szCs w:val="28"/>
          <w:lang w:val="vi-VN"/>
        </w:rPr>
      </w:pPr>
      <w:r w:rsidRPr="00AE31F4">
        <w:rPr>
          <w:rFonts w:ascii="Times New Roman" w:hAnsi="Times New Roman"/>
          <w:bCs/>
          <w:sz w:val="28"/>
          <w:szCs w:val="28"/>
          <w:lang w:val="vi-VN"/>
        </w:rPr>
        <w:lastRenderedPageBreak/>
        <w:t>- Phối kết hợp tốt với Ban Đại diện cha mẹ học sinh nhằm chăm lo giáo dục học sinh hiệu quả từ vật chất đến tinh thần. Tuyên truyền đến PHHS các chủ trương chung của ngành. Phối hợp phụ huynh trong công tác giáo dục học sinh chưa ngoan</w:t>
      </w:r>
      <w:r w:rsidR="004F571B" w:rsidRPr="004F571B">
        <w:rPr>
          <w:rFonts w:ascii="Times New Roman" w:hAnsi="Times New Roman"/>
          <w:bCs/>
          <w:sz w:val="28"/>
          <w:szCs w:val="28"/>
          <w:lang w:val="vi-VN"/>
        </w:rPr>
        <w:t xml:space="preserve"> cững như phát hiện và bồi dưỡng HS năng khiếu.</w:t>
      </w:r>
      <w:r w:rsidRPr="00AE31F4">
        <w:rPr>
          <w:rFonts w:ascii="Times New Roman" w:hAnsi="Times New Roman"/>
          <w:bCs/>
          <w:sz w:val="28"/>
          <w:szCs w:val="28"/>
          <w:lang w:val="vi-VN"/>
        </w:rPr>
        <w:t xml:space="preserve">. </w:t>
      </w:r>
    </w:p>
    <w:p w14:paraId="44177B89" w14:textId="609BABC7" w:rsidR="004F571B" w:rsidRDefault="004F571B" w:rsidP="004F571B">
      <w:pPr>
        <w:spacing w:before="80" w:after="0" w:line="240" w:lineRule="auto"/>
        <w:jc w:val="both"/>
        <w:rPr>
          <w:rFonts w:ascii="Times New Roman" w:hAnsi="Times New Roman" w:cs="Times New Roman"/>
          <w:b/>
          <w:sz w:val="28"/>
          <w:szCs w:val="24"/>
          <w:lang w:val="de-DE"/>
        </w:rPr>
      </w:pPr>
      <w:r>
        <w:rPr>
          <w:rFonts w:ascii="Times New Roman" w:hAnsi="Times New Roman" w:cs="Times New Roman"/>
          <w:b/>
          <w:sz w:val="28"/>
          <w:szCs w:val="24"/>
          <w:lang w:val="de-DE"/>
        </w:rPr>
        <w:t>4.1. CÁC GIẢI PHÁP</w:t>
      </w:r>
    </w:p>
    <w:p w14:paraId="58078294" w14:textId="7085D6F4" w:rsidR="0033370B" w:rsidRPr="0033370B" w:rsidRDefault="0033370B" w:rsidP="0033370B">
      <w:pPr>
        <w:pStyle w:val="ListParagraph"/>
        <w:numPr>
          <w:ilvl w:val="2"/>
          <w:numId w:val="4"/>
        </w:numPr>
        <w:spacing w:after="0" w:line="288" w:lineRule="auto"/>
        <w:jc w:val="both"/>
        <w:rPr>
          <w:rFonts w:ascii="Times New Roman" w:hAnsi="Times New Roman"/>
          <w:bCs/>
          <w:sz w:val="28"/>
          <w:szCs w:val="28"/>
          <w:lang w:val="de-DE"/>
        </w:rPr>
      </w:pPr>
      <w:r w:rsidRPr="0033370B">
        <w:rPr>
          <w:rFonts w:ascii="Times New Roman" w:hAnsi="Times New Roman"/>
          <w:bCs/>
          <w:sz w:val="28"/>
          <w:szCs w:val="28"/>
          <w:lang w:val="de-DE"/>
        </w:rPr>
        <w:t>Giải pháp chung</w:t>
      </w:r>
    </w:p>
    <w:p w14:paraId="68F503AE" w14:textId="77777777" w:rsidR="0033370B" w:rsidRDefault="0033370B" w:rsidP="0033370B">
      <w:pPr>
        <w:spacing w:line="288" w:lineRule="auto"/>
        <w:ind w:firstLine="720"/>
        <w:jc w:val="both"/>
        <w:rPr>
          <w:rFonts w:ascii="Times New Roman" w:hAnsi="Times New Roman"/>
          <w:bCs/>
          <w:sz w:val="28"/>
          <w:szCs w:val="28"/>
          <w:lang w:val="de-DE"/>
        </w:rPr>
      </w:pPr>
      <w:r w:rsidRPr="0033370B">
        <w:rPr>
          <w:rFonts w:ascii="Times New Roman" w:hAnsi="Times New Roman"/>
          <w:bCs/>
          <w:sz w:val="28"/>
          <w:szCs w:val="28"/>
          <w:lang w:val="de-DE"/>
        </w:rPr>
        <w:t>- Phổ biến, tuyên truyền, vận động trong CB-GV-NV về việc thực hiện Nghị quyết 29-NQ/TW của Ban chấp hành TW Đảng khóa XI về “Đổi mới căn bản, toàn diện giáo dục và đào tạo, đáp ứng yêu cầu công nghiệp hóa, hiện đại hóa trong điều kiện kinh tế thị trường theo định hướng xã hội chủ nghĩa và hội nhập quốc tế’’.</w:t>
      </w:r>
    </w:p>
    <w:p w14:paraId="33295B15" w14:textId="0F2065FB" w:rsidR="0033370B" w:rsidRPr="0033370B" w:rsidRDefault="0033370B" w:rsidP="0033370B">
      <w:pPr>
        <w:spacing w:line="288" w:lineRule="auto"/>
        <w:ind w:firstLine="720"/>
        <w:jc w:val="both"/>
        <w:rPr>
          <w:rFonts w:ascii="Times New Roman" w:hAnsi="Times New Roman"/>
          <w:bCs/>
          <w:sz w:val="28"/>
          <w:szCs w:val="28"/>
          <w:lang w:val="de-DE"/>
        </w:rPr>
      </w:pPr>
      <w:r w:rsidRPr="0033370B">
        <w:rPr>
          <w:rFonts w:ascii="Times New Roman" w:hAnsi="Times New Roman"/>
          <w:bCs/>
          <w:sz w:val="28"/>
          <w:szCs w:val="28"/>
          <w:lang w:val="de-DE"/>
        </w:rPr>
        <w:t>- Nâng cao trách nhiệm của người đứng đầu, tính phối hợp tốt, kịp thời với các tổ chức đoàn thể dưới sự lãnh đạo của tổ chức Đảng đối với việc thực hiện nhiệm vụ chính trị chuyên môn tại đơn vị.</w:t>
      </w:r>
    </w:p>
    <w:p w14:paraId="54980879" w14:textId="77777777" w:rsidR="0033370B" w:rsidRPr="0033370B" w:rsidRDefault="0033370B" w:rsidP="0033370B">
      <w:pPr>
        <w:spacing w:line="288" w:lineRule="auto"/>
        <w:ind w:firstLine="720"/>
        <w:jc w:val="both"/>
        <w:rPr>
          <w:rFonts w:ascii="Times New Roman" w:hAnsi="Times New Roman"/>
          <w:bCs/>
          <w:sz w:val="28"/>
          <w:szCs w:val="28"/>
          <w:lang w:val="de-DE"/>
        </w:rPr>
      </w:pPr>
      <w:r w:rsidRPr="0033370B">
        <w:rPr>
          <w:rFonts w:ascii="Times New Roman" w:hAnsi="Times New Roman"/>
          <w:bCs/>
          <w:sz w:val="28"/>
          <w:szCs w:val="28"/>
          <w:lang w:val="de-DE"/>
        </w:rPr>
        <w:t>- Xây dựng kế hoạch cụ thể trên từng nội dung và mục tiêu đề ra.</w:t>
      </w:r>
    </w:p>
    <w:p w14:paraId="316D69D7" w14:textId="3E4367D8" w:rsidR="0033370B" w:rsidRPr="0033370B" w:rsidRDefault="0033370B" w:rsidP="0033370B">
      <w:pPr>
        <w:spacing w:line="288" w:lineRule="auto"/>
        <w:jc w:val="both"/>
        <w:rPr>
          <w:rFonts w:ascii="Times New Roman" w:hAnsi="Times New Roman"/>
          <w:bCs/>
          <w:sz w:val="28"/>
          <w:szCs w:val="28"/>
          <w:lang w:val="de-DE"/>
        </w:rPr>
      </w:pPr>
      <w:r w:rsidRPr="0033370B">
        <w:rPr>
          <w:rFonts w:ascii="Times New Roman" w:hAnsi="Times New Roman"/>
          <w:bCs/>
          <w:sz w:val="28"/>
          <w:szCs w:val="28"/>
          <w:lang w:val="de-DE"/>
        </w:rPr>
        <w:tab/>
        <w:t>- Tuyên truyền về Kế hoạch chiến lược của nhà trường, nâng cao nhận thức của tập thể; tập trung xây dựng và phát huy tiềm lực của đơn vị nhằm hoàn thành kế hoạch giai đoạn 202</w:t>
      </w:r>
      <w:r>
        <w:rPr>
          <w:rFonts w:ascii="Times New Roman" w:hAnsi="Times New Roman"/>
          <w:bCs/>
          <w:sz w:val="28"/>
          <w:szCs w:val="28"/>
          <w:lang w:val="de-DE"/>
        </w:rPr>
        <w:t>5</w:t>
      </w:r>
      <w:r w:rsidRPr="0033370B">
        <w:rPr>
          <w:rFonts w:ascii="Times New Roman" w:hAnsi="Times New Roman"/>
          <w:bCs/>
          <w:sz w:val="28"/>
          <w:szCs w:val="28"/>
          <w:lang w:val="de-DE"/>
        </w:rPr>
        <w:t>-20</w:t>
      </w:r>
      <w:r>
        <w:rPr>
          <w:rFonts w:ascii="Times New Roman" w:hAnsi="Times New Roman"/>
          <w:bCs/>
          <w:sz w:val="28"/>
          <w:szCs w:val="28"/>
          <w:lang w:val="de-DE"/>
        </w:rPr>
        <w:t>30</w:t>
      </w:r>
      <w:r w:rsidRPr="0033370B">
        <w:rPr>
          <w:rFonts w:ascii="Times New Roman" w:hAnsi="Times New Roman"/>
          <w:bCs/>
          <w:sz w:val="28"/>
          <w:szCs w:val="28"/>
          <w:lang w:val="de-DE"/>
        </w:rPr>
        <w:t>.</w:t>
      </w:r>
    </w:p>
    <w:p w14:paraId="11E66C00" w14:textId="77777777" w:rsidR="0033370B" w:rsidRDefault="0033370B" w:rsidP="0033370B">
      <w:pPr>
        <w:spacing w:line="288" w:lineRule="auto"/>
        <w:jc w:val="both"/>
        <w:rPr>
          <w:rFonts w:ascii="Times New Roman" w:hAnsi="Times New Roman"/>
          <w:bCs/>
          <w:sz w:val="28"/>
          <w:szCs w:val="28"/>
          <w:lang w:val="de-DE"/>
        </w:rPr>
      </w:pPr>
      <w:r w:rsidRPr="00B01DAE">
        <w:rPr>
          <w:rFonts w:ascii="Times New Roman" w:hAnsi="Times New Roman"/>
          <w:b/>
          <w:bCs/>
          <w:sz w:val="28"/>
          <w:szCs w:val="28"/>
          <w:lang w:val="de-DE"/>
        </w:rPr>
        <w:tab/>
      </w:r>
      <w:r>
        <w:rPr>
          <w:rFonts w:ascii="Times New Roman" w:hAnsi="Times New Roman"/>
          <w:b/>
          <w:bCs/>
          <w:sz w:val="28"/>
          <w:szCs w:val="28"/>
          <w:lang w:val="de-DE"/>
        </w:rPr>
        <w:t xml:space="preserve">4.2.2. </w:t>
      </w:r>
      <w:r w:rsidRPr="00B01DAE">
        <w:rPr>
          <w:rFonts w:ascii="Times New Roman" w:hAnsi="Times New Roman"/>
          <w:bCs/>
          <w:sz w:val="28"/>
          <w:szCs w:val="28"/>
          <w:lang w:val="de-DE"/>
        </w:rPr>
        <w:t xml:space="preserve">Giải pháp </w:t>
      </w:r>
      <w:r>
        <w:rPr>
          <w:rFonts w:ascii="Times New Roman" w:hAnsi="Times New Roman"/>
          <w:bCs/>
          <w:sz w:val="28"/>
          <w:szCs w:val="28"/>
          <w:lang w:val="de-DE"/>
        </w:rPr>
        <w:t>cụ thể</w:t>
      </w:r>
    </w:p>
    <w:p w14:paraId="6CA77984" w14:textId="799C7DD2" w:rsidR="00FC1ABA" w:rsidRPr="00EB71F3" w:rsidRDefault="00FC1ABA" w:rsidP="0033370B">
      <w:pPr>
        <w:spacing w:line="288" w:lineRule="auto"/>
        <w:jc w:val="both"/>
        <w:rPr>
          <w:rFonts w:ascii="Times New Roman" w:hAnsi="Times New Roman"/>
          <w:b/>
          <w:sz w:val="28"/>
          <w:szCs w:val="28"/>
          <w:bdr w:val="none" w:sz="0" w:space="0" w:color="auto" w:frame="1"/>
          <w:lang w:val="nb-NO"/>
        </w:rPr>
      </w:pPr>
      <w:r w:rsidRPr="00EB71F3">
        <w:rPr>
          <w:rFonts w:ascii="Times New Roman" w:hAnsi="Times New Roman"/>
          <w:b/>
          <w:sz w:val="28"/>
          <w:szCs w:val="28"/>
          <w:bdr w:val="none" w:sz="0" w:space="0" w:color="auto" w:frame="1"/>
          <w:lang w:val="nb-NO"/>
        </w:rPr>
        <w:t>Giải pháp</w:t>
      </w:r>
      <w:r w:rsidR="0033370B">
        <w:rPr>
          <w:rFonts w:ascii="Times New Roman" w:hAnsi="Times New Roman"/>
          <w:b/>
          <w:sz w:val="28"/>
          <w:szCs w:val="28"/>
          <w:bdr w:val="none" w:sz="0" w:space="0" w:color="auto" w:frame="1"/>
          <w:lang w:val="nb-NO"/>
        </w:rPr>
        <w:t xml:space="preserve"> 1</w:t>
      </w:r>
      <w:r w:rsidRPr="00EB71F3">
        <w:rPr>
          <w:rFonts w:ascii="Times New Roman" w:hAnsi="Times New Roman"/>
          <w:b/>
          <w:sz w:val="28"/>
          <w:szCs w:val="28"/>
          <w:bdr w:val="none" w:sz="0" w:space="0" w:color="auto" w:frame="1"/>
          <w:lang w:val="nb-NO"/>
        </w:rPr>
        <w:t>:</w:t>
      </w:r>
      <w:r w:rsidR="0033370B">
        <w:rPr>
          <w:rFonts w:ascii="Times New Roman" w:hAnsi="Times New Roman"/>
          <w:b/>
          <w:sz w:val="28"/>
          <w:szCs w:val="28"/>
          <w:bdr w:val="none" w:sz="0" w:space="0" w:color="auto" w:frame="1"/>
          <w:lang w:val="nb-NO"/>
        </w:rPr>
        <w:t xml:space="preserve"> </w:t>
      </w:r>
      <w:r w:rsidR="0033370B" w:rsidRPr="004E502B">
        <w:rPr>
          <w:rFonts w:ascii="Times New Roman" w:hAnsi="Times New Roman"/>
          <w:bCs/>
          <w:i/>
          <w:spacing w:val="-4"/>
          <w:sz w:val="28"/>
          <w:szCs w:val="28"/>
          <w:lang w:val="de-DE"/>
        </w:rPr>
        <w:t>Phát triển đội ngũ</w:t>
      </w:r>
    </w:p>
    <w:p w14:paraId="7050F6BC" w14:textId="77777777" w:rsidR="0033370B" w:rsidRDefault="00FC1ABA" w:rsidP="00FC1ABA">
      <w:pPr>
        <w:shd w:val="clear" w:color="auto" w:fill="FFFFFF"/>
        <w:spacing w:before="120" w:after="60" w:line="240" w:lineRule="auto"/>
        <w:jc w:val="both"/>
        <w:textAlignment w:val="baseline"/>
        <w:rPr>
          <w:rFonts w:ascii="Times New Roman" w:hAnsi="Times New Roman"/>
          <w:sz w:val="28"/>
          <w:szCs w:val="28"/>
          <w:bdr w:val="none" w:sz="0" w:space="0" w:color="auto" w:frame="1"/>
          <w:lang w:val="nb-NO"/>
        </w:rPr>
      </w:pPr>
      <w:r w:rsidRPr="00EB71F3">
        <w:rPr>
          <w:rFonts w:ascii="Times New Roman" w:hAnsi="Times New Roman"/>
          <w:sz w:val="28"/>
          <w:szCs w:val="28"/>
          <w:bdr w:val="none" w:sz="0" w:space="0" w:color="auto" w:frame="1"/>
          <w:lang w:val="nb-NO"/>
        </w:rPr>
        <w:t xml:space="preserve">  </w:t>
      </w:r>
      <w:r w:rsidR="0033370B">
        <w:rPr>
          <w:rFonts w:ascii="Times New Roman" w:hAnsi="Times New Roman"/>
          <w:sz w:val="28"/>
          <w:szCs w:val="28"/>
          <w:bdr w:val="none" w:sz="0" w:space="0" w:color="auto" w:frame="1"/>
          <w:lang w:val="nb-NO"/>
        </w:rPr>
        <w:tab/>
        <w:t>- Tích cực tham mưu Phòng GD&amp;ĐT, phòng Nội vụ bổ sung biên chế cho nhà trường đảm bảo cơ cấu và số lượng.</w:t>
      </w:r>
    </w:p>
    <w:p w14:paraId="0A70C80B" w14:textId="6D167405" w:rsidR="00FC1ABA" w:rsidRPr="00EB71F3" w:rsidRDefault="00FC1ABA" w:rsidP="0033370B">
      <w:pPr>
        <w:shd w:val="clear" w:color="auto" w:fill="FFFFFF"/>
        <w:spacing w:before="120" w:after="60" w:line="240" w:lineRule="auto"/>
        <w:ind w:firstLine="720"/>
        <w:jc w:val="both"/>
        <w:textAlignment w:val="baseline"/>
        <w:rPr>
          <w:rFonts w:ascii="Times New Roman" w:hAnsi="Times New Roman"/>
          <w:spacing w:val="-2"/>
          <w:sz w:val="28"/>
          <w:szCs w:val="28"/>
          <w:bdr w:val="none" w:sz="0" w:space="0" w:color="auto" w:frame="1"/>
          <w:lang w:val="nb-NO"/>
        </w:rPr>
      </w:pPr>
      <w:r w:rsidRPr="00EB71F3">
        <w:rPr>
          <w:rFonts w:ascii="Times New Roman" w:hAnsi="Times New Roman"/>
          <w:sz w:val="28"/>
          <w:szCs w:val="28"/>
          <w:bdr w:val="none" w:sz="0" w:space="0" w:color="auto" w:frame="1"/>
          <w:lang w:val="nb-NO"/>
        </w:rPr>
        <w:t>-</w:t>
      </w:r>
      <w:r w:rsidR="0033370B">
        <w:rPr>
          <w:rFonts w:ascii="Times New Roman" w:hAnsi="Times New Roman"/>
          <w:sz w:val="28"/>
          <w:szCs w:val="28"/>
          <w:bdr w:val="none" w:sz="0" w:space="0" w:color="auto" w:frame="1"/>
          <w:lang w:val="nb-NO"/>
        </w:rPr>
        <w:t xml:space="preserve"> </w:t>
      </w:r>
      <w:r w:rsidRPr="00EB71F3">
        <w:rPr>
          <w:rFonts w:ascii="Times New Roman" w:hAnsi="Times New Roman"/>
          <w:spacing w:val="-2"/>
          <w:sz w:val="28"/>
          <w:szCs w:val="28"/>
          <w:bdr w:val="none" w:sz="0" w:space="0" w:color="auto" w:frame="1"/>
          <w:lang w:val="nb-NO"/>
        </w:rPr>
        <w:t>Thực hiện có hiệu quả công tác giáo dục đạo đức và tư tưởng chính trị cho đội ngũ: Nâng cao phẩm chất đạo đức nhà giáo gắn cuộc vận động “Mỗi thầy cô giáo là một tấm gương sáng tự học và sáng tạo; cuộc vận động “Học tập và làm theo tư tưởng, đạo đức, phong cách Hồ Chí Minh”; Tiếp tục thực hiện cuộc vận động “Dân chủ - Kỷ cương - Tình thương - Trách nhiệm” góp phần xây dựng khối đoàn kết, đồng thuận cao trong nhà trường.</w:t>
      </w:r>
    </w:p>
    <w:p w14:paraId="23B70692" w14:textId="116DC90C" w:rsidR="00FC1ABA" w:rsidRPr="00EB71F3" w:rsidRDefault="00FC1ABA" w:rsidP="00FC1ABA">
      <w:pPr>
        <w:shd w:val="clear" w:color="auto" w:fill="FFFFFF"/>
        <w:spacing w:before="120" w:after="60" w:line="240" w:lineRule="auto"/>
        <w:jc w:val="both"/>
        <w:textAlignment w:val="baseline"/>
        <w:rPr>
          <w:rFonts w:ascii="Times New Roman" w:hAnsi="Times New Roman"/>
          <w:spacing w:val="-2"/>
          <w:sz w:val="28"/>
          <w:szCs w:val="28"/>
          <w:bdr w:val="none" w:sz="0" w:space="0" w:color="auto" w:frame="1"/>
          <w:lang w:val="nb-NO"/>
        </w:rPr>
      </w:pPr>
      <w:r w:rsidRPr="00EB71F3">
        <w:rPr>
          <w:rFonts w:ascii="Times New Roman" w:hAnsi="Times New Roman"/>
          <w:spacing w:val="-2"/>
          <w:sz w:val="28"/>
          <w:szCs w:val="28"/>
          <w:bdr w:val="none" w:sz="0" w:space="0" w:color="auto" w:frame="1"/>
          <w:lang w:val="nb-NO"/>
        </w:rPr>
        <w:t xml:space="preserve">       - Tạo điều kiện cho cán bộ, giáo viên, nhân viên có nhu cầu tiếp tục học tập nâng cao trình độ chuyên môn, nghiệp vụ. </w:t>
      </w:r>
    </w:p>
    <w:p w14:paraId="3F83C7D6" w14:textId="557992E9" w:rsidR="00FC1ABA" w:rsidRPr="00EB71F3" w:rsidRDefault="00FC1ABA" w:rsidP="00FC1ABA">
      <w:pPr>
        <w:shd w:val="clear" w:color="auto" w:fill="FFFFFF"/>
        <w:spacing w:before="120" w:after="60" w:line="240" w:lineRule="auto"/>
        <w:jc w:val="both"/>
        <w:textAlignment w:val="baseline"/>
        <w:rPr>
          <w:rFonts w:ascii="Times New Roman" w:hAnsi="Times New Roman"/>
          <w:sz w:val="28"/>
          <w:szCs w:val="28"/>
          <w:bdr w:val="none" w:sz="0" w:space="0" w:color="auto" w:frame="1"/>
          <w:lang w:val="nb-NO"/>
        </w:rPr>
      </w:pPr>
      <w:r>
        <w:rPr>
          <w:rFonts w:ascii="Times New Roman" w:hAnsi="Times New Roman"/>
          <w:sz w:val="28"/>
          <w:szCs w:val="28"/>
          <w:bdr w:val="none" w:sz="0" w:space="0" w:color="auto" w:frame="1"/>
          <w:lang w:val="nb-NO"/>
        </w:rPr>
        <w:t xml:space="preserve">     </w:t>
      </w:r>
      <w:r w:rsidRPr="00EB71F3">
        <w:rPr>
          <w:rFonts w:ascii="Times New Roman" w:hAnsi="Times New Roman"/>
          <w:sz w:val="28"/>
          <w:szCs w:val="28"/>
          <w:bdr w:val="none" w:sz="0" w:space="0" w:color="auto" w:frame="1"/>
          <w:lang w:val="nb-NO"/>
        </w:rPr>
        <w:t>- Coi trọng việc tự</w:t>
      </w:r>
      <w:r w:rsidR="0033370B">
        <w:rPr>
          <w:rFonts w:ascii="Times New Roman" w:hAnsi="Times New Roman"/>
          <w:sz w:val="28"/>
          <w:szCs w:val="28"/>
          <w:bdr w:val="none" w:sz="0" w:space="0" w:color="auto" w:frame="1"/>
          <w:lang w:val="nb-NO"/>
        </w:rPr>
        <w:t xml:space="preserve"> học, tự</w:t>
      </w:r>
      <w:r w:rsidRPr="00EB71F3">
        <w:rPr>
          <w:rFonts w:ascii="Times New Roman" w:hAnsi="Times New Roman"/>
          <w:sz w:val="28"/>
          <w:szCs w:val="28"/>
          <w:bdr w:val="none" w:sz="0" w:space="0" w:color="auto" w:frame="1"/>
          <w:lang w:val="nb-NO"/>
        </w:rPr>
        <w:t xml:space="preserve"> bồi dưỡng, </w:t>
      </w:r>
      <w:r w:rsidR="0033370B">
        <w:rPr>
          <w:rFonts w:ascii="Times New Roman" w:hAnsi="Times New Roman"/>
          <w:sz w:val="28"/>
          <w:szCs w:val="28"/>
          <w:bdr w:val="none" w:sz="0" w:space="0" w:color="auto" w:frame="1"/>
          <w:lang w:val="nb-NO"/>
        </w:rPr>
        <w:t xml:space="preserve">đồng thời tổ chức </w:t>
      </w:r>
      <w:r w:rsidRPr="00EB71F3">
        <w:rPr>
          <w:rFonts w:ascii="Times New Roman" w:hAnsi="Times New Roman"/>
          <w:sz w:val="28"/>
          <w:szCs w:val="28"/>
          <w:bdr w:val="none" w:sz="0" w:space="0" w:color="auto" w:frame="1"/>
          <w:lang w:val="nb-NO"/>
        </w:rPr>
        <w:t>các lớp tập huấn về đổi mới chương trình GDPT năm học 2018 của Bộ Giáo dục-Đào tạo</w:t>
      </w:r>
      <w:r w:rsidR="0033370B">
        <w:rPr>
          <w:rFonts w:ascii="Times New Roman" w:hAnsi="Times New Roman"/>
          <w:sz w:val="28"/>
          <w:szCs w:val="28"/>
          <w:bdr w:val="none" w:sz="0" w:space="0" w:color="auto" w:frame="1"/>
          <w:lang w:val="nb-NO"/>
        </w:rPr>
        <w:t>, bồi dưỡng về ứng dụng chuyển đổi số trong dạy học</w:t>
      </w:r>
      <w:r w:rsidRPr="00EB71F3">
        <w:rPr>
          <w:rFonts w:ascii="Times New Roman" w:hAnsi="Times New Roman"/>
          <w:sz w:val="28"/>
          <w:szCs w:val="28"/>
          <w:bdr w:val="none" w:sz="0" w:space="0" w:color="auto" w:frame="1"/>
          <w:lang w:val="nb-NO"/>
        </w:rPr>
        <w:t>.</w:t>
      </w:r>
    </w:p>
    <w:p w14:paraId="3D962A71" w14:textId="77777777" w:rsidR="00FC1ABA" w:rsidRPr="00EB71F3" w:rsidRDefault="00FC1ABA" w:rsidP="00FC1ABA">
      <w:pPr>
        <w:shd w:val="clear" w:color="auto" w:fill="FFFFFF"/>
        <w:spacing w:before="120" w:after="60" w:line="240" w:lineRule="auto"/>
        <w:jc w:val="both"/>
        <w:textAlignment w:val="baseline"/>
        <w:rPr>
          <w:rFonts w:ascii="Times New Roman" w:hAnsi="Times New Roman"/>
          <w:sz w:val="28"/>
          <w:szCs w:val="28"/>
          <w:bdr w:val="none" w:sz="0" w:space="0" w:color="auto" w:frame="1"/>
          <w:lang w:val="nb-NO"/>
        </w:rPr>
      </w:pPr>
      <w:r>
        <w:rPr>
          <w:rFonts w:ascii="Times New Roman" w:hAnsi="Times New Roman"/>
          <w:sz w:val="28"/>
          <w:szCs w:val="28"/>
          <w:bdr w:val="none" w:sz="0" w:space="0" w:color="auto" w:frame="1"/>
          <w:lang w:val="nb-NO"/>
        </w:rPr>
        <w:t xml:space="preserve">     </w:t>
      </w:r>
      <w:r w:rsidRPr="00EB71F3">
        <w:rPr>
          <w:rFonts w:ascii="Times New Roman" w:hAnsi="Times New Roman"/>
          <w:sz w:val="28"/>
          <w:szCs w:val="28"/>
          <w:bdr w:val="none" w:sz="0" w:space="0" w:color="auto" w:frame="1"/>
          <w:lang w:val="nb-NO"/>
        </w:rPr>
        <w:t>- Đánh giá giáo viên theo chuẩn một cách khách quan để bố trí đúng người, đúng việc nhằm phát huy tối đa năng lực của đội ngũ.</w:t>
      </w:r>
    </w:p>
    <w:p w14:paraId="43B3744F" w14:textId="77777777" w:rsidR="009822AF" w:rsidRDefault="00FC1ABA" w:rsidP="009822AF">
      <w:pPr>
        <w:shd w:val="clear" w:color="auto" w:fill="FFFFFF"/>
        <w:spacing w:before="120" w:after="60" w:line="240" w:lineRule="auto"/>
        <w:jc w:val="both"/>
        <w:textAlignment w:val="baseline"/>
        <w:rPr>
          <w:rFonts w:ascii="Times New Roman" w:hAnsi="Times New Roman"/>
          <w:sz w:val="28"/>
          <w:szCs w:val="28"/>
          <w:bdr w:val="none" w:sz="0" w:space="0" w:color="auto" w:frame="1"/>
          <w:lang w:val="nb-NO"/>
        </w:rPr>
      </w:pPr>
      <w:r>
        <w:rPr>
          <w:rFonts w:ascii="Times New Roman" w:hAnsi="Times New Roman"/>
          <w:sz w:val="28"/>
          <w:szCs w:val="28"/>
          <w:bdr w:val="none" w:sz="0" w:space="0" w:color="auto" w:frame="1"/>
          <w:lang w:val="nb-NO"/>
        </w:rPr>
        <w:t xml:space="preserve">    </w:t>
      </w:r>
      <w:r w:rsidRPr="00EB71F3">
        <w:rPr>
          <w:rFonts w:ascii="Times New Roman" w:hAnsi="Times New Roman"/>
          <w:sz w:val="28"/>
          <w:szCs w:val="28"/>
          <w:bdr w:val="none" w:sz="0" w:space="0" w:color="auto" w:frame="1"/>
          <w:lang w:val="nb-NO"/>
        </w:rPr>
        <w:t>- Phát huy tính tự chủ, sáng tạo của các tổ chuyên môn, tổ văn phòng nhằm thực hiện nhiệm vụ các năm học có hiệu quả.</w:t>
      </w:r>
    </w:p>
    <w:p w14:paraId="4FEE4AD8" w14:textId="4258B794" w:rsidR="009822AF" w:rsidRDefault="00FC1ABA" w:rsidP="009822AF">
      <w:pPr>
        <w:shd w:val="clear" w:color="auto" w:fill="FFFFFF"/>
        <w:spacing w:before="120" w:after="60" w:line="240" w:lineRule="auto"/>
        <w:ind w:firstLine="720"/>
        <w:jc w:val="both"/>
        <w:textAlignment w:val="baseline"/>
        <w:rPr>
          <w:rFonts w:ascii="Times New Roman" w:hAnsi="Times New Roman"/>
          <w:sz w:val="28"/>
          <w:szCs w:val="28"/>
          <w:bdr w:val="none" w:sz="0" w:space="0" w:color="auto" w:frame="1"/>
          <w:lang w:val="nb-NO"/>
        </w:rPr>
      </w:pPr>
      <w:r w:rsidRPr="00EB71F3">
        <w:rPr>
          <w:rFonts w:ascii="Times New Roman" w:hAnsi="Times New Roman"/>
          <w:sz w:val="28"/>
          <w:szCs w:val="28"/>
          <w:bdr w:val="none" w:sz="0" w:space="0" w:color="auto" w:frame="1"/>
          <w:lang w:val="nb-NO"/>
        </w:rPr>
        <w:lastRenderedPageBreak/>
        <w:t>-Thường xuyên kiểm tra nội bộ các hoạt động để</w:t>
      </w:r>
      <w:r w:rsidRPr="00FA45B6">
        <w:rPr>
          <w:rFonts w:ascii="Times New Roman" w:hAnsi="Times New Roman"/>
          <w:szCs w:val="28"/>
          <w:bdr w:val="none" w:sz="0" w:space="0" w:color="auto" w:frame="1"/>
          <w:lang w:val="nb-NO"/>
        </w:rPr>
        <w:t xml:space="preserve"> </w:t>
      </w:r>
      <w:r w:rsidRPr="00EB71F3">
        <w:rPr>
          <w:rFonts w:ascii="Times New Roman" w:hAnsi="Times New Roman"/>
          <w:sz w:val="28"/>
          <w:szCs w:val="28"/>
          <w:bdr w:val="none" w:sz="0" w:space="0" w:color="auto" w:frame="1"/>
          <w:lang w:val="nb-NO"/>
        </w:rPr>
        <w:t>đánh giá, chấn chỉnh kịp thời và có những biện pháp mới phù hợp, đạt kết quả tốt.</w:t>
      </w:r>
    </w:p>
    <w:p w14:paraId="59091E31" w14:textId="41A93E7D" w:rsidR="009822AF" w:rsidRPr="009822AF" w:rsidRDefault="009822AF" w:rsidP="009822AF">
      <w:pPr>
        <w:shd w:val="clear" w:color="auto" w:fill="FFFFFF"/>
        <w:spacing w:before="120" w:after="60" w:line="240" w:lineRule="auto"/>
        <w:jc w:val="both"/>
        <w:textAlignment w:val="baseline"/>
        <w:rPr>
          <w:rFonts w:ascii="Times New Roman" w:eastAsia="Times New Roman" w:hAnsi="Times New Roman" w:cs="Times New Roman"/>
          <w:color w:val="000000"/>
          <w:spacing w:val="-6"/>
          <w:sz w:val="28"/>
          <w:szCs w:val="28"/>
          <w:lang w:val="nb-NO"/>
        </w:rPr>
      </w:pPr>
      <w:r w:rsidRPr="009822AF">
        <w:rPr>
          <w:rFonts w:ascii="Times New Roman" w:hAnsi="Times New Roman"/>
          <w:spacing w:val="-8"/>
          <w:sz w:val="28"/>
          <w:szCs w:val="28"/>
          <w:lang w:val="de-DE"/>
        </w:rPr>
        <w:t xml:space="preserve"> </w:t>
      </w:r>
      <w:r w:rsidRPr="009822AF">
        <w:rPr>
          <w:rFonts w:ascii="Times New Roman" w:hAnsi="Times New Roman"/>
          <w:b/>
          <w:bCs/>
          <w:i/>
          <w:spacing w:val="-8"/>
          <w:sz w:val="28"/>
          <w:szCs w:val="28"/>
          <w:lang w:val="de-DE"/>
        </w:rPr>
        <w:t xml:space="preserve">Giải pháp </w:t>
      </w:r>
      <w:r>
        <w:rPr>
          <w:rFonts w:ascii="Times New Roman" w:hAnsi="Times New Roman"/>
          <w:b/>
          <w:bCs/>
          <w:i/>
          <w:spacing w:val="-8"/>
          <w:sz w:val="28"/>
          <w:szCs w:val="28"/>
          <w:lang w:val="de-DE"/>
        </w:rPr>
        <w:t>2</w:t>
      </w:r>
      <w:r w:rsidRPr="009822AF">
        <w:rPr>
          <w:rFonts w:ascii="Times New Roman" w:hAnsi="Times New Roman"/>
          <w:b/>
          <w:bCs/>
          <w:i/>
          <w:spacing w:val="-8"/>
          <w:sz w:val="28"/>
          <w:szCs w:val="28"/>
          <w:lang w:val="de-DE"/>
        </w:rPr>
        <w:t>:</w:t>
      </w:r>
      <w:r w:rsidRPr="009822AF">
        <w:rPr>
          <w:rFonts w:ascii="Times New Roman" w:hAnsi="Times New Roman"/>
          <w:i/>
          <w:spacing w:val="-8"/>
          <w:sz w:val="28"/>
          <w:szCs w:val="28"/>
          <w:lang w:val="de-DE"/>
        </w:rPr>
        <w:t xml:space="preserve"> Đầu tư cơ sở vật chất, thiết bị</w:t>
      </w:r>
      <w:r w:rsidR="0090442C">
        <w:rPr>
          <w:rFonts w:ascii="Times New Roman" w:hAnsi="Times New Roman"/>
          <w:i/>
          <w:spacing w:val="-8"/>
          <w:sz w:val="28"/>
          <w:szCs w:val="28"/>
          <w:lang w:val="de-DE"/>
        </w:rPr>
        <w:t>.</w:t>
      </w:r>
    </w:p>
    <w:p w14:paraId="1C1FBBE3" w14:textId="77777777" w:rsidR="009822AF" w:rsidRDefault="00FC1ABA" w:rsidP="009822AF">
      <w:pPr>
        <w:shd w:val="clear" w:color="auto" w:fill="FFFFFF"/>
        <w:spacing w:before="120" w:after="60" w:line="240" w:lineRule="auto"/>
        <w:ind w:firstLine="720"/>
        <w:jc w:val="both"/>
        <w:textAlignment w:val="baseline"/>
        <w:rPr>
          <w:rFonts w:ascii="Times New Roman" w:hAnsi="Times New Roman"/>
          <w:color w:val="000000" w:themeColor="text1"/>
          <w:sz w:val="28"/>
          <w:szCs w:val="28"/>
          <w:bdr w:val="none" w:sz="0" w:space="0" w:color="auto" w:frame="1"/>
          <w:lang w:val="nb-NO"/>
        </w:rPr>
      </w:pPr>
      <w:r w:rsidRPr="005B219E">
        <w:rPr>
          <w:rFonts w:ascii="Times New Roman" w:hAnsi="Times New Roman"/>
          <w:color w:val="000000" w:themeColor="text1"/>
          <w:sz w:val="28"/>
          <w:szCs w:val="28"/>
          <w:bdr w:val="none" w:sz="0" w:space="0" w:color="auto" w:frame="1"/>
          <w:lang w:val="nb-NO"/>
        </w:rPr>
        <w:t>-  Tiết kiệm chi tiêu để trích từ nguồn ngâ</w:t>
      </w:r>
      <w:r>
        <w:rPr>
          <w:rFonts w:ascii="Times New Roman" w:hAnsi="Times New Roman"/>
          <w:color w:val="000000" w:themeColor="text1"/>
          <w:sz w:val="28"/>
          <w:szCs w:val="28"/>
          <w:bdr w:val="none" w:sz="0" w:space="0" w:color="auto" w:frame="1"/>
          <w:lang w:val="nb-NO"/>
        </w:rPr>
        <w:t>n</w:t>
      </w:r>
      <w:r w:rsidRPr="005B219E">
        <w:rPr>
          <w:rFonts w:ascii="Times New Roman" w:hAnsi="Times New Roman"/>
          <w:color w:val="000000" w:themeColor="text1"/>
          <w:sz w:val="28"/>
          <w:szCs w:val="28"/>
          <w:bdr w:val="none" w:sz="0" w:space="0" w:color="auto" w:frame="1"/>
          <w:lang w:val="nb-NO"/>
        </w:rPr>
        <w:t xml:space="preserve"> sách </w:t>
      </w:r>
      <w:r w:rsidR="009822AF">
        <w:rPr>
          <w:rFonts w:ascii="Times New Roman" w:hAnsi="Times New Roman"/>
          <w:color w:val="000000" w:themeColor="text1"/>
          <w:sz w:val="28"/>
          <w:szCs w:val="28"/>
          <w:bdr w:val="none" w:sz="0" w:space="0" w:color="auto" w:frame="1"/>
          <w:lang w:val="nb-NO"/>
        </w:rPr>
        <w:t>bổ sung thiết bị đồ dùng dạy học.</w:t>
      </w:r>
    </w:p>
    <w:p w14:paraId="3A9E443A" w14:textId="70281846" w:rsidR="00FC1ABA" w:rsidRDefault="009822AF" w:rsidP="009822AF">
      <w:pPr>
        <w:shd w:val="clear" w:color="auto" w:fill="FFFFFF"/>
        <w:spacing w:before="120" w:after="60" w:line="240" w:lineRule="auto"/>
        <w:ind w:firstLine="720"/>
        <w:jc w:val="both"/>
        <w:textAlignment w:val="baseline"/>
        <w:rPr>
          <w:rFonts w:ascii="Times New Roman" w:hAnsi="Times New Roman"/>
          <w:color w:val="000000" w:themeColor="text1"/>
          <w:sz w:val="28"/>
          <w:szCs w:val="28"/>
          <w:bdr w:val="none" w:sz="0" w:space="0" w:color="auto" w:frame="1"/>
          <w:lang w:val="nb-NO"/>
        </w:rPr>
      </w:pPr>
      <w:r>
        <w:rPr>
          <w:rFonts w:ascii="Times New Roman" w:hAnsi="Times New Roman"/>
          <w:color w:val="000000" w:themeColor="text1"/>
          <w:sz w:val="28"/>
          <w:szCs w:val="28"/>
          <w:bdr w:val="none" w:sz="0" w:space="0" w:color="auto" w:frame="1"/>
          <w:lang w:val="nb-NO"/>
        </w:rPr>
        <w:t>- Tham mưu với địa phương, Ban đại diện CMHS h</w:t>
      </w:r>
      <w:r w:rsidR="00FC1ABA" w:rsidRPr="005B219E">
        <w:rPr>
          <w:rFonts w:ascii="Times New Roman" w:hAnsi="Times New Roman"/>
          <w:color w:val="000000" w:themeColor="text1"/>
          <w:sz w:val="28"/>
          <w:szCs w:val="28"/>
          <w:bdr w:val="none" w:sz="0" w:space="0" w:color="auto" w:frame="1"/>
          <w:lang w:val="nb-NO"/>
        </w:rPr>
        <w:t xml:space="preserve">uy động Tài trợ giáo dục </w:t>
      </w:r>
      <w:r>
        <w:rPr>
          <w:rFonts w:ascii="Times New Roman" w:hAnsi="Times New Roman"/>
          <w:color w:val="000000" w:themeColor="text1"/>
          <w:sz w:val="28"/>
          <w:szCs w:val="28"/>
          <w:bdr w:val="none" w:sz="0" w:space="0" w:color="auto" w:frame="1"/>
          <w:lang w:val="nb-NO"/>
        </w:rPr>
        <w:t xml:space="preserve">từ phụ huynh học sinh </w:t>
      </w:r>
      <w:r w:rsidR="00FC1ABA" w:rsidRPr="005B219E">
        <w:rPr>
          <w:rFonts w:ascii="Times New Roman" w:hAnsi="Times New Roman"/>
          <w:color w:val="000000" w:themeColor="text1"/>
          <w:sz w:val="28"/>
          <w:szCs w:val="28"/>
          <w:bdr w:val="none" w:sz="0" w:space="0" w:color="auto" w:frame="1"/>
          <w:lang w:val="nb-NO"/>
        </w:rPr>
        <w:t>để mua sắm cơ sở vật chất dạy học hiện đại</w:t>
      </w:r>
      <w:r>
        <w:rPr>
          <w:rFonts w:ascii="Times New Roman" w:hAnsi="Times New Roman"/>
          <w:color w:val="000000" w:themeColor="text1"/>
          <w:sz w:val="28"/>
          <w:szCs w:val="28"/>
          <w:bdr w:val="none" w:sz="0" w:space="0" w:color="auto" w:frame="1"/>
          <w:lang w:val="nb-NO"/>
        </w:rPr>
        <w:t>.</w:t>
      </w:r>
    </w:p>
    <w:p w14:paraId="35CC6905" w14:textId="77777777" w:rsidR="009822AF" w:rsidRDefault="009822AF" w:rsidP="009822AF">
      <w:pPr>
        <w:shd w:val="clear" w:color="auto" w:fill="FFFFFF"/>
        <w:spacing w:before="120" w:after="60" w:line="240" w:lineRule="auto"/>
        <w:ind w:firstLine="720"/>
        <w:jc w:val="both"/>
        <w:textAlignment w:val="baseline"/>
        <w:rPr>
          <w:rFonts w:ascii="Times New Roman" w:hAnsi="Times New Roman"/>
          <w:color w:val="000000" w:themeColor="text1"/>
          <w:sz w:val="28"/>
          <w:szCs w:val="28"/>
          <w:bdr w:val="none" w:sz="0" w:space="0" w:color="auto" w:frame="1"/>
          <w:lang w:val="nb-NO"/>
        </w:rPr>
      </w:pPr>
      <w:r>
        <w:rPr>
          <w:rFonts w:ascii="Times New Roman" w:hAnsi="Times New Roman"/>
          <w:color w:val="000000" w:themeColor="text1"/>
          <w:sz w:val="28"/>
          <w:szCs w:val="28"/>
          <w:bdr w:val="none" w:sz="0" w:space="0" w:color="auto" w:frame="1"/>
          <w:lang w:val="nb-NO"/>
        </w:rPr>
        <w:t>- Tích cực tìm hiểu, xin chủ trương đầu tư CSVC từ các tổ chức, các nhân, tổ chức khác ngoài nhà trường.</w:t>
      </w:r>
    </w:p>
    <w:p w14:paraId="0F562D1C" w14:textId="4E5DEC7E" w:rsidR="0016599D" w:rsidRPr="0016599D" w:rsidRDefault="0016599D" w:rsidP="0016599D">
      <w:pPr>
        <w:shd w:val="clear" w:color="auto" w:fill="FFFFFF"/>
        <w:spacing w:before="120" w:after="60" w:line="240" w:lineRule="auto"/>
        <w:jc w:val="both"/>
        <w:textAlignment w:val="baseline"/>
        <w:rPr>
          <w:rFonts w:ascii="Times New Roman" w:hAnsi="Times New Roman"/>
          <w:bCs/>
          <w:sz w:val="28"/>
          <w:szCs w:val="28"/>
          <w:bdr w:val="none" w:sz="0" w:space="0" w:color="auto" w:frame="1"/>
          <w:lang w:val="nb-NO"/>
        </w:rPr>
      </w:pPr>
      <w:r>
        <w:rPr>
          <w:rFonts w:ascii="Times New Roman" w:hAnsi="Times New Roman" w:cs="Times New Roman"/>
          <w:b/>
          <w:i/>
          <w:sz w:val="28"/>
          <w:szCs w:val="24"/>
          <w:lang w:val="nb-NO"/>
        </w:rPr>
        <w:t xml:space="preserve">Giải pháp </w:t>
      </w:r>
      <w:r w:rsidRPr="002C6F43">
        <w:rPr>
          <w:rFonts w:ascii="Times New Roman" w:hAnsi="Times New Roman" w:cs="Times New Roman"/>
          <w:b/>
          <w:i/>
          <w:sz w:val="28"/>
          <w:szCs w:val="24"/>
          <w:lang w:val="nb-NO"/>
        </w:rPr>
        <w:t xml:space="preserve">3. </w:t>
      </w:r>
      <w:r w:rsidRPr="0016599D">
        <w:rPr>
          <w:rFonts w:ascii="Times New Roman" w:hAnsi="Times New Roman" w:cs="Times New Roman"/>
          <w:bCs/>
          <w:i/>
          <w:sz w:val="28"/>
          <w:szCs w:val="24"/>
          <w:lang w:val="nb-NO"/>
        </w:rPr>
        <w:t>Đổi mới các hoạt động chuyên môn nhằm nâng cao chất lượng giáo dục</w:t>
      </w:r>
    </w:p>
    <w:p w14:paraId="780D429E" w14:textId="77777777" w:rsidR="0016599D" w:rsidRPr="002C6F43" w:rsidRDefault="0016599D" w:rsidP="0016599D">
      <w:pPr>
        <w:spacing w:line="240" w:lineRule="auto"/>
        <w:ind w:firstLine="720"/>
        <w:jc w:val="both"/>
        <w:rPr>
          <w:rFonts w:ascii="Times New Roman" w:hAnsi="Times New Roman" w:cs="Times New Roman"/>
          <w:sz w:val="28"/>
          <w:szCs w:val="28"/>
          <w:lang w:val="nb-NO"/>
        </w:rPr>
      </w:pPr>
      <w:r w:rsidRPr="002C6F43">
        <w:rPr>
          <w:rFonts w:ascii="Times New Roman" w:hAnsi="Times New Roman" w:cs="Times New Roman"/>
          <w:sz w:val="28"/>
          <w:szCs w:val="28"/>
          <w:lang w:val="nb-NO"/>
        </w:rPr>
        <w:t xml:space="preserve">- Thực hiện nội dung dạy học theo hướng tiếp cận định hướng chương trình giáo dục phổ thông mới; đổi mới phương pháp dạy, phương pháp học và nâng cao chất lượng đánh giá học sinh tiểu học. Cụ thể: </w:t>
      </w:r>
    </w:p>
    <w:p w14:paraId="2FC19120" w14:textId="27750959" w:rsidR="0016599D" w:rsidRPr="002C6F43" w:rsidRDefault="0016599D" w:rsidP="0016599D">
      <w:pPr>
        <w:spacing w:line="240" w:lineRule="auto"/>
        <w:jc w:val="both"/>
        <w:rPr>
          <w:rFonts w:ascii="Times New Roman" w:hAnsi="Times New Roman" w:cs="Times New Roman"/>
          <w:sz w:val="28"/>
          <w:szCs w:val="28"/>
          <w:lang w:val="nb-NO"/>
        </w:rPr>
      </w:pPr>
      <w:r w:rsidRPr="005C4307">
        <w:rPr>
          <w:rFonts w:ascii="Times New Roman" w:hAnsi="Times New Roman" w:cs="Times New Roman"/>
          <w:spacing w:val="-4"/>
          <w:sz w:val="28"/>
          <w:szCs w:val="28"/>
          <w:lang w:val="nb-NO"/>
        </w:rPr>
        <w:t xml:space="preserve">    </w:t>
      </w:r>
      <w:r w:rsidRPr="002C6F43">
        <w:rPr>
          <w:rFonts w:ascii="Times New Roman" w:hAnsi="Times New Roman" w:cs="Times New Roman"/>
          <w:sz w:val="28"/>
          <w:szCs w:val="28"/>
          <w:lang w:val="nb-NO"/>
        </w:rPr>
        <w:t xml:space="preserve">+ Dạy học thông qua tổ chức các hoạt động học tập, từ đó giúp học sinh </w:t>
      </w:r>
      <w:r>
        <w:rPr>
          <w:rFonts w:ascii="Times New Roman" w:hAnsi="Times New Roman" w:cs="Times New Roman"/>
          <w:sz w:val="28"/>
          <w:szCs w:val="28"/>
          <w:lang w:val="nb-NO"/>
        </w:rPr>
        <w:t>phát triển các phẩm chất, năng lực.</w:t>
      </w:r>
    </w:p>
    <w:p w14:paraId="2FE9377E" w14:textId="77777777" w:rsidR="0016599D" w:rsidRPr="002C6F43" w:rsidRDefault="0016599D" w:rsidP="0016599D">
      <w:pPr>
        <w:spacing w:line="240" w:lineRule="auto"/>
        <w:jc w:val="both"/>
        <w:rPr>
          <w:rFonts w:ascii="Times New Roman" w:hAnsi="Times New Roman" w:cs="Times New Roman"/>
          <w:sz w:val="28"/>
          <w:szCs w:val="28"/>
          <w:lang w:val="nb-NO"/>
        </w:rPr>
      </w:pPr>
      <w:r w:rsidRPr="002C6F43">
        <w:rPr>
          <w:rFonts w:ascii="Times New Roman" w:hAnsi="Times New Roman" w:cs="Times New Roman"/>
          <w:sz w:val="28"/>
          <w:szCs w:val="28"/>
          <w:lang w:val="nb-NO"/>
        </w:rPr>
        <w:t xml:space="preserve">     + Tăng cường sử dụng hiệu quả thiết bị dạy học, ứng dụng hợp lý công nghệ thông tin phù hợp với nội dung học và đối tượng học sinh. </w:t>
      </w:r>
    </w:p>
    <w:p w14:paraId="21029F76" w14:textId="4931E25B" w:rsidR="0016599D" w:rsidRPr="002C6F43" w:rsidRDefault="0016599D" w:rsidP="0016599D">
      <w:pPr>
        <w:spacing w:line="240" w:lineRule="auto"/>
        <w:jc w:val="both"/>
        <w:rPr>
          <w:rFonts w:ascii="Times New Roman" w:hAnsi="Times New Roman" w:cs="Times New Roman"/>
          <w:sz w:val="28"/>
          <w:szCs w:val="28"/>
          <w:lang w:val="nb-NO"/>
        </w:rPr>
      </w:pPr>
      <w:r w:rsidRPr="002C6F43">
        <w:rPr>
          <w:rFonts w:ascii="Times New Roman" w:hAnsi="Times New Roman" w:cs="Times New Roman"/>
          <w:sz w:val="28"/>
          <w:szCs w:val="28"/>
          <w:lang w:val="nb-NO"/>
        </w:rPr>
        <w:t xml:space="preserve">       + Sử dụng hệ thống câu hỏi, bài tập</w:t>
      </w:r>
      <w:r>
        <w:rPr>
          <w:rFonts w:ascii="Times New Roman" w:hAnsi="Times New Roman" w:cs="Times New Roman"/>
          <w:sz w:val="28"/>
          <w:szCs w:val="28"/>
          <w:lang w:val="nb-NO"/>
        </w:rPr>
        <w:t xml:space="preserve"> sinh động,</w:t>
      </w:r>
      <w:r w:rsidRPr="002C6F43">
        <w:rPr>
          <w:rFonts w:ascii="Times New Roman" w:hAnsi="Times New Roman" w:cs="Times New Roman"/>
          <w:sz w:val="28"/>
          <w:szCs w:val="28"/>
          <w:lang w:val="nb-NO"/>
        </w:rPr>
        <w:t xml:space="preserve"> phù hợp với các đối tượng trong tiến trình dạy học; chú trọng rèn luyện cho học sinh những tri thức phương pháp để học sinh biết cách đọc sách</w:t>
      </w:r>
      <w:r>
        <w:rPr>
          <w:rFonts w:ascii="Times New Roman" w:hAnsi="Times New Roman" w:cs="Times New Roman"/>
          <w:sz w:val="28"/>
          <w:szCs w:val="28"/>
          <w:lang w:val="nb-NO"/>
        </w:rPr>
        <w:t xml:space="preserve">, khai thác nội dung sách, </w:t>
      </w:r>
      <w:r w:rsidRPr="002C6F43">
        <w:rPr>
          <w:rFonts w:ascii="Times New Roman" w:hAnsi="Times New Roman" w:cs="Times New Roman"/>
          <w:sz w:val="28"/>
          <w:szCs w:val="28"/>
          <w:lang w:val="nb-NO"/>
        </w:rPr>
        <w:t xml:space="preserve">tự tìm lại những kiến thức đã có, suy luận để tìm  tòi,  phát  hiện  kiến  thức  mới,  vận  dụng  kiến  thức,  kỹ  năng  vào  giải  quyết  tình huống; chú ý giúp học sinh đảm bảo kiến thức, kỹ năng để đáp ứng yêu cầu học tập. </w:t>
      </w:r>
    </w:p>
    <w:p w14:paraId="37981DD7" w14:textId="533EB01C" w:rsidR="0016599D" w:rsidRPr="00FA45B6" w:rsidRDefault="0016599D" w:rsidP="0016599D">
      <w:pPr>
        <w:pStyle w:val="NormalWeb"/>
        <w:shd w:val="clear" w:color="auto" w:fill="FFFFFF"/>
        <w:spacing w:before="120" w:beforeAutospacing="0" w:after="60" w:afterAutospacing="0"/>
        <w:jc w:val="both"/>
        <w:rPr>
          <w:sz w:val="28"/>
          <w:szCs w:val="28"/>
          <w:lang w:val="nb-NO"/>
        </w:rPr>
      </w:pPr>
      <w:r w:rsidRPr="002C6F43">
        <w:rPr>
          <w:sz w:val="28"/>
          <w:szCs w:val="28"/>
          <w:lang w:val="nb-NO"/>
        </w:rPr>
        <w:t xml:space="preserve">       + Thông qua sinh hoạt chuyên môn ở tổ, giáo viên đăng ký tiết dạy, nội dung dạy học theo hướng đổi mới, thể hiện cụ thể trên bài soạn. </w:t>
      </w:r>
      <w:r>
        <w:rPr>
          <w:sz w:val="28"/>
          <w:szCs w:val="28"/>
          <w:lang w:val="nb-NO"/>
        </w:rPr>
        <w:t>C</w:t>
      </w:r>
      <w:r w:rsidRPr="002C6F43">
        <w:rPr>
          <w:sz w:val="28"/>
          <w:szCs w:val="28"/>
          <w:lang w:val="nb-NO"/>
        </w:rPr>
        <w:t>huyên môn nhà trường, tổ chuyên môn dự giờ góp ý đồng thời chọn những tiết dạy thể nghiệm để thảo luận, xây dựng rút kinh nghiệm ở tổ.</w:t>
      </w:r>
      <w:r w:rsidRPr="00FA45B6">
        <w:rPr>
          <w:sz w:val="28"/>
          <w:szCs w:val="28"/>
          <w:lang w:val="nb-NO"/>
        </w:rPr>
        <w:t xml:space="preserve"> Nâng </w:t>
      </w:r>
      <w:r>
        <w:rPr>
          <w:sz w:val="28"/>
          <w:szCs w:val="28"/>
          <w:lang w:val="nb-NO"/>
        </w:rPr>
        <w:t>cao chất lượng sinh hoạt tổ</w:t>
      </w:r>
      <w:r w:rsidRPr="00FA45B6">
        <w:rPr>
          <w:sz w:val="28"/>
          <w:szCs w:val="28"/>
          <w:lang w:val="nb-NO"/>
        </w:rPr>
        <w:t xml:space="preserve"> chuyên môn theo nghiên cứu bài học</w:t>
      </w:r>
      <w:r>
        <w:rPr>
          <w:sz w:val="28"/>
          <w:szCs w:val="28"/>
          <w:lang w:val="nb-NO"/>
        </w:rPr>
        <w:t>.</w:t>
      </w:r>
    </w:p>
    <w:p w14:paraId="7E2FA602" w14:textId="77777777" w:rsidR="0016599D" w:rsidRDefault="0016599D" w:rsidP="0016599D">
      <w:pPr>
        <w:pStyle w:val="NormalWeb"/>
        <w:shd w:val="clear" w:color="auto" w:fill="FFFFFF"/>
        <w:spacing w:before="120" w:beforeAutospacing="0" w:after="60" w:afterAutospacing="0"/>
        <w:jc w:val="both"/>
        <w:rPr>
          <w:spacing w:val="-6"/>
          <w:position w:val="-4"/>
          <w:sz w:val="28"/>
          <w:szCs w:val="28"/>
          <w:lang w:val="nb-NO"/>
        </w:rPr>
      </w:pPr>
      <w:r>
        <w:rPr>
          <w:spacing w:val="-6"/>
          <w:position w:val="-4"/>
          <w:sz w:val="28"/>
          <w:szCs w:val="28"/>
          <w:lang w:val="nb-NO"/>
        </w:rPr>
        <w:t xml:space="preserve">       </w:t>
      </w:r>
      <w:r w:rsidRPr="00FA45B6">
        <w:rPr>
          <w:spacing w:val="-6"/>
          <w:position w:val="-4"/>
          <w:sz w:val="28"/>
          <w:szCs w:val="28"/>
          <w:lang w:val="nb-NO"/>
        </w:rPr>
        <w:t>- Nâng cao hiệu quả các hoạt động các Câu lạc bộ, ngoài giờ lên lớp. Học sinh được trang bị các kỹ năng sống cơ bản, tích cực tự nguyện tham gia các hoạt động xã hội, hoạt động cộng đồng.</w:t>
      </w:r>
    </w:p>
    <w:p w14:paraId="19D9702D" w14:textId="5495FC52" w:rsidR="0016599D" w:rsidRPr="002C6F43" w:rsidRDefault="0016599D" w:rsidP="0016599D">
      <w:pPr>
        <w:spacing w:before="80" w:after="0" w:line="240" w:lineRule="auto"/>
        <w:jc w:val="both"/>
        <w:rPr>
          <w:rFonts w:ascii="Times New Roman" w:hAnsi="Times New Roman" w:cs="Times New Roman"/>
          <w:b/>
          <w:i/>
          <w:sz w:val="28"/>
          <w:szCs w:val="24"/>
          <w:lang w:val="nb-NO"/>
        </w:rPr>
      </w:pPr>
      <w:r>
        <w:rPr>
          <w:rFonts w:ascii="Times New Roman" w:hAnsi="Times New Roman" w:cs="Times New Roman"/>
          <w:b/>
          <w:i/>
          <w:sz w:val="28"/>
          <w:szCs w:val="24"/>
          <w:lang w:val="nb-NO"/>
        </w:rPr>
        <w:t>Giải pháp 4</w:t>
      </w:r>
      <w:r w:rsidRPr="002C6F43">
        <w:rPr>
          <w:rFonts w:ascii="Times New Roman" w:hAnsi="Times New Roman" w:cs="Times New Roman"/>
          <w:b/>
          <w:i/>
          <w:sz w:val="28"/>
          <w:szCs w:val="24"/>
          <w:lang w:val="nb-NO"/>
        </w:rPr>
        <w:t xml:space="preserve">. </w:t>
      </w:r>
      <w:r w:rsidRPr="004E502B">
        <w:rPr>
          <w:rFonts w:ascii="Times New Roman" w:hAnsi="Times New Roman" w:cs="Times New Roman"/>
          <w:bCs/>
          <w:i/>
          <w:sz w:val="28"/>
          <w:szCs w:val="24"/>
          <w:lang w:val="nb-NO"/>
        </w:rPr>
        <w:t>Đối mới công tác quản lý giáo dục</w:t>
      </w:r>
    </w:p>
    <w:p w14:paraId="45B12040" w14:textId="77777777" w:rsidR="0016599D" w:rsidRPr="00FA45B6" w:rsidRDefault="0016599D" w:rsidP="0016599D">
      <w:pPr>
        <w:pStyle w:val="NormalWeb"/>
        <w:shd w:val="clear" w:color="auto" w:fill="FFFFFF"/>
        <w:spacing w:before="120" w:beforeAutospacing="0" w:after="60" w:afterAutospacing="0"/>
        <w:jc w:val="both"/>
        <w:rPr>
          <w:sz w:val="28"/>
          <w:szCs w:val="28"/>
          <w:lang w:val="nb-NO"/>
        </w:rPr>
      </w:pPr>
      <w:r w:rsidRPr="002C6F43">
        <w:rPr>
          <w:sz w:val="28"/>
          <w:lang w:val="nb-NO"/>
        </w:rPr>
        <w:t xml:space="preserve">    </w:t>
      </w:r>
      <w:r w:rsidRPr="00FA45B6">
        <w:rPr>
          <w:sz w:val="28"/>
          <w:szCs w:val="28"/>
          <w:lang w:val="nb-NO"/>
        </w:rPr>
        <w:t>- Phân công nhiệm vụ cho CB,GV,NV khoa học, hợp lí trên nguyên tắc phát huy dân chủ trường học.</w:t>
      </w:r>
    </w:p>
    <w:p w14:paraId="719E0B7E" w14:textId="77777777" w:rsidR="0016599D" w:rsidRDefault="0016599D" w:rsidP="0016599D">
      <w:pPr>
        <w:pStyle w:val="NormalWeb"/>
        <w:shd w:val="clear" w:color="auto" w:fill="FFFFFF"/>
        <w:spacing w:before="120" w:beforeAutospacing="0" w:after="60" w:afterAutospacing="0"/>
        <w:jc w:val="both"/>
        <w:rPr>
          <w:sz w:val="28"/>
          <w:szCs w:val="28"/>
          <w:lang w:val="nb-NO"/>
        </w:rPr>
      </w:pPr>
      <w:r>
        <w:rPr>
          <w:sz w:val="28"/>
          <w:szCs w:val="28"/>
          <w:lang w:val="nb-NO"/>
        </w:rPr>
        <w:t xml:space="preserve">    </w:t>
      </w:r>
      <w:r w:rsidRPr="00FA45B6">
        <w:rPr>
          <w:sz w:val="28"/>
          <w:szCs w:val="28"/>
          <w:lang w:val="nb-NO"/>
        </w:rPr>
        <w:t>- Phát huy tốt vai trò trách nhiệm của các cá nhân, tổ chức, đoàn thể (Chi bộ, Công đoàn, TTND, Đội TNTPHCM,…) trong nhà trường theo phương châm: tập thể lãnh đạo, cá nhân phụ trách.</w:t>
      </w:r>
    </w:p>
    <w:p w14:paraId="68D38BE0" w14:textId="77777777" w:rsidR="0016599D" w:rsidRDefault="0016599D" w:rsidP="0016599D">
      <w:pPr>
        <w:pStyle w:val="NormalWeb"/>
        <w:shd w:val="clear" w:color="auto" w:fill="FFFFFF"/>
        <w:spacing w:before="120" w:beforeAutospacing="0" w:after="60" w:afterAutospacing="0"/>
        <w:ind w:firstLine="720"/>
        <w:jc w:val="both"/>
        <w:rPr>
          <w:color w:val="FF0000"/>
          <w:sz w:val="28"/>
          <w:szCs w:val="28"/>
          <w:bdr w:val="none" w:sz="0" w:space="0" w:color="auto" w:frame="1"/>
          <w:lang w:val="nb-NO"/>
        </w:rPr>
      </w:pPr>
      <w:r>
        <w:rPr>
          <w:sz w:val="28"/>
          <w:szCs w:val="28"/>
          <w:lang w:val="nb-NO"/>
        </w:rPr>
        <w:t xml:space="preserve">- </w:t>
      </w:r>
      <w:r w:rsidRPr="005C4307">
        <w:rPr>
          <w:sz w:val="28"/>
          <w:szCs w:val="28"/>
          <w:bdr w:val="none" w:sz="0" w:space="0" w:color="auto" w:frame="1"/>
          <w:lang w:val="nb-NO"/>
        </w:rPr>
        <w:t xml:space="preserve">Tích cực tham  mưu với các cấp ủy đảng, chính quyền về việc đầu tư về đội ngũ và cơ sở vật chất đáp ứng các tiêu chuẩn, tiêu chí trường đạt chuẩn Quốc gia mức </w:t>
      </w:r>
      <w:r w:rsidRPr="005C4307">
        <w:rPr>
          <w:sz w:val="28"/>
          <w:szCs w:val="28"/>
          <w:bdr w:val="none" w:sz="0" w:space="0" w:color="auto" w:frame="1"/>
          <w:lang w:val="nb-NO"/>
        </w:rPr>
        <w:lastRenderedPageBreak/>
        <w:t>độ 2, kiểm định chất lượng giáo dục cấp độ 3</w:t>
      </w:r>
      <w:r>
        <w:rPr>
          <w:sz w:val="28"/>
          <w:szCs w:val="28"/>
          <w:bdr w:val="none" w:sz="0" w:space="0" w:color="auto" w:frame="1"/>
          <w:lang w:val="nb-NO"/>
        </w:rPr>
        <w:t>.</w:t>
      </w:r>
      <w:r>
        <w:rPr>
          <w:color w:val="FF0000"/>
          <w:sz w:val="28"/>
          <w:szCs w:val="28"/>
          <w:bdr w:val="none" w:sz="0" w:space="0" w:color="auto" w:frame="1"/>
          <w:lang w:val="nb-NO"/>
        </w:rPr>
        <w:t xml:space="preserve"> </w:t>
      </w:r>
      <w:r w:rsidRPr="005C4307">
        <w:rPr>
          <w:sz w:val="28"/>
          <w:szCs w:val="28"/>
          <w:bdr w:val="none" w:sz="0" w:space="0" w:color="auto" w:frame="1"/>
          <w:lang w:val="nb-NO"/>
        </w:rPr>
        <w:t>Phối hợp với Hội cha mẹ học sinh tuyên truyền về chương trình giáo dục PT năm 2018 của Bộ GD&amp;ĐT để phụ huynh có sự đồng thuận cao cùng vào cuộc phối hợp chăm lo và giáo dục học sinh có hiệu quả.</w:t>
      </w:r>
      <w:r>
        <w:rPr>
          <w:color w:val="FF0000"/>
          <w:sz w:val="28"/>
          <w:szCs w:val="28"/>
          <w:bdr w:val="none" w:sz="0" w:space="0" w:color="auto" w:frame="1"/>
          <w:lang w:val="nb-NO"/>
        </w:rPr>
        <w:t xml:space="preserve"> </w:t>
      </w:r>
    </w:p>
    <w:p w14:paraId="1D7DB11B" w14:textId="77777777" w:rsidR="0016599D" w:rsidRDefault="0016599D" w:rsidP="0016599D">
      <w:pPr>
        <w:pStyle w:val="NormalWeb"/>
        <w:shd w:val="clear" w:color="auto" w:fill="FFFFFF"/>
        <w:spacing w:before="120" w:beforeAutospacing="0" w:after="60" w:afterAutospacing="0"/>
        <w:ind w:firstLine="720"/>
        <w:jc w:val="both"/>
        <w:rPr>
          <w:sz w:val="28"/>
          <w:szCs w:val="28"/>
          <w:lang w:val="nb-NO"/>
        </w:rPr>
      </w:pPr>
      <w:r>
        <w:rPr>
          <w:color w:val="FF0000"/>
          <w:sz w:val="28"/>
          <w:szCs w:val="28"/>
          <w:bdr w:val="none" w:sz="0" w:space="0" w:color="auto" w:frame="1"/>
          <w:lang w:val="nb-NO"/>
        </w:rPr>
        <w:t>- Q</w:t>
      </w:r>
      <w:r w:rsidRPr="005C4307">
        <w:rPr>
          <w:sz w:val="28"/>
          <w:szCs w:val="28"/>
          <w:bdr w:val="none" w:sz="0" w:space="0" w:color="auto" w:frame="1"/>
          <w:lang w:val="nb-NO"/>
        </w:rPr>
        <w:t>uản lý chặt chẽ và sử dụng hiệu quả  nguồn ngân sách phục vụ cho công tác dạy học nhà trường</w:t>
      </w:r>
      <w:r>
        <w:rPr>
          <w:sz w:val="28"/>
          <w:szCs w:val="28"/>
          <w:bdr w:val="none" w:sz="0" w:space="0" w:color="auto" w:frame="1"/>
          <w:lang w:val="nb-NO"/>
        </w:rPr>
        <w:t xml:space="preserve">; </w:t>
      </w:r>
      <w:r>
        <w:rPr>
          <w:sz w:val="28"/>
          <w:szCs w:val="28"/>
          <w:lang w:val="nb-NO"/>
        </w:rPr>
        <w:t>Thực hiện công khai minh bạch theo Thông tư 09/2024/TT-BGD&amp;ĐT;</w:t>
      </w:r>
    </w:p>
    <w:p w14:paraId="518EB273" w14:textId="77777777" w:rsidR="0016599D" w:rsidRDefault="0016599D" w:rsidP="0016599D">
      <w:pPr>
        <w:pStyle w:val="NormalWeb"/>
        <w:shd w:val="clear" w:color="auto" w:fill="FFFFFF"/>
        <w:spacing w:before="120" w:beforeAutospacing="0" w:after="60" w:afterAutospacing="0"/>
        <w:ind w:firstLine="720"/>
        <w:jc w:val="both"/>
        <w:rPr>
          <w:sz w:val="28"/>
          <w:szCs w:val="28"/>
          <w:lang w:val="nb-NO"/>
        </w:rPr>
      </w:pPr>
      <w:r>
        <w:rPr>
          <w:sz w:val="28"/>
          <w:szCs w:val="28"/>
          <w:lang w:val="nb-NO"/>
        </w:rPr>
        <w:t xml:space="preserve">- </w:t>
      </w:r>
      <w:r w:rsidRPr="00F31185">
        <w:rPr>
          <w:sz w:val="28"/>
          <w:szCs w:val="28"/>
          <w:lang w:val="nb-NO"/>
        </w:rPr>
        <w:t>Xây dựng hệ thống quy chế: Quy chế chi tiêu nội bộ, Quy chế dân chủ, Quy chế phối hợp giữa nhà trường với các đoàn thể; Quy chế ban đại diện Cha mẹ học sinh dựa trên hành lang pháp lí của nhà nước.</w:t>
      </w:r>
    </w:p>
    <w:p w14:paraId="583655B3" w14:textId="77777777" w:rsidR="0016599D" w:rsidRDefault="0016599D" w:rsidP="0016599D">
      <w:pPr>
        <w:pStyle w:val="NormalWeb"/>
        <w:shd w:val="clear" w:color="auto" w:fill="FFFFFF"/>
        <w:spacing w:before="120" w:beforeAutospacing="0" w:after="60" w:afterAutospacing="0"/>
        <w:ind w:firstLine="720"/>
        <w:jc w:val="both"/>
        <w:rPr>
          <w:sz w:val="28"/>
          <w:szCs w:val="28"/>
          <w:bdr w:val="none" w:sz="0" w:space="0" w:color="auto" w:frame="1"/>
          <w:lang w:val="nb-NO"/>
        </w:rPr>
      </w:pPr>
      <w:r>
        <w:rPr>
          <w:sz w:val="28"/>
          <w:szCs w:val="28"/>
          <w:lang w:val="nb-NO"/>
        </w:rPr>
        <w:t xml:space="preserve">- </w:t>
      </w:r>
      <w:r w:rsidRPr="005C4307">
        <w:rPr>
          <w:sz w:val="28"/>
          <w:szCs w:val="28"/>
          <w:bdr w:val="none" w:sz="0" w:space="0" w:color="auto" w:frame="1"/>
          <w:lang w:val="nb-NO"/>
        </w:rPr>
        <w:t>Thường xuyên đổi mớ</w:t>
      </w:r>
      <w:r>
        <w:rPr>
          <w:sz w:val="28"/>
          <w:szCs w:val="28"/>
          <w:bdr w:val="none" w:sz="0" w:space="0" w:color="auto" w:frame="1"/>
          <w:lang w:val="nb-NO"/>
        </w:rPr>
        <w:t>i công tác thi đua,</w:t>
      </w:r>
      <w:r w:rsidRPr="005C4307">
        <w:rPr>
          <w:sz w:val="28"/>
          <w:szCs w:val="28"/>
          <w:bdr w:val="none" w:sz="0" w:space="0" w:color="auto" w:frame="1"/>
          <w:lang w:val="nb-NO"/>
        </w:rPr>
        <w:t>khen thưởng: Có cơ chế khen thưởng rõ ràng, phù hợp, nhằm khích lệ, động viên kịp thời, đúng đối tượ</w:t>
      </w:r>
      <w:r>
        <w:rPr>
          <w:sz w:val="28"/>
          <w:szCs w:val="28"/>
          <w:bdr w:val="none" w:sz="0" w:space="0" w:color="auto" w:frame="1"/>
          <w:lang w:val="nb-NO"/>
        </w:rPr>
        <w:t>ng cá nhân,</w:t>
      </w:r>
      <w:r w:rsidRPr="005C4307">
        <w:rPr>
          <w:sz w:val="28"/>
          <w:szCs w:val="28"/>
          <w:bdr w:val="none" w:sz="0" w:space="0" w:color="auto" w:frame="1"/>
          <w:lang w:val="nb-NO"/>
        </w:rPr>
        <w:t xml:space="preserve"> tập thể có thành tích cao trong dạy học.</w:t>
      </w:r>
    </w:p>
    <w:p w14:paraId="125CDB4F" w14:textId="5312E256" w:rsidR="0016599D" w:rsidRDefault="0016599D" w:rsidP="0016599D">
      <w:pPr>
        <w:pStyle w:val="NormalWeb"/>
        <w:shd w:val="clear" w:color="auto" w:fill="FFFFFF"/>
        <w:spacing w:before="120" w:beforeAutospacing="0" w:after="60" w:afterAutospacing="0"/>
        <w:ind w:firstLine="720"/>
        <w:jc w:val="both"/>
        <w:rPr>
          <w:color w:val="000000" w:themeColor="text1"/>
          <w:sz w:val="28"/>
          <w:szCs w:val="28"/>
          <w:bdr w:val="none" w:sz="0" w:space="0" w:color="auto" w:frame="1"/>
          <w:lang w:val="nb-NO"/>
        </w:rPr>
      </w:pPr>
      <w:r>
        <w:rPr>
          <w:sz w:val="28"/>
          <w:szCs w:val="28"/>
          <w:bdr w:val="none" w:sz="0" w:space="0" w:color="auto" w:frame="1"/>
          <w:lang w:val="nb-NO"/>
        </w:rPr>
        <w:t xml:space="preserve">- </w:t>
      </w:r>
      <w:r w:rsidRPr="005E7250">
        <w:rPr>
          <w:color w:val="000000"/>
          <w:sz w:val="28"/>
          <w:lang w:val="nl-NL"/>
        </w:rPr>
        <w:t>Tăng cường ứng dụng công nghệ thông tin trong quản lí, chỉ đạo điều hành; hình thành cơ sở dữ liệu phục vụ công tác quản lí Nhà nước về giáo dục tiểu học</w:t>
      </w:r>
      <w:r w:rsidRPr="002C6F43">
        <w:rPr>
          <w:color w:val="000000"/>
          <w:sz w:val="28"/>
          <w:lang w:val="nb-NO"/>
        </w:rPr>
        <w:t xml:space="preserve">, </w:t>
      </w:r>
      <w:r w:rsidRPr="005E7250">
        <w:rPr>
          <w:color w:val="000000"/>
          <w:sz w:val="28"/>
          <w:lang w:val="vi-VN"/>
        </w:rPr>
        <w:t xml:space="preserve">ứng dụng công nghệ thông tin </w:t>
      </w:r>
      <w:r w:rsidRPr="002C6F43">
        <w:rPr>
          <w:color w:val="000000"/>
          <w:sz w:val="28"/>
          <w:lang w:val="nb-NO"/>
        </w:rPr>
        <w:t xml:space="preserve">trong </w:t>
      </w:r>
      <w:r w:rsidRPr="005E7250">
        <w:rPr>
          <w:color w:val="000000"/>
          <w:sz w:val="28"/>
          <w:lang w:val="vi-VN"/>
        </w:rPr>
        <w:t>quản l</w:t>
      </w:r>
      <w:r w:rsidRPr="002C6F43">
        <w:rPr>
          <w:color w:val="000000"/>
          <w:sz w:val="28"/>
          <w:lang w:val="nb-NO"/>
        </w:rPr>
        <w:t>í,</w:t>
      </w:r>
      <w:r w:rsidRPr="005E7250">
        <w:rPr>
          <w:color w:val="000000"/>
          <w:sz w:val="28"/>
          <w:lang w:val="vi-VN"/>
        </w:rPr>
        <w:t xml:space="preserve"> đánh giá học sinh </w:t>
      </w:r>
      <w:r w:rsidRPr="002C6F43">
        <w:rPr>
          <w:color w:val="000000"/>
          <w:sz w:val="28"/>
          <w:lang w:val="nb-NO"/>
        </w:rPr>
        <w:t>tiểu học</w:t>
      </w:r>
      <w:r w:rsidRPr="005E7250">
        <w:rPr>
          <w:color w:val="000000"/>
          <w:sz w:val="28"/>
          <w:lang w:val="vi-VN"/>
        </w:rPr>
        <w:t>;</w:t>
      </w:r>
      <w:r w:rsidRPr="002C6F43">
        <w:rPr>
          <w:color w:val="000000"/>
          <w:sz w:val="28"/>
          <w:lang w:val="nb-NO"/>
        </w:rPr>
        <w:t xml:space="preserve"> </w:t>
      </w:r>
      <w:r w:rsidRPr="005E7250">
        <w:rPr>
          <w:color w:val="000000"/>
          <w:sz w:val="28"/>
          <w:lang w:val="vi-VN"/>
        </w:rPr>
        <w:t xml:space="preserve">sử dụng các hệ thống thông tin quản lý, </w:t>
      </w:r>
      <w:r w:rsidRPr="002C6F43">
        <w:rPr>
          <w:color w:val="000000"/>
          <w:sz w:val="28"/>
          <w:lang w:val="nb-NO"/>
        </w:rPr>
        <w:t xml:space="preserve">phần mềm </w:t>
      </w:r>
      <w:r w:rsidRPr="005E7250">
        <w:rPr>
          <w:color w:val="000000"/>
          <w:sz w:val="28"/>
          <w:lang w:val="vi-VN"/>
        </w:rPr>
        <w:t>thống kê, báo</w:t>
      </w:r>
      <w:r w:rsidRPr="005E7250">
        <w:rPr>
          <w:color w:val="000000"/>
          <w:sz w:val="28"/>
          <w:szCs w:val="26"/>
          <w:lang w:val="vi-VN"/>
        </w:rPr>
        <w:t xml:space="preserve"> cáo theo quy định c</w:t>
      </w:r>
      <w:r w:rsidRPr="002C6F43">
        <w:rPr>
          <w:color w:val="000000"/>
          <w:sz w:val="28"/>
          <w:szCs w:val="26"/>
          <w:lang w:val="nb-NO"/>
        </w:rPr>
        <w:t xml:space="preserve">ủa Phòng </w:t>
      </w:r>
      <w:r w:rsidRPr="005E7250">
        <w:rPr>
          <w:color w:val="000000"/>
          <w:sz w:val="28"/>
          <w:szCs w:val="26"/>
          <w:lang w:val="vi-VN"/>
        </w:rPr>
        <w:t>GD</w:t>
      </w:r>
      <w:r w:rsidRPr="002C6F43">
        <w:rPr>
          <w:color w:val="000000"/>
          <w:sz w:val="28"/>
          <w:szCs w:val="26"/>
          <w:lang w:val="nb-NO"/>
        </w:rPr>
        <w:t>&amp;</w:t>
      </w:r>
      <w:r w:rsidRPr="005E7250">
        <w:rPr>
          <w:color w:val="000000"/>
          <w:sz w:val="28"/>
          <w:szCs w:val="26"/>
          <w:lang w:val="vi-VN"/>
        </w:rPr>
        <w:t>ĐT</w:t>
      </w:r>
      <w:r w:rsidRPr="002C6F43">
        <w:rPr>
          <w:color w:val="000000"/>
          <w:sz w:val="28"/>
          <w:szCs w:val="26"/>
          <w:lang w:val="nb-NO"/>
        </w:rPr>
        <w:t>.</w:t>
      </w:r>
    </w:p>
    <w:p w14:paraId="20F79261" w14:textId="66524F77" w:rsidR="009822AF" w:rsidRDefault="009822AF" w:rsidP="009822AF">
      <w:pPr>
        <w:tabs>
          <w:tab w:val="left" w:pos="360"/>
        </w:tabs>
        <w:spacing w:line="293" w:lineRule="auto"/>
        <w:jc w:val="both"/>
        <w:rPr>
          <w:rFonts w:ascii="Times New Roman" w:hAnsi="Times New Roman"/>
          <w:i/>
          <w:sz w:val="28"/>
          <w:szCs w:val="28"/>
          <w:lang w:val="de-DE"/>
        </w:rPr>
      </w:pPr>
      <w:r w:rsidRPr="009822AF">
        <w:rPr>
          <w:rFonts w:ascii="Times New Roman" w:hAnsi="Times New Roman"/>
          <w:b/>
          <w:bCs/>
          <w:i/>
          <w:sz w:val="28"/>
          <w:szCs w:val="28"/>
          <w:lang w:val="de-DE"/>
        </w:rPr>
        <w:t xml:space="preserve">Giải pháp </w:t>
      </w:r>
      <w:r w:rsidR="0016599D">
        <w:rPr>
          <w:rFonts w:ascii="Times New Roman" w:hAnsi="Times New Roman"/>
          <w:b/>
          <w:bCs/>
          <w:i/>
          <w:sz w:val="28"/>
          <w:szCs w:val="28"/>
          <w:lang w:val="de-DE"/>
        </w:rPr>
        <w:t>5</w:t>
      </w:r>
      <w:r w:rsidRPr="009822AF">
        <w:rPr>
          <w:rFonts w:ascii="Times New Roman" w:hAnsi="Times New Roman"/>
          <w:b/>
          <w:bCs/>
          <w:i/>
          <w:sz w:val="28"/>
          <w:szCs w:val="28"/>
          <w:lang w:val="de-DE"/>
        </w:rPr>
        <w:t>:</w:t>
      </w:r>
      <w:r w:rsidRPr="009822AF">
        <w:rPr>
          <w:rFonts w:ascii="Times New Roman" w:hAnsi="Times New Roman"/>
          <w:i/>
          <w:sz w:val="28"/>
          <w:szCs w:val="28"/>
          <w:lang w:val="de-DE"/>
        </w:rPr>
        <w:t xml:space="preserve"> </w:t>
      </w:r>
      <w:r w:rsidR="004E502B">
        <w:rPr>
          <w:rFonts w:ascii="Times New Roman" w:hAnsi="Times New Roman"/>
          <w:i/>
          <w:sz w:val="28"/>
          <w:szCs w:val="28"/>
          <w:lang w:val="de-DE"/>
        </w:rPr>
        <w:t>Cải cách h</w:t>
      </w:r>
      <w:r w:rsidRPr="009822AF">
        <w:rPr>
          <w:rFonts w:ascii="Times New Roman" w:hAnsi="Times New Roman"/>
          <w:i/>
          <w:sz w:val="28"/>
          <w:szCs w:val="28"/>
          <w:lang w:val="de-DE"/>
        </w:rPr>
        <w:t>ệ thống thông tin</w:t>
      </w:r>
    </w:p>
    <w:p w14:paraId="6F502889" w14:textId="77777777" w:rsidR="0090442C" w:rsidRDefault="009822AF" w:rsidP="009822AF">
      <w:pPr>
        <w:tabs>
          <w:tab w:val="left" w:pos="360"/>
        </w:tabs>
        <w:spacing w:line="293" w:lineRule="auto"/>
        <w:jc w:val="both"/>
        <w:rPr>
          <w:rFonts w:ascii="Times New Roman" w:hAnsi="Times New Roman"/>
          <w:bCs/>
          <w:sz w:val="28"/>
          <w:szCs w:val="28"/>
          <w:lang w:val="de-DE"/>
        </w:rPr>
      </w:pPr>
      <w:r w:rsidRPr="00CC2710">
        <w:rPr>
          <w:rFonts w:ascii="Times New Roman" w:hAnsi="Times New Roman"/>
          <w:b/>
          <w:sz w:val="28"/>
          <w:szCs w:val="28"/>
          <w:lang w:val="de-DE"/>
        </w:rPr>
        <w:tab/>
      </w:r>
      <w:r w:rsidRPr="00CC2710">
        <w:rPr>
          <w:rFonts w:ascii="Times New Roman" w:hAnsi="Times New Roman"/>
          <w:b/>
          <w:sz w:val="28"/>
          <w:szCs w:val="28"/>
          <w:lang w:val="de-DE"/>
        </w:rPr>
        <w:tab/>
      </w:r>
      <w:r w:rsidRPr="0090442C">
        <w:rPr>
          <w:rFonts w:ascii="Times New Roman" w:hAnsi="Times New Roman"/>
          <w:bCs/>
          <w:sz w:val="28"/>
          <w:szCs w:val="28"/>
          <w:lang w:val="de-DE"/>
        </w:rPr>
        <w:t xml:space="preserve">Củng cố hệ thống thông tin nhà trường, nhất là </w:t>
      </w:r>
      <w:r w:rsidR="0090442C" w:rsidRPr="0090442C">
        <w:rPr>
          <w:rFonts w:ascii="Times New Roman" w:hAnsi="Times New Roman"/>
          <w:bCs/>
          <w:sz w:val="28"/>
          <w:szCs w:val="28"/>
          <w:lang w:val="de-DE"/>
        </w:rPr>
        <w:t>xây dựng</w:t>
      </w:r>
      <w:r w:rsidRPr="0090442C">
        <w:rPr>
          <w:rFonts w:ascii="Times New Roman" w:hAnsi="Times New Roman"/>
          <w:bCs/>
          <w:sz w:val="28"/>
          <w:szCs w:val="28"/>
          <w:lang w:val="de-DE"/>
        </w:rPr>
        <w:t xml:space="preserve"> website của nhà trường </w:t>
      </w:r>
      <w:r w:rsidR="0090442C" w:rsidRPr="0090442C">
        <w:rPr>
          <w:rFonts w:ascii="Times New Roman" w:hAnsi="Times New Roman"/>
          <w:bCs/>
          <w:sz w:val="28"/>
          <w:szCs w:val="28"/>
          <w:lang w:val="de-DE"/>
        </w:rPr>
        <w:t xml:space="preserve">cập nhật </w:t>
      </w:r>
      <w:r w:rsidR="0090442C">
        <w:rPr>
          <w:rFonts w:ascii="Times New Roman" w:hAnsi="Times New Roman"/>
          <w:bCs/>
          <w:sz w:val="28"/>
          <w:szCs w:val="28"/>
          <w:lang w:val="de-DE"/>
        </w:rPr>
        <w:t xml:space="preserve">các văn bản, chủ trương, công khai các khoản theo thông tư 09/2024/TT-BGD&amp;ĐT, đồng thời quảng bá, tuyên truyền  các chủ trương Nhà trường xây dựng niềm tin </w:t>
      </w:r>
      <w:r w:rsidRPr="0090442C">
        <w:rPr>
          <w:rFonts w:ascii="Times New Roman" w:hAnsi="Times New Roman"/>
          <w:bCs/>
          <w:sz w:val="28"/>
          <w:szCs w:val="28"/>
          <w:lang w:val="de-DE"/>
        </w:rPr>
        <w:t>và</w:t>
      </w:r>
      <w:r w:rsidR="0090442C">
        <w:rPr>
          <w:rFonts w:ascii="Times New Roman" w:hAnsi="Times New Roman"/>
          <w:bCs/>
          <w:sz w:val="28"/>
          <w:szCs w:val="28"/>
          <w:lang w:val="de-DE"/>
        </w:rPr>
        <w:t xml:space="preserve"> vị thế nhà trường trong thời kì hội nhập. </w:t>
      </w:r>
    </w:p>
    <w:p w14:paraId="54B74909" w14:textId="6C70EB54" w:rsidR="009822AF" w:rsidRDefault="0090442C" w:rsidP="009822AF">
      <w:pPr>
        <w:tabs>
          <w:tab w:val="left" w:pos="360"/>
        </w:tabs>
        <w:spacing w:line="293" w:lineRule="auto"/>
        <w:jc w:val="both"/>
        <w:rPr>
          <w:rFonts w:ascii="Times New Roman" w:hAnsi="Times New Roman"/>
          <w:bCs/>
          <w:sz w:val="28"/>
          <w:szCs w:val="28"/>
          <w:lang w:val="de-DE"/>
        </w:rPr>
      </w:pPr>
      <w:r>
        <w:rPr>
          <w:rFonts w:ascii="Times New Roman" w:hAnsi="Times New Roman"/>
          <w:bCs/>
          <w:sz w:val="28"/>
          <w:szCs w:val="28"/>
          <w:lang w:val="de-DE"/>
        </w:rPr>
        <w:tab/>
      </w:r>
      <w:r w:rsidR="009822AF" w:rsidRPr="0090442C">
        <w:rPr>
          <w:rFonts w:ascii="Times New Roman" w:hAnsi="Times New Roman"/>
          <w:bCs/>
          <w:sz w:val="28"/>
          <w:szCs w:val="28"/>
          <w:lang w:val="de-DE"/>
        </w:rPr>
        <w:t xml:space="preserve">Mọi cán bộ, giáo viên nhân viên đều phải có </w:t>
      </w:r>
      <w:r>
        <w:rPr>
          <w:rFonts w:ascii="Times New Roman" w:hAnsi="Times New Roman"/>
          <w:bCs/>
          <w:sz w:val="28"/>
          <w:szCs w:val="28"/>
          <w:lang w:val="de-DE"/>
        </w:rPr>
        <w:t>tài khoản</w:t>
      </w:r>
      <w:r w:rsidR="009822AF" w:rsidRPr="0090442C">
        <w:rPr>
          <w:rFonts w:ascii="Times New Roman" w:hAnsi="Times New Roman"/>
          <w:bCs/>
          <w:sz w:val="28"/>
          <w:szCs w:val="28"/>
          <w:lang w:val="de-DE"/>
        </w:rPr>
        <w:t xml:space="preserve"> để cập nhật thông tin</w:t>
      </w:r>
      <w:r>
        <w:rPr>
          <w:rFonts w:ascii="Times New Roman" w:hAnsi="Times New Roman"/>
          <w:bCs/>
          <w:sz w:val="28"/>
          <w:szCs w:val="28"/>
          <w:lang w:val="de-DE"/>
        </w:rPr>
        <w:t xml:space="preserve">, xây dụng nguồn tài nguyên, </w:t>
      </w:r>
      <w:r w:rsidRPr="0090442C">
        <w:rPr>
          <w:rFonts w:ascii="Times New Roman" w:hAnsi="Times New Roman"/>
          <w:bCs/>
          <w:sz w:val="28"/>
          <w:szCs w:val="28"/>
          <w:lang w:val="de-DE"/>
        </w:rPr>
        <w:t>truy cập</w:t>
      </w:r>
      <w:r>
        <w:rPr>
          <w:rFonts w:ascii="Times New Roman" w:hAnsi="Times New Roman"/>
          <w:bCs/>
          <w:sz w:val="28"/>
          <w:szCs w:val="28"/>
          <w:lang w:val="de-DE"/>
        </w:rPr>
        <w:t xml:space="preserve">, cung cấp thông tin để phát triển trang </w:t>
      </w:r>
      <w:r w:rsidRPr="0090442C">
        <w:rPr>
          <w:rFonts w:ascii="Times New Roman" w:hAnsi="Times New Roman"/>
          <w:bCs/>
          <w:sz w:val="28"/>
          <w:szCs w:val="28"/>
          <w:lang w:val="de-DE"/>
        </w:rPr>
        <w:t>website</w:t>
      </w:r>
      <w:r w:rsidR="00A9491D">
        <w:rPr>
          <w:rFonts w:ascii="Times New Roman" w:hAnsi="Times New Roman"/>
          <w:bCs/>
          <w:sz w:val="28"/>
          <w:szCs w:val="28"/>
          <w:lang w:val="de-DE"/>
        </w:rPr>
        <w:t xml:space="preserve"> nhà tr</w:t>
      </w:r>
      <w:r w:rsidR="004E502B">
        <w:rPr>
          <w:rFonts w:ascii="Times New Roman" w:hAnsi="Times New Roman"/>
          <w:bCs/>
          <w:sz w:val="28"/>
          <w:szCs w:val="28"/>
          <w:lang w:val="de-DE"/>
        </w:rPr>
        <w:t>ườ</w:t>
      </w:r>
      <w:r w:rsidR="00A9491D">
        <w:rPr>
          <w:rFonts w:ascii="Times New Roman" w:hAnsi="Times New Roman"/>
          <w:bCs/>
          <w:sz w:val="28"/>
          <w:szCs w:val="28"/>
          <w:lang w:val="de-DE"/>
        </w:rPr>
        <w:t>ng</w:t>
      </w:r>
      <w:r w:rsidRPr="0090442C">
        <w:rPr>
          <w:rFonts w:ascii="Times New Roman" w:hAnsi="Times New Roman"/>
          <w:bCs/>
          <w:sz w:val="28"/>
          <w:szCs w:val="28"/>
          <w:lang w:val="de-DE"/>
        </w:rPr>
        <w:t>.</w:t>
      </w:r>
    </w:p>
    <w:p w14:paraId="167DA9FE" w14:textId="33231766" w:rsidR="004E502B" w:rsidRDefault="004E502B" w:rsidP="009822AF">
      <w:pPr>
        <w:tabs>
          <w:tab w:val="left" w:pos="360"/>
        </w:tabs>
        <w:spacing w:line="293" w:lineRule="auto"/>
        <w:jc w:val="both"/>
        <w:rPr>
          <w:rFonts w:ascii="Times New Roman" w:hAnsi="Times New Roman"/>
          <w:bCs/>
          <w:sz w:val="28"/>
          <w:szCs w:val="28"/>
          <w:lang w:val="de-DE"/>
        </w:rPr>
      </w:pPr>
      <w:r>
        <w:rPr>
          <w:rFonts w:ascii="Times New Roman" w:hAnsi="Times New Roman"/>
          <w:bCs/>
          <w:sz w:val="28"/>
          <w:szCs w:val="28"/>
          <w:lang w:val="de-DE"/>
        </w:rPr>
        <w:tab/>
        <w:t>Thực hiện họ</w:t>
      </w:r>
      <w:r w:rsidR="008207EA">
        <w:rPr>
          <w:rFonts w:ascii="Times New Roman" w:hAnsi="Times New Roman"/>
          <w:bCs/>
          <w:sz w:val="28"/>
          <w:szCs w:val="28"/>
          <w:lang w:val="de-DE"/>
        </w:rPr>
        <w:t>c</w:t>
      </w:r>
      <w:r>
        <w:rPr>
          <w:rFonts w:ascii="Times New Roman" w:hAnsi="Times New Roman"/>
          <w:bCs/>
          <w:sz w:val="28"/>
          <w:szCs w:val="28"/>
          <w:lang w:val="de-DE"/>
        </w:rPr>
        <w:t xml:space="preserve"> bạ và sổ liên lạc điện tử</w:t>
      </w:r>
      <w:r w:rsidR="008207EA">
        <w:rPr>
          <w:rFonts w:ascii="Times New Roman" w:hAnsi="Times New Roman"/>
          <w:bCs/>
          <w:sz w:val="28"/>
          <w:szCs w:val="28"/>
          <w:lang w:val="de-DE"/>
        </w:rPr>
        <w:t>. Phát triển tối ưu phần mềm quản lí trên VNEDU. Đảm bảo cán bộ, GV, NV và phụ huynh học sinh truy cập vào hệ thống trao đổi thông ti 2 chiều.</w:t>
      </w:r>
    </w:p>
    <w:p w14:paraId="28D9740B" w14:textId="1204B028" w:rsidR="00A9491D" w:rsidRPr="00A9491D" w:rsidRDefault="00A9491D" w:rsidP="009822AF">
      <w:pPr>
        <w:tabs>
          <w:tab w:val="left" w:pos="360"/>
        </w:tabs>
        <w:spacing w:line="293" w:lineRule="auto"/>
        <w:jc w:val="both"/>
        <w:rPr>
          <w:rFonts w:ascii="Times New Roman" w:hAnsi="Times New Roman"/>
          <w:sz w:val="28"/>
          <w:szCs w:val="28"/>
          <w:lang w:val="de-DE"/>
        </w:rPr>
      </w:pPr>
      <w:r w:rsidRPr="00A9491D">
        <w:rPr>
          <w:rFonts w:ascii="Times New Roman" w:hAnsi="Times New Roman"/>
          <w:b/>
          <w:bCs/>
          <w:i/>
          <w:sz w:val="28"/>
          <w:szCs w:val="28"/>
          <w:lang w:val="de-DE"/>
        </w:rPr>
        <w:t xml:space="preserve">Giải pháp </w:t>
      </w:r>
      <w:r w:rsidR="0016599D">
        <w:rPr>
          <w:rFonts w:ascii="Times New Roman" w:hAnsi="Times New Roman"/>
          <w:b/>
          <w:bCs/>
          <w:i/>
          <w:sz w:val="28"/>
          <w:szCs w:val="28"/>
          <w:lang w:val="de-DE"/>
        </w:rPr>
        <w:t>6</w:t>
      </w:r>
      <w:r w:rsidRPr="00A9491D">
        <w:rPr>
          <w:rFonts w:ascii="Times New Roman" w:hAnsi="Times New Roman"/>
          <w:i/>
          <w:sz w:val="28"/>
          <w:szCs w:val="28"/>
          <w:lang w:val="de-DE"/>
        </w:rPr>
        <w:t>: Quan hệ với cộng đồng</w:t>
      </w:r>
    </w:p>
    <w:p w14:paraId="7D40A2D7" w14:textId="21E365ED" w:rsidR="00734C81" w:rsidRDefault="009822AF" w:rsidP="00734C81">
      <w:pPr>
        <w:shd w:val="clear" w:color="auto" w:fill="FFFFFF"/>
        <w:spacing w:before="120" w:after="60" w:line="240" w:lineRule="auto"/>
        <w:jc w:val="both"/>
        <w:textAlignment w:val="baseline"/>
        <w:rPr>
          <w:rFonts w:ascii="Times New Roman" w:hAnsi="Times New Roman"/>
          <w:bCs/>
          <w:sz w:val="28"/>
          <w:szCs w:val="28"/>
          <w:lang w:val="de-DE"/>
        </w:rPr>
      </w:pPr>
      <w:r>
        <w:rPr>
          <w:rFonts w:ascii="Times New Roman" w:hAnsi="Times New Roman"/>
          <w:color w:val="000000" w:themeColor="text1"/>
          <w:sz w:val="28"/>
          <w:szCs w:val="28"/>
          <w:bdr w:val="none" w:sz="0" w:space="0" w:color="auto" w:frame="1"/>
          <w:lang w:val="nb-NO"/>
        </w:rPr>
        <w:t xml:space="preserve"> </w:t>
      </w:r>
      <w:r w:rsidR="00734C81">
        <w:rPr>
          <w:rFonts w:ascii="Times New Roman" w:hAnsi="Times New Roman"/>
          <w:color w:val="000000" w:themeColor="text1"/>
          <w:sz w:val="28"/>
          <w:szCs w:val="28"/>
          <w:bdr w:val="none" w:sz="0" w:space="0" w:color="auto" w:frame="1"/>
          <w:lang w:val="nb-NO"/>
        </w:rPr>
        <w:tab/>
        <w:t>Để thực hiện tốt công tác xã hội hóa cần t</w:t>
      </w:r>
      <w:r w:rsidR="00734C81" w:rsidRPr="00734C81">
        <w:rPr>
          <w:rFonts w:ascii="Times New Roman" w:hAnsi="Times New Roman"/>
          <w:bCs/>
          <w:sz w:val="28"/>
          <w:szCs w:val="28"/>
          <w:lang w:val="de-DE"/>
        </w:rPr>
        <w:t>hiết lập và tăng cường các mối quan hệ cần thiết với cộng đồng nhằm tìm kiếm sự hậu thuẫn và khai thác các tiềm năng hỗ trợ thiết thực cho hoạt động nhà trường hướng tới mục tiêu.</w:t>
      </w:r>
    </w:p>
    <w:p w14:paraId="28646629" w14:textId="77777777" w:rsidR="00734C81" w:rsidRDefault="00734C81" w:rsidP="00734C81">
      <w:pPr>
        <w:shd w:val="clear" w:color="auto" w:fill="FFFFFF"/>
        <w:spacing w:before="120" w:after="60" w:line="240" w:lineRule="auto"/>
        <w:ind w:firstLine="720"/>
        <w:jc w:val="both"/>
        <w:textAlignment w:val="baseline"/>
        <w:rPr>
          <w:rFonts w:ascii="Times New Roman" w:hAnsi="Times New Roman" w:cs="Times New Roman"/>
          <w:spacing w:val="-6"/>
          <w:sz w:val="28"/>
          <w:szCs w:val="28"/>
          <w:lang w:val="nb-NO"/>
        </w:rPr>
      </w:pPr>
      <w:r w:rsidRPr="00734C81">
        <w:rPr>
          <w:rFonts w:ascii="Times New Roman" w:hAnsi="Times New Roman" w:cs="Times New Roman"/>
          <w:bCs/>
          <w:spacing w:val="-6"/>
          <w:sz w:val="28"/>
          <w:szCs w:val="28"/>
          <w:lang w:val="de-DE"/>
        </w:rPr>
        <w:t>-</w:t>
      </w:r>
      <w:r w:rsidRPr="00734C81">
        <w:rPr>
          <w:rFonts w:ascii="Times New Roman" w:hAnsi="Times New Roman" w:cs="Times New Roman"/>
          <w:spacing w:val="-6"/>
          <w:sz w:val="28"/>
          <w:szCs w:val="28"/>
          <w:lang w:val="nb-NO"/>
        </w:rPr>
        <w:t xml:space="preserve"> Thường xuyên chăm lo đến công tác tuyên truyền  vận động nhân dân, các tổ chức chính trị xã hội, làm tốt công tác tham mưu tạo sự đồng thuận cao trong xã hội về nhận thức </w:t>
      </w:r>
      <w:r>
        <w:rPr>
          <w:rFonts w:ascii="Times New Roman" w:hAnsi="Times New Roman" w:cs="Times New Roman"/>
          <w:spacing w:val="-6"/>
          <w:sz w:val="28"/>
          <w:szCs w:val="28"/>
          <w:lang w:val="nb-NO"/>
        </w:rPr>
        <w:t xml:space="preserve">vói mục tiêu </w:t>
      </w:r>
      <w:r w:rsidRPr="00734C81">
        <w:rPr>
          <w:rFonts w:ascii="Times New Roman" w:hAnsi="Times New Roman" w:cs="Times New Roman"/>
          <w:spacing w:val="-6"/>
          <w:sz w:val="28"/>
          <w:szCs w:val="28"/>
          <w:lang w:val="nb-NO"/>
        </w:rPr>
        <w:t>nâng cao chất lượng giáo dục toàn diện. Tuyên truyền, vận động mọi nguồn lực tại chỗ và nguồn lực khác nhằm có thêm điều kiện thực hiện các hoạt động giáo dục góp phần nâng cao chất lượng hoạt động nhà trường.</w:t>
      </w:r>
    </w:p>
    <w:p w14:paraId="779FDB70" w14:textId="77777777" w:rsidR="00734C81" w:rsidRDefault="00734C81" w:rsidP="00734C81">
      <w:pPr>
        <w:shd w:val="clear" w:color="auto" w:fill="FFFFFF"/>
        <w:spacing w:before="120" w:after="60" w:line="240" w:lineRule="auto"/>
        <w:ind w:firstLine="720"/>
        <w:jc w:val="both"/>
        <w:textAlignment w:val="baseline"/>
        <w:rPr>
          <w:rFonts w:ascii="Times New Roman" w:hAnsi="Times New Roman" w:cs="Times New Roman"/>
          <w:spacing w:val="-6"/>
          <w:sz w:val="28"/>
          <w:szCs w:val="28"/>
          <w:lang w:val="nb-NO"/>
        </w:rPr>
      </w:pPr>
      <w:r>
        <w:rPr>
          <w:rFonts w:ascii="Times New Roman" w:hAnsi="Times New Roman" w:cs="Times New Roman"/>
          <w:spacing w:val="-6"/>
          <w:sz w:val="28"/>
          <w:szCs w:val="28"/>
          <w:lang w:val="nb-NO"/>
        </w:rPr>
        <w:lastRenderedPageBreak/>
        <w:t xml:space="preserve">- </w:t>
      </w:r>
      <w:r w:rsidRPr="00734C81">
        <w:rPr>
          <w:rFonts w:ascii="Times New Roman" w:hAnsi="Times New Roman" w:cs="Times New Roman"/>
          <w:spacing w:val="-6"/>
          <w:sz w:val="28"/>
          <w:szCs w:val="28"/>
          <w:lang w:val="nb-NO"/>
        </w:rPr>
        <w:t>Khuyến khích huy động và tạo điều kiện để xã hội tham gia góp phần nâng cao chất lượng giáo dục:  Phối hợp với Hội Khuyến học, Hội Cựu giáo chức và các ban ngành cấp xã góp phần nâng cao chất lượng giáo dục</w:t>
      </w:r>
      <w:r>
        <w:rPr>
          <w:rFonts w:ascii="Times New Roman" w:hAnsi="Times New Roman" w:cs="Times New Roman"/>
          <w:spacing w:val="-6"/>
          <w:sz w:val="28"/>
          <w:szCs w:val="28"/>
          <w:lang w:val="nb-NO"/>
        </w:rPr>
        <w:t>.</w:t>
      </w:r>
    </w:p>
    <w:p w14:paraId="60408800" w14:textId="32C966DB" w:rsidR="00734C81" w:rsidRDefault="00734C81" w:rsidP="00734C81">
      <w:pPr>
        <w:shd w:val="clear" w:color="auto" w:fill="FFFFFF"/>
        <w:spacing w:before="120" w:after="60" w:line="240" w:lineRule="auto"/>
        <w:ind w:firstLine="720"/>
        <w:jc w:val="both"/>
        <w:textAlignment w:val="baseline"/>
        <w:rPr>
          <w:spacing w:val="-4"/>
          <w:sz w:val="28"/>
          <w:szCs w:val="28"/>
          <w:lang w:val="nb-NO"/>
        </w:rPr>
      </w:pPr>
      <w:r>
        <w:rPr>
          <w:rFonts w:ascii="Times New Roman" w:hAnsi="Times New Roman" w:cs="Times New Roman"/>
          <w:spacing w:val="-6"/>
          <w:sz w:val="28"/>
          <w:szCs w:val="28"/>
          <w:lang w:val="nb-NO"/>
        </w:rPr>
        <w:t xml:space="preserve">- </w:t>
      </w:r>
      <w:r w:rsidRPr="00734C81">
        <w:rPr>
          <w:rFonts w:ascii="Times New Roman" w:hAnsi="Times New Roman" w:cs="Times New Roman"/>
          <w:spacing w:val="-4"/>
          <w:sz w:val="28"/>
          <w:szCs w:val="28"/>
          <w:lang w:val="nb-NO"/>
        </w:rPr>
        <w:t>Phối kết hợp tốt với Ban Đại diện cha mẹ học sinh nhằm chăm lo giáo dục học sinh hiệu quả từ vật chất đến tinh thần. Tuyên truyền đến cha mẹ học sinh các chủ trương chung của ngành. Phối hợp phụ huynh trong công tác giáo dục học sinh chưa ngoan. Vận động phụ huynh thực hiện tốt công trình cha mẹ học sinh hàng năm phù hợp thực tế và hỗ trợ học sinh nghèo, ngoan giỏi vui bước đến trường</w:t>
      </w:r>
      <w:r w:rsidRPr="00FA45B6">
        <w:rPr>
          <w:spacing w:val="-4"/>
          <w:sz w:val="28"/>
          <w:szCs w:val="28"/>
          <w:lang w:val="nb-NO"/>
        </w:rPr>
        <w:t>.</w:t>
      </w:r>
    </w:p>
    <w:p w14:paraId="763D6445" w14:textId="70AE559F" w:rsidR="009822AF" w:rsidRPr="00734C81" w:rsidRDefault="00734C81" w:rsidP="009822AF">
      <w:pPr>
        <w:shd w:val="clear" w:color="auto" w:fill="FFFFFF"/>
        <w:spacing w:before="120" w:after="60" w:line="240" w:lineRule="auto"/>
        <w:jc w:val="both"/>
        <w:textAlignment w:val="baseline"/>
        <w:rPr>
          <w:rFonts w:ascii="Times New Roman" w:hAnsi="Times New Roman"/>
          <w:bCs/>
          <w:color w:val="000000" w:themeColor="text1"/>
          <w:sz w:val="28"/>
          <w:szCs w:val="28"/>
          <w:bdr w:val="none" w:sz="0" w:space="0" w:color="auto" w:frame="1"/>
          <w:lang w:val="nb-NO"/>
        </w:rPr>
      </w:pPr>
      <w:r w:rsidRPr="00734C81">
        <w:rPr>
          <w:rFonts w:ascii="Times New Roman" w:hAnsi="Times New Roman"/>
          <w:bCs/>
          <w:sz w:val="28"/>
          <w:szCs w:val="28"/>
          <w:lang w:val="de-DE"/>
        </w:rPr>
        <w:tab/>
      </w:r>
    </w:p>
    <w:p w14:paraId="042C443A" w14:textId="77777777" w:rsidR="00560B64" w:rsidRDefault="00560B64" w:rsidP="00FC1ABA">
      <w:pPr>
        <w:spacing w:before="80" w:after="0" w:line="240" w:lineRule="auto"/>
        <w:ind w:firstLine="720"/>
        <w:jc w:val="both"/>
        <w:rPr>
          <w:rFonts w:ascii="Times New Roman" w:hAnsi="Times New Roman" w:cs="Times New Roman"/>
          <w:b/>
          <w:i/>
          <w:sz w:val="28"/>
          <w:szCs w:val="24"/>
          <w:lang w:val="nb-NO"/>
        </w:rPr>
      </w:pPr>
      <w:r>
        <w:rPr>
          <w:rFonts w:ascii="Times New Roman" w:hAnsi="Times New Roman" w:cs="Times New Roman"/>
          <w:b/>
          <w:sz w:val="28"/>
          <w:szCs w:val="24"/>
          <w:lang w:val="nb-NO"/>
        </w:rPr>
        <w:t>V</w:t>
      </w:r>
      <w:r w:rsidR="00FC1ABA" w:rsidRPr="002C6F43">
        <w:rPr>
          <w:rFonts w:ascii="Times New Roman" w:hAnsi="Times New Roman" w:cs="Times New Roman"/>
          <w:b/>
          <w:sz w:val="28"/>
          <w:szCs w:val="24"/>
          <w:lang w:val="nb-NO"/>
        </w:rPr>
        <w:t xml:space="preserve">. </w:t>
      </w:r>
      <w:r w:rsidRPr="00560B64">
        <w:rPr>
          <w:rFonts w:ascii="Times New Roman" w:hAnsi="Times New Roman" w:cs="Times New Roman"/>
          <w:b/>
          <w:sz w:val="28"/>
          <w:szCs w:val="24"/>
          <w:lang w:val="nb-NO"/>
        </w:rPr>
        <w:t>KINH PHÍ THỰC HIỆN KẾ HOẠCH CHIẾN LƯỢC</w:t>
      </w:r>
      <w:r w:rsidRPr="00560B64">
        <w:rPr>
          <w:rFonts w:ascii="Times New Roman" w:hAnsi="Times New Roman" w:cs="Times New Roman"/>
          <w:b/>
          <w:i/>
          <w:sz w:val="28"/>
          <w:szCs w:val="24"/>
          <w:lang w:val="nb-NO"/>
        </w:rPr>
        <w:t xml:space="preserve"> </w:t>
      </w:r>
    </w:p>
    <w:p w14:paraId="17300A7B" w14:textId="48FBEFD3" w:rsidR="00FC1ABA" w:rsidRPr="002C6F43" w:rsidRDefault="00FC1ABA" w:rsidP="00FC1ABA">
      <w:pPr>
        <w:spacing w:before="80" w:after="0" w:line="240" w:lineRule="auto"/>
        <w:ind w:firstLine="720"/>
        <w:jc w:val="both"/>
        <w:rPr>
          <w:rFonts w:ascii="Times New Roman" w:hAnsi="Times New Roman" w:cs="Times New Roman"/>
          <w:b/>
          <w:i/>
          <w:sz w:val="28"/>
          <w:szCs w:val="24"/>
          <w:lang w:val="nb-NO"/>
        </w:rPr>
      </w:pPr>
      <w:r w:rsidRPr="002C6F43">
        <w:rPr>
          <w:rFonts w:ascii="Times New Roman" w:hAnsi="Times New Roman" w:cs="Times New Roman"/>
          <w:b/>
          <w:i/>
          <w:sz w:val="28"/>
          <w:szCs w:val="24"/>
          <w:lang w:val="nb-NO"/>
        </w:rPr>
        <w:t>a. Kinh phí xây dựng cơ sở vật chất:</w:t>
      </w:r>
    </w:p>
    <w:p w14:paraId="290ECDE7" w14:textId="751210CF" w:rsidR="00FC1ABA" w:rsidRPr="002C6F43" w:rsidRDefault="005D4822" w:rsidP="00FC1ABA">
      <w:pPr>
        <w:spacing w:before="80" w:after="0" w:line="240" w:lineRule="auto"/>
        <w:ind w:firstLine="720"/>
        <w:jc w:val="both"/>
        <w:rPr>
          <w:rFonts w:ascii="Times New Roman" w:hAnsi="Times New Roman" w:cs="Times New Roman"/>
          <w:sz w:val="28"/>
          <w:szCs w:val="24"/>
          <w:lang w:val="nb-NO"/>
        </w:rPr>
      </w:pPr>
      <w:r>
        <w:rPr>
          <w:rFonts w:ascii="Times New Roman" w:hAnsi="Times New Roman" w:cs="Times New Roman"/>
          <w:b/>
          <w:i/>
          <w:sz w:val="28"/>
          <w:szCs w:val="24"/>
          <w:lang w:val="nb-NO"/>
        </w:rPr>
        <w:t>Hiện tại</w:t>
      </w:r>
      <w:r w:rsidR="00FC1ABA" w:rsidRPr="002C6F43">
        <w:rPr>
          <w:rFonts w:ascii="Times New Roman" w:hAnsi="Times New Roman" w:cs="Times New Roman"/>
          <w:sz w:val="28"/>
          <w:szCs w:val="24"/>
          <w:lang w:val="nb-NO"/>
        </w:rPr>
        <w:t xml:space="preserve"> khuôn viên</w:t>
      </w:r>
      <w:r>
        <w:rPr>
          <w:rFonts w:ascii="Times New Roman" w:hAnsi="Times New Roman" w:cs="Times New Roman"/>
          <w:sz w:val="28"/>
          <w:szCs w:val="24"/>
          <w:lang w:val="nb-NO"/>
        </w:rPr>
        <w:t xml:space="preserve"> nhà trường không đủ diện tích.</w:t>
      </w:r>
      <w:r w:rsidR="00560B64">
        <w:rPr>
          <w:rFonts w:ascii="Times New Roman" w:hAnsi="Times New Roman" w:cs="Times New Roman"/>
          <w:sz w:val="28"/>
          <w:szCs w:val="24"/>
          <w:lang w:val="nb-NO"/>
        </w:rPr>
        <w:t xml:space="preserve"> Trường tham mưu, đề xuất địa phương</w:t>
      </w:r>
      <w:r w:rsidR="001F7124">
        <w:rPr>
          <w:rFonts w:ascii="Times New Roman" w:hAnsi="Times New Roman" w:cs="Times New Roman"/>
          <w:sz w:val="28"/>
          <w:szCs w:val="24"/>
          <w:lang w:val="nb-NO"/>
        </w:rPr>
        <w:t xml:space="preserve"> có đề án sau khi sáp nhập hệ thống các xã.</w:t>
      </w:r>
      <w:r w:rsidR="009C6646">
        <w:rPr>
          <w:rFonts w:ascii="Times New Roman" w:hAnsi="Times New Roman" w:cs="Times New Roman"/>
          <w:sz w:val="28"/>
          <w:szCs w:val="24"/>
          <w:lang w:val="nb-NO"/>
        </w:rPr>
        <w:t xml:space="preserve"> Khi có đủ diện tích Nhà trường mới có kế hoạch xây dựng Nhà đa n</w:t>
      </w:r>
      <w:r>
        <w:rPr>
          <w:rFonts w:ascii="Times New Roman" w:hAnsi="Times New Roman" w:cs="Times New Roman"/>
          <w:sz w:val="28"/>
          <w:szCs w:val="24"/>
          <w:lang w:val="nb-NO"/>
        </w:rPr>
        <w:t>ă</w:t>
      </w:r>
      <w:r w:rsidR="009C6646">
        <w:rPr>
          <w:rFonts w:ascii="Times New Roman" w:hAnsi="Times New Roman" w:cs="Times New Roman"/>
          <w:sz w:val="28"/>
          <w:szCs w:val="24"/>
          <w:lang w:val="nb-NO"/>
        </w:rPr>
        <w:t>ng, m</w:t>
      </w:r>
      <w:r>
        <w:rPr>
          <w:rFonts w:ascii="Times New Roman" w:hAnsi="Times New Roman" w:cs="Times New Roman"/>
          <w:sz w:val="28"/>
          <w:szCs w:val="24"/>
          <w:lang w:val="nb-NO"/>
        </w:rPr>
        <w:t>ở</w:t>
      </w:r>
      <w:r w:rsidR="009C6646">
        <w:rPr>
          <w:rFonts w:ascii="Times New Roman" w:hAnsi="Times New Roman" w:cs="Times New Roman"/>
          <w:sz w:val="28"/>
          <w:szCs w:val="24"/>
          <w:lang w:val="nb-NO"/>
        </w:rPr>
        <w:t xml:space="preserve"> rộng sân chơi, sân tập, nhà bán trú.</w:t>
      </w:r>
      <w:r>
        <w:rPr>
          <w:rFonts w:ascii="Times New Roman" w:hAnsi="Times New Roman" w:cs="Times New Roman"/>
          <w:sz w:val="28"/>
          <w:szCs w:val="24"/>
          <w:lang w:val="nb-NO"/>
        </w:rPr>
        <w:t>.. Trước mắt, Nhà trường chỉ mới xây dựng được đề án bổ sung CSVC ngắn hạn phục vụ cho KĐCL và công nhận lại trường chuẩn Quốc gia mức 1</w:t>
      </w:r>
      <w:r w:rsidR="005F50D3">
        <w:rPr>
          <w:rFonts w:ascii="Times New Roman" w:hAnsi="Times New Roman" w:cs="Times New Roman"/>
          <w:sz w:val="28"/>
          <w:szCs w:val="24"/>
          <w:lang w:val="nb-NO"/>
        </w:rPr>
        <w:t xml:space="preserve">, dự kiến các khoản chi cơ bản mà trường có thể tự chủ </w:t>
      </w:r>
      <w:r>
        <w:rPr>
          <w:rFonts w:ascii="Times New Roman" w:hAnsi="Times New Roman" w:cs="Times New Roman"/>
          <w:sz w:val="28"/>
          <w:szCs w:val="24"/>
          <w:lang w:val="nb-NO"/>
        </w:rPr>
        <w:t>với các khoản mục sau đây:</w:t>
      </w:r>
    </w:p>
    <w:p w14:paraId="7F8F4733" w14:textId="77777777" w:rsidR="001F7124" w:rsidRDefault="00FC1ABA" w:rsidP="00FC1ABA">
      <w:pPr>
        <w:spacing w:before="80" w:after="0" w:line="240" w:lineRule="auto"/>
        <w:ind w:firstLine="720"/>
        <w:jc w:val="both"/>
        <w:rPr>
          <w:rFonts w:ascii="Times New Roman" w:hAnsi="Times New Roman" w:cs="Times New Roman"/>
          <w:sz w:val="28"/>
          <w:szCs w:val="24"/>
          <w:lang w:val="nb-NO"/>
        </w:rPr>
      </w:pPr>
      <w:r w:rsidRPr="002C6F43">
        <w:rPr>
          <w:rFonts w:ascii="Times New Roman" w:hAnsi="Times New Roman" w:cs="Times New Roman"/>
          <w:sz w:val="28"/>
          <w:szCs w:val="24"/>
          <w:lang w:val="nb-NO"/>
        </w:rPr>
        <w:t xml:space="preserve">- Kinh phí </w:t>
      </w:r>
      <w:r w:rsidR="001F7124">
        <w:rPr>
          <w:rFonts w:ascii="Times New Roman" w:hAnsi="Times New Roman" w:cs="Times New Roman"/>
          <w:sz w:val="28"/>
          <w:szCs w:val="24"/>
          <w:lang w:val="nb-NO"/>
        </w:rPr>
        <w:t>bổ sung CSVC</w:t>
      </w:r>
      <w:r w:rsidRPr="002C6F43">
        <w:rPr>
          <w:rFonts w:ascii="Times New Roman" w:hAnsi="Times New Roman" w:cs="Times New Roman"/>
          <w:sz w:val="28"/>
          <w:szCs w:val="24"/>
          <w:lang w:val="nb-NO"/>
        </w:rPr>
        <w:t xml:space="preserve"> phòng học văn hóa, phòng học bộ môn, </w:t>
      </w:r>
      <w:r w:rsidR="001F7124">
        <w:rPr>
          <w:rFonts w:ascii="Times New Roman" w:hAnsi="Times New Roman" w:cs="Times New Roman"/>
          <w:sz w:val="28"/>
          <w:szCs w:val="24"/>
          <w:lang w:val="nb-NO"/>
        </w:rPr>
        <w:t>thư viện:</w:t>
      </w:r>
    </w:p>
    <w:p w14:paraId="6327CF17" w14:textId="292F56A9" w:rsidR="001F7124" w:rsidRDefault="001F7124" w:rsidP="00FC1ABA">
      <w:pPr>
        <w:spacing w:before="80" w:after="0" w:line="240" w:lineRule="auto"/>
        <w:ind w:firstLine="720"/>
        <w:jc w:val="both"/>
        <w:rPr>
          <w:rFonts w:ascii="Times New Roman" w:hAnsi="Times New Roman" w:cs="Times New Roman"/>
          <w:sz w:val="28"/>
          <w:szCs w:val="24"/>
          <w:lang w:val="nb-NO"/>
        </w:rPr>
      </w:pPr>
      <w:r>
        <w:rPr>
          <w:rFonts w:ascii="Times New Roman" w:hAnsi="Times New Roman" w:cs="Times New Roman"/>
          <w:sz w:val="28"/>
          <w:szCs w:val="24"/>
          <w:lang w:val="nb-NO"/>
        </w:rPr>
        <w:t>+ Phòng hoc văn hóa: Thay  kính vỡ các cửa, bổ s</w:t>
      </w:r>
      <w:r w:rsidR="009C6646">
        <w:rPr>
          <w:rFonts w:ascii="Times New Roman" w:hAnsi="Times New Roman" w:cs="Times New Roman"/>
          <w:sz w:val="28"/>
          <w:szCs w:val="24"/>
          <w:lang w:val="nb-NO"/>
        </w:rPr>
        <w:t>u</w:t>
      </w:r>
      <w:r>
        <w:rPr>
          <w:rFonts w:ascii="Times New Roman" w:hAnsi="Times New Roman" w:cs="Times New Roman"/>
          <w:sz w:val="28"/>
          <w:szCs w:val="24"/>
          <w:lang w:val="nb-NO"/>
        </w:rPr>
        <w:t>ng hệ thống chiếu sáng, hệ thông quạt.</w:t>
      </w:r>
    </w:p>
    <w:p w14:paraId="0BB0D1EF" w14:textId="68D837AA" w:rsidR="001F7124" w:rsidRDefault="001F7124" w:rsidP="00FC1ABA">
      <w:pPr>
        <w:spacing w:before="80" w:after="0" w:line="240" w:lineRule="auto"/>
        <w:ind w:firstLine="720"/>
        <w:jc w:val="both"/>
        <w:rPr>
          <w:rFonts w:ascii="Times New Roman" w:hAnsi="Times New Roman" w:cs="Times New Roman"/>
          <w:sz w:val="28"/>
          <w:szCs w:val="24"/>
          <w:lang w:val="nb-NO"/>
        </w:rPr>
      </w:pPr>
      <w:r>
        <w:rPr>
          <w:rFonts w:ascii="Times New Roman" w:hAnsi="Times New Roman" w:cs="Times New Roman"/>
          <w:sz w:val="28"/>
          <w:szCs w:val="24"/>
          <w:lang w:val="nb-NO"/>
        </w:rPr>
        <w:t xml:space="preserve">+ </w:t>
      </w:r>
      <w:r w:rsidR="00FC1ABA" w:rsidRPr="002C6F43">
        <w:rPr>
          <w:rFonts w:ascii="Times New Roman" w:hAnsi="Times New Roman" w:cs="Times New Roman"/>
          <w:sz w:val="28"/>
          <w:szCs w:val="24"/>
          <w:lang w:val="nb-NO"/>
        </w:rPr>
        <w:t>Phòng học Ngoại ngữ</w:t>
      </w:r>
      <w:r>
        <w:rPr>
          <w:rFonts w:ascii="Times New Roman" w:hAnsi="Times New Roman" w:cs="Times New Roman"/>
          <w:sz w:val="28"/>
          <w:szCs w:val="24"/>
          <w:lang w:val="nb-NO"/>
        </w:rPr>
        <w:t xml:space="preserve"> (khoa học)</w:t>
      </w:r>
      <w:r w:rsidR="00FC1ABA" w:rsidRPr="002C6F43">
        <w:rPr>
          <w:rFonts w:ascii="Times New Roman" w:hAnsi="Times New Roman" w:cs="Times New Roman"/>
          <w:sz w:val="28"/>
          <w:szCs w:val="24"/>
          <w:lang w:val="nb-NO"/>
        </w:rPr>
        <w:t>: 2 ph</w:t>
      </w:r>
      <w:r>
        <w:rPr>
          <w:rFonts w:ascii="Times New Roman" w:hAnsi="Times New Roman" w:cs="Times New Roman"/>
          <w:sz w:val="28"/>
          <w:szCs w:val="24"/>
          <w:lang w:val="nb-NO"/>
        </w:rPr>
        <w:t>ò</w:t>
      </w:r>
      <w:r w:rsidR="00FC1ABA" w:rsidRPr="002C6F43">
        <w:rPr>
          <w:rFonts w:ascii="Times New Roman" w:hAnsi="Times New Roman" w:cs="Times New Roman"/>
          <w:sz w:val="28"/>
          <w:szCs w:val="24"/>
          <w:lang w:val="nb-NO"/>
        </w:rPr>
        <w:t>ng</w:t>
      </w:r>
      <w:r>
        <w:rPr>
          <w:rFonts w:ascii="Times New Roman" w:hAnsi="Times New Roman" w:cs="Times New Roman"/>
          <w:sz w:val="28"/>
          <w:szCs w:val="24"/>
          <w:lang w:val="nb-NO"/>
        </w:rPr>
        <w:t>: mua mới bàn ghế, tivi, t</w:t>
      </w:r>
      <w:r w:rsidR="009C6646">
        <w:rPr>
          <w:rFonts w:ascii="Times New Roman" w:hAnsi="Times New Roman" w:cs="Times New Roman"/>
          <w:sz w:val="28"/>
          <w:szCs w:val="24"/>
          <w:lang w:val="nb-NO"/>
        </w:rPr>
        <w:t>ủ đụng</w:t>
      </w:r>
      <w:r>
        <w:rPr>
          <w:rFonts w:ascii="Times New Roman" w:hAnsi="Times New Roman" w:cs="Times New Roman"/>
          <w:sz w:val="28"/>
          <w:szCs w:val="24"/>
          <w:lang w:val="nb-NO"/>
        </w:rPr>
        <w:t xml:space="preserve"> đ</w:t>
      </w:r>
      <w:r w:rsidR="009C6646">
        <w:rPr>
          <w:rFonts w:ascii="Times New Roman" w:hAnsi="Times New Roman" w:cs="Times New Roman"/>
          <w:sz w:val="28"/>
          <w:szCs w:val="24"/>
          <w:lang w:val="nb-NO"/>
        </w:rPr>
        <w:t>ồ</w:t>
      </w:r>
      <w:r>
        <w:rPr>
          <w:rFonts w:ascii="Times New Roman" w:hAnsi="Times New Roman" w:cs="Times New Roman"/>
          <w:sz w:val="28"/>
          <w:szCs w:val="24"/>
          <w:lang w:val="nb-NO"/>
        </w:rPr>
        <w:t xml:space="preserve"> dùng;</w:t>
      </w:r>
    </w:p>
    <w:p w14:paraId="78AA2126" w14:textId="77777777" w:rsidR="001F7124" w:rsidRDefault="001F7124" w:rsidP="00FC1ABA">
      <w:pPr>
        <w:spacing w:before="80" w:after="0" w:line="240" w:lineRule="auto"/>
        <w:ind w:firstLine="720"/>
        <w:jc w:val="both"/>
        <w:rPr>
          <w:rFonts w:ascii="Times New Roman" w:hAnsi="Times New Roman" w:cs="Times New Roman"/>
          <w:sz w:val="28"/>
          <w:szCs w:val="24"/>
          <w:lang w:val="nb-NO"/>
        </w:rPr>
      </w:pPr>
      <w:r>
        <w:rPr>
          <w:rFonts w:ascii="Times New Roman" w:hAnsi="Times New Roman" w:cs="Times New Roman"/>
          <w:sz w:val="28"/>
          <w:szCs w:val="24"/>
          <w:lang w:val="nb-NO"/>
        </w:rPr>
        <w:t>+</w:t>
      </w:r>
      <w:r w:rsidR="00FC1ABA" w:rsidRPr="002C6F43">
        <w:rPr>
          <w:rFonts w:ascii="Times New Roman" w:hAnsi="Times New Roman" w:cs="Times New Roman"/>
          <w:sz w:val="28"/>
          <w:szCs w:val="24"/>
          <w:lang w:val="nb-NO"/>
        </w:rPr>
        <w:t xml:space="preserve"> Phòng học Tin: </w:t>
      </w:r>
      <w:r>
        <w:rPr>
          <w:rFonts w:ascii="Times New Roman" w:hAnsi="Times New Roman" w:cs="Times New Roman"/>
          <w:sz w:val="28"/>
          <w:szCs w:val="24"/>
          <w:lang w:val="nb-NO"/>
        </w:rPr>
        <w:t>bổ sung 1</w:t>
      </w:r>
      <w:r w:rsidR="00FC1ABA" w:rsidRPr="002C6F43">
        <w:rPr>
          <w:rFonts w:ascii="Times New Roman" w:hAnsi="Times New Roman" w:cs="Times New Roman"/>
          <w:sz w:val="28"/>
          <w:szCs w:val="24"/>
          <w:lang w:val="nb-NO"/>
        </w:rPr>
        <w:t>0 máy vi tính</w:t>
      </w:r>
      <w:r>
        <w:rPr>
          <w:rFonts w:ascii="Times New Roman" w:hAnsi="Times New Roman" w:cs="Times New Roman"/>
          <w:sz w:val="28"/>
          <w:szCs w:val="24"/>
          <w:lang w:val="nb-NO"/>
        </w:rPr>
        <w:t>, tu sữa 8 máy.</w:t>
      </w:r>
    </w:p>
    <w:p w14:paraId="5D3277BA" w14:textId="214EA775" w:rsidR="001F7124" w:rsidRDefault="001F7124" w:rsidP="00FC1ABA">
      <w:pPr>
        <w:spacing w:before="80" w:after="0" w:line="240" w:lineRule="auto"/>
        <w:ind w:firstLine="720"/>
        <w:jc w:val="both"/>
        <w:rPr>
          <w:rFonts w:ascii="Times New Roman" w:hAnsi="Times New Roman" w:cs="Times New Roman"/>
          <w:sz w:val="28"/>
          <w:szCs w:val="24"/>
          <w:lang w:val="nb-NO"/>
        </w:rPr>
      </w:pPr>
      <w:r>
        <w:rPr>
          <w:rFonts w:ascii="Times New Roman" w:hAnsi="Times New Roman" w:cs="Times New Roman"/>
          <w:sz w:val="28"/>
          <w:szCs w:val="24"/>
          <w:lang w:val="nb-NO"/>
        </w:rPr>
        <w:t xml:space="preserve">+ Phòng Âm nhạc: </w:t>
      </w:r>
      <w:r w:rsidR="009C6646">
        <w:rPr>
          <w:rFonts w:ascii="Times New Roman" w:hAnsi="Times New Roman" w:cs="Times New Roman"/>
          <w:sz w:val="28"/>
          <w:szCs w:val="24"/>
          <w:lang w:val="nb-NO"/>
        </w:rPr>
        <w:t>Mua mới 40 ghế, bàn ghế GV, Ti vi, Tủ dựng đồ dùng, bảng GV.</w:t>
      </w:r>
    </w:p>
    <w:p w14:paraId="50350AE9" w14:textId="2E142879" w:rsidR="009C6646" w:rsidRDefault="009C6646" w:rsidP="00FC1ABA">
      <w:pPr>
        <w:spacing w:before="80" w:after="0" w:line="240" w:lineRule="auto"/>
        <w:ind w:firstLine="720"/>
        <w:jc w:val="both"/>
        <w:rPr>
          <w:rFonts w:ascii="Times New Roman" w:hAnsi="Times New Roman" w:cs="Times New Roman"/>
          <w:sz w:val="28"/>
          <w:szCs w:val="24"/>
          <w:lang w:val="nb-NO"/>
        </w:rPr>
      </w:pPr>
      <w:r>
        <w:rPr>
          <w:rFonts w:ascii="Times New Roman" w:hAnsi="Times New Roman" w:cs="Times New Roman"/>
          <w:sz w:val="28"/>
          <w:szCs w:val="24"/>
          <w:lang w:val="nb-NO"/>
        </w:rPr>
        <w:t>+ Phòng Mĩ thuật: 20 bộ bàn ghế, giá vẽ, Ti vi, Tủ đụng đồ dùng, Bảng GV.</w:t>
      </w:r>
    </w:p>
    <w:p w14:paraId="1544EEBB" w14:textId="1106683D" w:rsidR="009C6646" w:rsidRDefault="009C6646" w:rsidP="00FC1ABA">
      <w:pPr>
        <w:spacing w:before="80" w:after="0" w:line="240" w:lineRule="auto"/>
        <w:ind w:firstLine="720"/>
        <w:jc w:val="both"/>
        <w:rPr>
          <w:rFonts w:ascii="Times New Roman" w:hAnsi="Times New Roman" w:cs="Times New Roman"/>
          <w:sz w:val="28"/>
          <w:szCs w:val="24"/>
          <w:lang w:val="nb-NO"/>
        </w:rPr>
      </w:pPr>
      <w:r>
        <w:rPr>
          <w:rFonts w:ascii="Times New Roman" w:hAnsi="Times New Roman" w:cs="Times New Roman"/>
          <w:sz w:val="28"/>
          <w:szCs w:val="24"/>
          <w:lang w:val="nb-NO"/>
        </w:rPr>
        <w:t xml:space="preserve">+ Phòng thư viện, thiết bị: </w:t>
      </w:r>
    </w:p>
    <w:p w14:paraId="20979BDB" w14:textId="77777777" w:rsidR="00FC1ABA" w:rsidRPr="002C6F43" w:rsidRDefault="00FC1ABA" w:rsidP="00FC1ABA">
      <w:pPr>
        <w:spacing w:before="80" w:after="0" w:line="240" w:lineRule="auto"/>
        <w:ind w:firstLine="720"/>
        <w:jc w:val="both"/>
        <w:rPr>
          <w:rFonts w:ascii="Times New Roman" w:hAnsi="Times New Roman" w:cs="Times New Roman"/>
          <w:sz w:val="28"/>
          <w:szCs w:val="24"/>
          <w:lang w:val="nb-NO"/>
        </w:rPr>
      </w:pPr>
      <w:r w:rsidRPr="002C6F43">
        <w:rPr>
          <w:rFonts w:ascii="Times New Roman" w:hAnsi="Times New Roman" w:cs="Times New Roman"/>
          <w:sz w:val="28"/>
          <w:szCs w:val="24"/>
          <w:lang w:val="nb-NO"/>
        </w:rPr>
        <w:t>- Kinh phí mua sắm TBDH đảm bảo thực hiện chương trình GDPT 2018.</w:t>
      </w:r>
    </w:p>
    <w:p w14:paraId="7342D2C2" w14:textId="77777777" w:rsidR="00FC1ABA" w:rsidRPr="002C6F43" w:rsidRDefault="00FC1ABA" w:rsidP="009C6646">
      <w:pPr>
        <w:spacing w:before="80" w:after="0" w:line="240" w:lineRule="auto"/>
        <w:ind w:firstLine="720"/>
        <w:jc w:val="center"/>
        <w:rPr>
          <w:rFonts w:ascii="Times New Roman" w:hAnsi="Times New Roman" w:cs="Times New Roman"/>
          <w:b/>
          <w:i/>
          <w:sz w:val="28"/>
          <w:szCs w:val="24"/>
          <w:lang w:val="nb-NO"/>
        </w:rPr>
      </w:pPr>
      <w:r w:rsidRPr="009C6646">
        <w:rPr>
          <w:rFonts w:ascii="Times New Roman" w:hAnsi="Times New Roman" w:cs="Times New Roman"/>
          <w:bCs/>
          <w:i/>
          <w:sz w:val="28"/>
          <w:szCs w:val="24"/>
          <w:lang w:val="nb-NO"/>
        </w:rPr>
        <w:t>Có Phụ biểu 5 chi tiết kèm theo</w:t>
      </w:r>
      <w:r w:rsidRPr="002C6F43">
        <w:rPr>
          <w:rFonts w:ascii="Times New Roman" w:hAnsi="Times New Roman" w:cs="Times New Roman"/>
          <w:b/>
          <w:i/>
          <w:sz w:val="28"/>
          <w:szCs w:val="24"/>
          <w:lang w:val="nb-NO"/>
        </w:rPr>
        <w:t>.</w:t>
      </w:r>
    </w:p>
    <w:p w14:paraId="659C5123" w14:textId="3A6D47BD" w:rsidR="00FC1ABA" w:rsidRPr="0019508E" w:rsidRDefault="00EE52DB" w:rsidP="00EE52DB">
      <w:pPr>
        <w:spacing w:before="80" w:after="0" w:line="240" w:lineRule="auto"/>
        <w:ind w:firstLine="720"/>
        <w:jc w:val="both"/>
        <w:rPr>
          <w:rFonts w:ascii="Times New Roman" w:hAnsi="Times New Roman" w:cs="Times New Roman"/>
          <w:sz w:val="28"/>
          <w:szCs w:val="24"/>
          <w:lang w:val="nb-NO"/>
        </w:rPr>
      </w:pPr>
      <w:r w:rsidRPr="0019508E">
        <w:rPr>
          <w:rFonts w:ascii="Times New Roman" w:hAnsi="Times New Roman" w:cs="Times New Roman"/>
          <w:sz w:val="28"/>
          <w:szCs w:val="24"/>
          <w:lang w:val="nb-NO"/>
        </w:rPr>
        <w:t>- K</w:t>
      </w:r>
      <w:r w:rsidR="00FC1ABA" w:rsidRPr="0019508E">
        <w:rPr>
          <w:rFonts w:ascii="Times New Roman" w:hAnsi="Times New Roman" w:cs="Times New Roman"/>
          <w:sz w:val="28"/>
          <w:szCs w:val="24"/>
          <w:lang w:val="nb-NO"/>
        </w:rPr>
        <w:t xml:space="preserve">inh phí thực hiện Kế hoạch </w:t>
      </w:r>
      <w:r w:rsidRPr="0019508E">
        <w:rPr>
          <w:rFonts w:ascii="Times New Roman" w:hAnsi="Times New Roman" w:cs="Times New Roman"/>
          <w:sz w:val="28"/>
          <w:szCs w:val="24"/>
          <w:lang w:val="nb-NO"/>
        </w:rPr>
        <w:t>ngắn hạn (năm học 2024-2025)</w:t>
      </w:r>
      <w:r w:rsidR="00FC1ABA" w:rsidRPr="0019508E">
        <w:rPr>
          <w:rFonts w:ascii="Times New Roman" w:hAnsi="Times New Roman" w:cs="Times New Roman"/>
          <w:sz w:val="28"/>
          <w:szCs w:val="24"/>
          <w:lang w:val="nb-NO"/>
        </w:rPr>
        <w:t xml:space="preserve">:  </w:t>
      </w:r>
      <w:r w:rsidRPr="0019508E">
        <w:rPr>
          <w:rFonts w:ascii="Times New Roman" w:hAnsi="Times New Roman" w:cs="Times New Roman"/>
          <w:sz w:val="28"/>
          <w:szCs w:val="24"/>
          <w:lang w:val="nb-NO"/>
        </w:rPr>
        <w:t>956</w:t>
      </w:r>
      <w:r w:rsidR="00FC1ABA" w:rsidRPr="0019508E">
        <w:rPr>
          <w:rFonts w:ascii="Times New Roman" w:hAnsi="Times New Roman" w:cs="Times New Roman"/>
          <w:sz w:val="28"/>
          <w:szCs w:val="24"/>
          <w:lang w:val="nb-NO"/>
        </w:rPr>
        <w:t xml:space="preserve"> </w:t>
      </w:r>
      <w:r w:rsidRPr="0019508E">
        <w:rPr>
          <w:rFonts w:ascii="Times New Roman" w:hAnsi="Times New Roman" w:cs="Times New Roman"/>
          <w:sz w:val="28"/>
          <w:szCs w:val="24"/>
          <w:lang w:val="nb-NO"/>
        </w:rPr>
        <w:t>5</w:t>
      </w:r>
      <w:r w:rsidR="00FC1ABA" w:rsidRPr="0019508E">
        <w:rPr>
          <w:rFonts w:ascii="Times New Roman" w:hAnsi="Times New Roman" w:cs="Times New Roman"/>
          <w:sz w:val="28"/>
          <w:szCs w:val="24"/>
          <w:lang w:val="nb-NO"/>
        </w:rPr>
        <w:t>00 000  đồng.</w:t>
      </w:r>
    </w:p>
    <w:p w14:paraId="58C38C9A" w14:textId="4630DED9" w:rsidR="00EE52DB" w:rsidRPr="0019508E" w:rsidRDefault="00EE52DB" w:rsidP="00EE52DB">
      <w:pPr>
        <w:spacing w:before="80" w:after="0" w:line="240" w:lineRule="auto"/>
        <w:ind w:firstLine="720"/>
        <w:jc w:val="both"/>
        <w:rPr>
          <w:rFonts w:ascii="Times New Roman" w:hAnsi="Times New Roman" w:cs="Times New Roman"/>
          <w:sz w:val="28"/>
          <w:szCs w:val="24"/>
          <w:lang w:val="nb-NO"/>
        </w:rPr>
      </w:pPr>
      <w:r w:rsidRPr="0019508E">
        <w:rPr>
          <w:rFonts w:ascii="Times New Roman" w:hAnsi="Times New Roman" w:cs="Times New Roman"/>
          <w:sz w:val="28"/>
          <w:szCs w:val="24"/>
          <w:lang w:val="nb-NO"/>
        </w:rPr>
        <w:t>- Kinh phí trung và d</w:t>
      </w:r>
      <w:r w:rsidR="0019508E">
        <w:rPr>
          <w:rFonts w:ascii="Times New Roman" w:hAnsi="Times New Roman" w:cs="Times New Roman"/>
          <w:sz w:val="28"/>
          <w:szCs w:val="24"/>
          <w:lang w:val="nb-NO"/>
        </w:rPr>
        <w:t>à</w:t>
      </w:r>
      <w:r w:rsidRPr="0019508E">
        <w:rPr>
          <w:rFonts w:ascii="Times New Roman" w:hAnsi="Times New Roman" w:cs="Times New Roman"/>
          <w:sz w:val="28"/>
          <w:szCs w:val="24"/>
          <w:lang w:val="nb-NO"/>
        </w:rPr>
        <w:t>i hạn mà nhà trường có thể tự vận động</w:t>
      </w:r>
      <w:r w:rsidR="0019508E">
        <w:rPr>
          <w:rFonts w:ascii="Times New Roman" w:hAnsi="Times New Roman" w:cs="Times New Roman"/>
          <w:sz w:val="28"/>
          <w:szCs w:val="24"/>
          <w:lang w:val="nb-NO"/>
        </w:rPr>
        <w:t xml:space="preserve"> tài trợ</w:t>
      </w:r>
      <w:r w:rsidRPr="0019508E">
        <w:rPr>
          <w:rFonts w:ascii="Times New Roman" w:hAnsi="Times New Roman" w:cs="Times New Roman"/>
          <w:sz w:val="28"/>
          <w:szCs w:val="24"/>
          <w:lang w:val="nb-NO"/>
        </w:rPr>
        <w:t>, cấp trên cấp: 2.592.000.000 đồng.</w:t>
      </w:r>
    </w:p>
    <w:p w14:paraId="38E1A4E0" w14:textId="1AA24CB5" w:rsidR="00FC1ABA" w:rsidRPr="0019508E" w:rsidRDefault="00EE52DB" w:rsidP="00FC1ABA">
      <w:pPr>
        <w:spacing w:before="80" w:after="0" w:line="240" w:lineRule="auto"/>
        <w:ind w:firstLine="720"/>
        <w:jc w:val="both"/>
        <w:rPr>
          <w:rFonts w:ascii="Times New Roman" w:hAnsi="Times New Roman" w:cs="Times New Roman"/>
          <w:sz w:val="28"/>
          <w:szCs w:val="24"/>
          <w:lang w:val="nb-NO"/>
        </w:rPr>
      </w:pPr>
      <w:r w:rsidRPr="0019508E">
        <w:rPr>
          <w:rFonts w:ascii="Times New Roman" w:hAnsi="Times New Roman" w:cs="Times New Roman"/>
          <w:sz w:val="28"/>
          <w:szCs w:val="24"/>
          <w:lang w:val="nb-NO"/>
        </w:rPr>
        <w:t>Dự kiến k</w:t>
      </w:r>
      <w:r w:rsidR="00FC1ABA" w:rsidRPr="0019508E">
        <w:rPr>
          <w:rFonts w:ascii="Times New Roman" w:hAnsi="Times New Roman" w:cs="Times New Roman"/>
          <w:sz w:val="28"/>
          <w:szCs w:val="24"/>
          <w:lang w:val="nb-NO"/>
        </w:rPr>
        <w:t>inh phí trên được huy động từ các nguồn:</w:t>
      </w:r>
    </w:p>
    <w:p w14:paraId="437EF433" w14:textId="757B2244" w:rsidR="00FC1ABA" w:rsidRPr="0019508E" w:rsidRDefault="00FC1ABA" w:rsidP="00FC1ABA">
      <w:pPr>
        <w:spacing w:before="80" w:after="0" w:line="240" w:lineRule="auto"/>
        <w:jc w:val="both"/>
        <w:rPr>
          <w:rFonts w:ascii="Times New Roman" w:hAnsi="Times New Roman" w:cs="Times New Roman"/>
          <w:sz w:val="28"/>
          <w:szCs w:val="24"/>
          <w:lang w:val="nb-NO"/>
        </w:rPr>
      </w:pPr>
      <w:r w:rsidRPr="0019508E">
        <w:rPr>
          <w:rFonts w:ascii="Times New Roman" w:hAnsi="Times New Roman" w:cs="Times New Roman"/>
          <w:sz w:val="28"/>
          <w:szCs w:val="24"/>
          <w:lang w:val="nb-NO"/>
        </w:rPr>
        <w:tab/>
        <w:t>-</w:t>
      </w:r>
      <w:r w:rsidR="00EE52DB" w:rsidRPr="0019508E">
        <w:rPr>
          <w:rFonts w:ascii="Times New Roman" w:hAnsi="Times New Roman" w:cs="Times New Roman"/>
          <w:sz w:val="28"/>
          <w:szCs w:val="24"/>
          <w:lang w:val="nb-NO"/>
        </w:rPr>
        <w:t xml:space="preserve"> </w:t>
      </w:r>
      <w:r w:rsidRPr="0019508E">
        <w:rPr>
          <w:rFonts w:ascii="Times New Roman" w:hAnsi="Times New Roman" w:cs="Times New Roman"/>
          <w:sz w:val="28"/>
          <w:szCs w:val="24"/>
          <w:lang w:val="nb-NO"/>
        </w:rPr>
        <w:t xml:space="preserve">Từ nguồn vận động tài trợ hàng năm :   </w:t>
      </w:r>
      <w:r w:rsidR="0019508E" w:rsidRPr="0019508E">
        <w:rPr>
          <w:rFonts w:ascii="Times New Roman" w:hAnsi="Times New Roman" w:cs="Times New Roman"/>
          <w:sz w:val="28"/>
          <w:szCs w:val="24"/>
          <w:lang w:val="nb-NO"/>
        </w:rPr>
        <w:t xml:space="preserve">             </w:t>
      </w:r>
      <w:r w:rsidR="00EE52DB" w:rsidRPr="0019508E">
        <w:rPr>
          <w:rFonts w:ascii="Times New Roman" w:hAnsi="Times New Roman" w:cs="Times New Roman"/>
          <w:sz w:val="28"/>
          <w:szCs w:val="24"/>
          <w:lang w:val="nb-NO"/>
        </w:rPr>
        <w:t>2.160</w:t>
      </w:r>
      <w:r w:rsidR="0019508E" w:rsidRPr="0019508E">
        <w:rPr>
          <w:rFonts w:ascii="Times New Roman" w:hAnsi="Times New Roman" w:cs="Times New Roman"/>
          <w:sz w:val="28"/>
          <w:szCs w:val="24"/>
          <w:lang w:val="nb-NO"/>
        </w:rPr>
        <w:t>.</w:t>
      </w:r>
      <w:r w:rsidRPr="0019508E">
        <w:rPr>
          <w:rFonts w:ascii="Times New Roman" w:hAnsi="Times New Roman" w:cs="Times New Roman"/>
          <w:sz w:val="28"/>
          <w:szCs w:val="24"/>
          <w:lang w:val="nb-NO"/>
        </w:rPr>
        <w:t xml:space="preserve"> 000 000 đồng;</w:t>
      </w:r>
    </w:p>
    <w:p w14:paraId="786B25A9" w14:textId="4B5E0B74" w:rsidR="00FC1ABA" w:rsidRPr="0019508E" w:rsidRDefault="00FC1ABA" w:rsidP="00FC1ABA">
      <w:pPr>
        <w:spacing w:before="80" w:after="0" w:line="240" w:lineRule="auto"/>
        <w:jc w:val="both"/>
        <w:rPr>
          <w:rFonts w:ascii="Times New Roman" w:hAnsi="Times New Roman" w:cs="Times New Roman"/>
          <w:sz w:val="28"/>
          <w:szCs w:val="24"/>
          <w:lang w:val="nb-NO"/>
        </w:rPr>
      </w:pPr>
      <w:r w:rsidRPr="0019508E">
        <w:rPr>
          <w:rFonts w:ascii="Times New Roman" w:hAnsi="Times New Roman" w:cs="Times New Roman"/>
          <w:sz w:val="28"/>
          <w:szCs w:val="24"/>
          <w:lang w:val="nb-NO"/>
        </w:rPr>
        <w:tab/>
        <w:t xml:space="preserve">- Từ nguồn ngân sách xã hỗ trợ:    </w:t>
      </w:r>
      <w:r w:rsidR="0019508E" w:rsidRPr="0019508E">
        <w:rPr>
          <w:rFonts w:ascii="Times New Roman" w:hAnsi="Times New Roman" w:cs="Times New Roman"/>
          <w:sz w:val="28"/>
          <w:szCs w:val="24"/>
          <w:lang w:val="nb-NO"/>
        </w:rPr>
        <w:t xml:space="preserve">                              90.</w:t>
      </w:r>
      <w:r w:rsidRPr="0019508E">
        <w:rPr>
          <w:rFonts w:ascii="Times New Roman" w:hAnsi="Times New Roman" w:cs="Times New Roman"/>
          <w:sz w:val="28"/>
          <w:szCs w:val="24"/>
          <w:lang w:val="nb-NO"/>
        </w:rPr>
        <w:t xml:space="preserve"> </w:t>
      </w:r>
      <w:r w:rsidR="0019508E" w:rsidRPr="0019508E">
        <w:rPr>
          <w:rFonts w:ascii="Times New Roman" w:hAnsi="Times New Roman" w:cs="Times New Roman"/>
          <w:sz w:val="28"/>
          <w:szCs w:val="24"/>
          <w:lang w:val="nb-NO"/>
        </w:rPr>
        <w:t>0</w:t>
      </w:r>
      <w:r w:rsidRPr="0019508E">
        <w:rPr>
          <w:rFonts w:ascii="Times New Roman" w:hAnsi="Times New Roman" w:cs="Times New Roman"/>
          <w:sz w:val="28"/>
          <w:szCs w:val="24"/>
          <w:lang w:val="nb-NO"/>
        </w:rPr>
        <w:t>00 000 đồng;</w:t>
      </w:r>
    </w:p>
    <w:p w14:paraId="4190BC21" w14:textId="51CE1452" w:rsidR="00FC1ABA" w:rsidRPr="0019508E" w:rsidRDefault="00FC1ABA" w:rsidP="00FC1ABA">
      <w:pPr>
        <w:spacing w:before="80" w:after="0" w:line="240" w:lineRule="auto"/>
        <w:jc w:val="both"/>
        <w:rPr>
          <w:rFonts w:ascii="Times New Roman" w:hAnsi="Times New Roman" w:cs="Times New Roman"/>
          <w:sz w:val="28"/>
          <w:szCs w:val="24"/>
          <w:lang w:val="nb-NO"/>
        </w:rPr>
      </w:pPr>
      <w:r w:rsidRPr="0019508E">
        <w:rPr>
          <w:rFonts w:ascii="Times New Roman" w:hAnsi="Times New Roman" w:cs="Times New Roman"/>
          <w:sz w:val="28"/>
          <w:szCs w:val="24"/>
          <w:lang w:val="nb-NO"/>
        </w:rPr>
        <w:tab/>
        <w:t xml:space="preserve">- </w:t>
      </w:r>
      <w:r w:rsidR="0019508E" w:rsidRPr="0019508E">
        <w:rPr>
          <w:rFonts w:ascii="Times New Roman" w:hAnsi="Times New Roman" w:cs="Times New Roman"/>
          <w:sz w:val="28"/>
          <w:szCs w:val="24"/>
          <w:lang w:val="nb-NO"/>
        </w:rPr>
        <w:t>N</w:t>
      </w:r>
      <w:r w:rsidRPr="0019508E">
        <w:rPr>
          <w:rFonts w:ascii="Times New Roman" w:hAnsi="Times New Roman" w:cs="Times New Roman"/>
          <w:sz w:val="28"/>
          <w:szCs w:val="24"/>
          <w:lang w:val="nb-NO"/>
        </w:rPr>
        <w:t xml:space="preserve">gân sách </w:t>
      </w:r>
      <w:r w:rsidR="0019508E" w:rsidRPr="0019508E">
        <w:rPr>
          <w:rFonts w:ascii="Times New Roman" w:hAnsi="Times New Roman" w:cs="Times New Roman"/>
          <w:sz w:val="28"/>
          <w:szCs w:val="24"/>
          <w:lang w:val="nb-NO"/>
        </w:rPr>
        <w:t>trên cấp và các dự án tài trợ</w:t>
      </w:r>
      <w:r w:rsidRPr="0019508E">
        <w:rPr>
          <w:rFonts w:ascii="Times New Roman" w:hAnsi="Times New Roman" w:cs="Times New Roman"/>
          <w:sz w:val="28"/>
          <w:szCs w:val="24"/>
          <w:lang w:val="nb-NO"/>
        </w:rPr>
        <w:t xml:space="preserve">:   </w:t>
      </w:r>
      <w:r w:rsidR="0019508E" w:rsidRPr="0019508E">
        <w:rPr>
          <w:rFonts w:ascii="Times New Roman" w:hAnsi="Times New Roman" w:cs="Times New Roman"/>
          <w:sz w:val="28"/>
          <w:szCs w:val="24"/>
          <w:lang w:val="nb-NO"/>
        </w:rPr>
        <w:t xml:space="preserve">           1.298.5</w:t>
      </w:r>
      <w:r w:rsidRPr="0019508E">
        <w:rPr>
          <w:rFonts w:ascii="Times New Roman" w:hAnsi="Times New Roman" w:cs="Times New Roman"/>
          <w:sz w:val="28"/>
          <w:szCs w:val="24"/>
          <w:lang w:val="nb-NO"/>
        </w:rPr>
        <w:t>00 000 đồng;</w:t>
      </w:r>
    </w:p>
    <w:p w14:paraId="688E2204" w14:textId="65EA5C42" w:rsidR="00FC1ABA" w:rsidRPr="0019508E" w:rsidRDefault="00FC1ABA" w:rsidP="00FC1ABA">
      <w:pPr>
        <w:spacing w:before="80" w:after="0" w:line="240" w:lineRule="auto"/>
        <w:ind w:firstLine="720"/>
        <w:jc w:val="both"/>
        <w:rPr>
          <w:rFonts w:ascii="Times New Roman" w:hAnsi="Times New Roman" w:cs="Times New Roman"/>
          <w:sz w:val="28"/>
          <w:szCs w:val="24"/>
          <w:lang w:val="nb-NO"/>
        </w:rPr>
      </w:pPr>
      <w:r w:rsidRPr="0019508E">
        <w:rPr>
          <w:rFonts w:ascii="Times New Roman" w:hAnsi="Times New Roman" w:cs="Times New Roman"/>
          <w:sz w:val="28"/>
          <w:szCs w:val="24"/>
          <w:lang w:val="nb-NO"/>
        </w:rPr>
        <w:t xml:space="preserve"> - Từ các nguồn huy động hợp pháp khác</w:t>
      </w:r>
      <w:r w:rsidR="0019508E" w:rsidRPr="0019508E">
        <w:rPr>
          <w:rFonts w:ascii="Times New Roman" w:hAnsi="Times New Roman" w:cs="Times New Roman"/>
          <w:sz w:val="28"/>
          <w:szCs w:val="24"/>
          <w:lang w:val="nb-NO"/>
        </w:rPr>
        <w:t xml:space="preserve">:             </w:t>
      </w:r>
      <w:r w:rsidRPr="0019508E">
        <w:rPr>
          <w:rFonts w:ascii="Times New Roman" w:hAnsi="Times New Roman" w:cs="Times New Roman"/>
          <w:sz w:val="28"/>
          <w:szCs w:val="24"/>
          <w:lang w:val="nb-NO"/>
        </w:rPr>
        <w:t xml:space="preserve">… </w:t>
      </w:r>
      <w:r w:rsidR="0019508E" w:rsidRPr="0019508E">
        <w:rPr>
          <w:rFonts w:ascii="Times New Roman" w:hAnsi="Times New Roman" w:cs="Times New Roman"/>
          <w:sz w:val="28"/>
          <w:szCs w:val="24"/>
          <w:lang w:val="nb-NO"/>
        </w:rPr>
        <w:t xml:space="preserve">                  </w:t>
      </w:r>
      <w:r w:rsidRPr="0019508E">
        <w:rPr>
          <w:rFonts w:ascii="Times New Roman" w:hAnsi="Times New Roman" w:cs="Times New Roman"/>
          <w:sz w:val="28"/>
          <w:szCs w:val="24"/>
          <w:lang w:val="nb-NO"/>
        </w:rPr>
        <w:t>đồng.</w:t>
      </w:r>
    </w:p>
    <w:p w14:paraId="2FBBE01A" w14:textId="7FB06DEB" w:rsidR="00FC1ABA" w:rsidRPr="002C6F43" w:rsidRDefault="00BD2391" w:rsidP="00FC1ABA">
      <w:pPr>
        <w:spacing w:before="80" w:after="0" w:line="240" w:lineRule="auto"/>
        <w:ind w:firstLine="720"/>
        <w:jc w:val="both"/>
        <w:rPr>
          <w:rFonts w:ascii="Times New Roman" w:hAnsi="Times New Roman" w:cs="Times New Roman"/>
          <w:b/>
          <w:sz w:val="28"/>
          <w:szCs w:val="24"/>
          <w:lang w:val="nb-NO"/>
        </w:rPr>
      </w:pPr>
      <w:r>
        <w:rPr>
          <w:rFonts w:ascii="Times New Roman" w:hAnsi="Times New Roman" w:cs="Times New Roman"/>
          <w:b/>
          <w:sz w:val="28"/>
          <w:szCs w:val="24"/>
          <w:lang w:val="nb-NO"/>
        </w:rPr>
        <w:t>VI</w:t>
      </w:r>
      <w:r w:rsidR="00FC1ABA" w:rsidRPr="002C6F43">
        <w:rPr>
          <w:rFonts w:ascii="Times New Roman" w:hAnsi="Times New Roman" w:cs="Times New Roman"/>
          <w:b/>
          <w:sz w:val="28"/>
          <w:szCs w:val="24"/>
          <w:lang w:val="nb-NO"/>
        </w:rPr>
        <w:t>.</w:t>
      </w:r>
      <w:r>
        <w:rPr>
          <w:rFonts w:ascii="Times New Roman" w:hAnsi="Times New Roman" w:cs="Times New Roman"/>
          <w:b/>
          <w:sz w:val="28"/>
          <w:szCs w:val="24"/>
          <w:lang w:val="nb-NO"/>
        </w:rPr>
        <w:t xml:space="preserve"> </w:t>
      </w:r>
      <w:r w:rsidR="00FC1ABA" w:rsidRPr="002C6F43">
        <w:rPr>
          <w:rFonts w:ascii="Times New Roman" w:hAnsi="Times New Roman" w:cs="Times New Roman"/>
          <w:b/>
          <w:sz w:val="28"/>
          <w:szCs w:val="24"/>
          <w:lang w:val="nb-NO"/>
        </w:rPr>
        <w:t>Lộ trình thực hiện Kế hoạch chiến lược</w:t>
      </w:r>
    </w:p>
    <w:p w14:paraId="2C5BF3C2" w14:textId="77777777" w:rsidR="008C3DCC" w:rsidRPr="008C3DCC" w:rsidRDefault="00A02154" w:rsidP="00FC1ABA">
      <w:pPr>
        <w:spacing w:before="80" w:after="0" w:line="240" w:lineRule="auto"/>
        <w:ind w:firstLine="720"/>
        <w:jc w:val="both"/>
        <w:rPr>
          <w:rFonts w:ascii="Times New Roman" w:hAnsi="Times New Roman" w:cs="Times New Roman"/>
          <w:b/>
          <w:bCs/>
          <w:sz w:val="28"/>
          <w:szCs w:val="24"/>
          <w:lang w:val="nb-NO"/>
        </w:rPr>
      </w:pPr>
      <w:r w:rsidRPr="008C3DCC">
        <w:rPr>
          <w:rFonts w:ascii="Times New Roman" w:hAnsi="Times New Roman" w:cs="Times New Roman"/>
          <w:b/>
          <w:bCs/>
          <w:sz w:val="28"/>
          <w:szCs w:val="24"/>
          <w:lang w:val="nb-NO"/>
        </w:rPr>
        <w:t>*) Giai đoạn tr</w:t>
      </w:r>
      <w:r w:rsidR="008C3DCC" w:rsidRPr="008C3DCC">
        <w:rPr>
          <w:rFonts w:ascii="Times New Roman" w:hAnsi="Times New Roman" w:cs="Times New Roman"/>
          <w:b/>
          <w:bCs/>
          <w:sz w:val="28"/>
          <w:szCs w:val="24"/>
          <w:lang w:val="nb-NO"/>
        </w:rPr>
        <w:t xml:space="preserve">ước mắt </w:t>
      </w:r>
      <w:r w:rsidR="00FC1ABA" w:rsidRPr="008C3DCC">
        <w:rPr>
          <w:rFonts w:ascii="Times New Roman" w:hAnsi="Times New Roman" w:cs="Times New Roman"/>
          <w:b/>
          <w:bCs/>
          <w:sz w:val="28"/>
          <w:szCs w:val="24"/>
          <w:lang w:val="nb-NO"/>
        </w:rPr>
        <w:t xml:space="preserve">- </w:t>
      </w:r>
      <w:r w:rsidR="00BD2391" w:rsidRPr="008C3DCC">
        <w:rPr>
          <w:rFonts w:ascii="Times New Roman" w:hAnsi="Times New Roman" w:cs="Times New Roman"/>
          <w:b/>
          <w:bCs/>
          <w:sz w:val="28"/>
          <w:szCs w:val="24"/>
          <w:lang w:val="nb-NO"/>
        </w:rPr>
        <w:t>Năm học 2024-2025</w:t>
      </w:r>
      <w:r w:rsidR="00FC1ABA" w:rsidRPr="008C3DCC">
        <w:rPr>
          <w:rFonts w:ascii="Times New Roman" w:hAnsi="Times New Roman" w:cs="Times New Roman"/>
          <w:b/>
          <w:bCs/>
          <w:sz w:val="28"/>
          <w:szCs w:val="24"/>
          <w:lang w:val="nb-NO"/>
        </w:rPr>
        <w:t>:</w:t>
      </w:r>
    </w:p>
    <w:p w14:paraId="55910775" w14:textId="2CA761B4" w:rsidR="00FC1ABA" w:rsidRPr="002C6F43" w:rsidRDefault="00FC1ABA" w:rsidP="00FC1ABA">
      <w:pPr>
        <w:spacing w:before="80" w:after="0" w:line="240" w:lineRule="auto"/>
        <w:ind w:firstLine="720"/>
        <w:jc w:val="both"/>
        <w:rPr>
          <w:rFonts w:ascii="Times New Roman" w:hAnsi="Times New Roman" w:cs="Times New Roman"/>
          <w:sz w:val="28"/>
          <w:szCs w:val="24"/>
          <w:lang w:val="nb-NO"/>
        </w:rPr>
      </w:pPr>
      <w:r w:rsidRPr="002C6F43">
        <w:rPr>
          <w:rFonts w:ascii="Times New Roman" w:hAnsi="Times New Roman" w:cs="Times New Roman"/>
          <w:sz w:val="28"/>
          <w:szCs w:val="24"/>
          <w:lang w:val="nb-NO"/>
        </w:rPr>
        <w:lastRenderedPageBreak/>
        <w:t xml:space="preserve"> Xây dựng </w:t>
      </w:r>
      <w:r w:rsidR="00BD2391">
        <w:rPr>
          <w:rFonts w:ascii="Times New Roman" w:hAnsi="Times New Roman" w:cs="Times New Roman"/>
          <w:sz w:val="28"/>
          <w:szCs w:val="24"/>
          <w:lang w:val="nb-NO"/>
        </w:rPr>
        <w:t>công nhận lại trường</w:t>
      </w:r>
      <w:r w:rsidRPr="002C6F43">
        <w:rPr>
          <w:rFonts w:ascii="Times New Roman" w:hAnsi="Times New Roman" w:cs="Times New Roman"/>
          <w:sz w:val="28"/>
          <w:szCs w:val="24"/>
          <w:lang w:val="nb-NO"/>
        </w:rPr>
        <w:t xml:space="preserve"> Chuẩn Quốc gia mức độ </w:t>
      </w:r>
      <w:r w:rsidR="00BD2391">
        <w:rPr>
          <w:rFonts w:ascii="Times New Roman" w:hAnsi="Times New Roman" w:cs="Times New Roman"/>
          <w:sz w:val="28"/>
          <w:szCs w:val="24"/>
          <w:lang w:val="nb-NO"/>
        </w:rPr>
        <w:t>1</w:t>
      </w:r>
      <w:r w:rsidRPr="002C6F43">
        <w:rPr>
          <w:rFonts w:ascii="Times New Roman" w:hAnsi="Times New Roman" w:cs="Times New Roman"/>
          <w:sz w:val="28"/>
          <w:szCs w:val="24"/>
          <w:lang w:val="nb-NO"/>
        </w:rPr>
        <w:t xml:space="preserve"> và KĐCL cấp độ </w:t>
      </w:r>
      <w:r w:rsidR="00BD2391">
        <w:rPr>
          <w:rFonts w:ascii="Times New Roman" w:hAnsi="Times New Roman" w:cs="Times New Roman"/>
          <w:sz w:val="28"/>
          <w:szCs w:val="24"/>
          <w:lang w:val="nb-NO"/>
        </w:rPr>
        <w:t>2</w:t>
      </w:r>
      <w:r w:rsidRPr="002C6F43">
        <w:rPr>
          <w:rFonts w:ascii="Times New Roman" w:hAnsi="Times New Roman" w:cs="Times New Roman"/>
          <w:sz w:val="28"/>
          <w:szCs w:val="24"/>
          <w:lang w:val="nb-NO"/>
        </w:rPr>
        <w:t>.</w:t>
      </w:r>
      <w:r w:rsidR="00BD2391">
        <w:rPr>
          <w:rFonts w:ascii="Times New Roman" w:hAnsi="Times New Roman" w:cs="Times New Roman"/>
          <w:sz w:val="28"/>
          <w:szCs w:val="24"/>
          <w:lang w:val="nb-NO"/>
        </w:rPr>
        <w:t xml:space="preserve"> Cơ bản các tiêu chí, tiêu chuẩn </w:t>
      </w:r>
      <w:r w:rsidR="00CF34E7">
        <w:rPr>
          <w:rFonts w:ascii="Times New Roman" w:hAnsi="Times New Roman" w:cs="Times New Roman"/>
          <w:sz w:val="28"/>
          <w:szCs w:val="24"/>
          <w:lang w:val="nb-NO"/>
        </w:rPr>
        <w:t>đ</w:t>
      </w:r>
      <w:r w:rsidR="00BD2391">
        <w:rPr>
          <w:rFonts w:ascii="Times New Roman" w:hAnsi="Times New Roman" w:cs="Times New Roman"/>
          <w:sz w:val="28"/>
          <w:szCs w:val="24"/>
          <w:lang w:val="nb-NO"/>
        </w:rPr>
        <w:t>ạt mức 1, mức 2 và mức 3, Riêng tiêu chuẩn 3 trường còn nhiều hạng mục cần bổ sung</w:t>
      </w:r>
      <w:r w:rsidR="00CF34E7">
        <w:rPr>
          <w:rFonts w:ascii="Times New Roman" w:hAnsi="Times New Roman" w:cs="Times New Roman"/>
          <w:sz w:val="28"/>
          <w:szCs w:val="24"/>
          <w:lang w:val="nb-NO"/>
        </w:rPr>
        <w:t xml:space="preserve"> để có thể đạt mức 1</w:t>
      </w:r>
      <w:r w:rsidR="00BD2391">
        <w:rPr>
          <w:rFonts w:ascii="Times New Roman" w:hAnsi="Times New Roman" w:cs="Times New Roman"/>
          <w:sz w:val="28"/>
          <w:szCs w:val="24"/>
          <w:lang w:val="nb-NO"/>
        </w:rPr>
        <w:t xml:space="preserve">. </w:t>
      </w:r>
    </w:p>
    <w:p w14:paraId="71DE78F5" w14:textId="54911B9A" w:rsidR="00FC1ABA" w:rsidRDefault="00FC1ABA" w:rsidP="00FC1ABA">
      <w:pPr>
        <w:spacing w:before="80" w:after="0" w:line="240" w:lineRule="auto"/>
        <w:ind w:firstLine="720"/>
        <w:jc w:val="both"/>
        <w:rPr>
          <w:rFonts w:ascii="Times New Roman" w:hAnsi="Times New Roman" w:cs="Times New Roman"/>
          <w:sz w:val="28"/>
          <w:szCs w:val="24"/>
          <w:lang w:val="nb-NO"/>
        </w:rPr>
      </w:pPr>
      <w:r w:rsidRPr="002C6F43">
        <w:rPr>
          <w:rFonts w:ascii="Times New Roman" w:hAnsi="Times New Roman" w:cs="Times New Roman"/>
          <w:sz w:val="28"/>
          <w:szCs w:val="24"/>
          <w:lang w:val="nb-NO"/>
        </w:rPr>
        <w:t xml:space="preserve"> </w:t>
      </w:r>
      <w:r w:rsidR="00CF34E7">
        <w:rPr>
          <w:rFonts w:ascii="Times New Roman" w:hAnsi="Times New Roman" w:cs="Times New Roman"/>
          <w:sz w:val="28"/>
          <w:szCs w:val="24"/>
          <w:lang w:val="nb-NO"/>
        </w:rPr>
        <w:t xml:space="preserve">- </w:t>
      </w:r>
      <w:r w:rsidRPr="002C6F43">
        <w:rPr>
          <w:rFonts w:ascii="Times New Roman" w:hAnsi="Times New Roman" w:cs="Times New Roman"/>
          <w:sz w:val="28"/>
          <w:szCs w:val="24"/>
          <w:lang w:val="nb-NO"/>
        </w:rPr>
        <w:t xml:space="preserve">Tham mưu với địa phương </w:t>
      </w:r>
      <w:r w:rsidR="00CF34E7">
        <w:rPr>
          <w:rFonts w:ascii="Times New Roman" w:hAnsi="Times New Roman" w:cs="Times New Roman"/>
          <w:sz w:val="28"/>
          <w:szCs w:val="24"/>
          <w:lang w:val="nb-NO"/>
        </w:rPr>
        <w:t>nghiệm thu và nhận bàn giao dãy nhà 3 tầng.</w:t>
      </w:r>
      <w:r w:rsidR="00655E4A">
        <w:rPr>
          <w:rFonts w:ascii="Times New Roman" w:hAnsi="Times New Roman" w:cs="Times New Roman"/>
          <w:sz w:val="28"/>
          <w:szCs w:val="24"/>
          <w:lang w:val="nb-NO"/>
        </w:rPr>
        <w:t xml:space="preserve"> Nhận bàn giao sân bóng.</w:t>
      </w:r>
    </w:p>
    <w:p w14:paraId="2A28DB49" w14:textId="1CCBFDA0" w:rsidR="00CF34E7" w:rsidRDefault="00CF34E7" w:rsidP="00FC1ABA">
      <w:pPr>
        <w:spacing w:before="80" w:after="0" w:line="240" w:lineRule="auto"/>
        <w:ind w:firstLine="720"/>
        <w:jc w:val="both"/>
        <w:rPr>
          <w:rFonts w:ascii="Times New Roman" w:hAnsi="Times New Roman" w:cs="Times New Roman"/>
          <w:sz w:val="28"/>
          <w:szCs w:val="24"/>
          <w:lang w:val="nb-NO"/>
        </w:rPr>
      </w:pPr>
      <w:r>
        <w:rPr>
          <w:rFonts w:ascii="Times New Roman" w:hAnsi="Times New Roman" w:cs="Times New Roman"/>
          <w:sz w:val="28"/>
          <w:szCs w:val="24"/>
          <w:lang w:val="nb-NO"/>
        </w:rPr>
        <w:t xml:space="preserve">- Bổ sung CSVC tối thiểu cho </w:t>
      </w:r>
      <w:r w:rsidR="005060C7">
        <w:rPr>
          <w:rFonts w:ascii="Times New Roman" w:hAnsi="Times New Roman" w:cs="Times New Roman"/>
          <w:sz w:val="28"/>
          <w:szCs w:val="24"/>
          <w:lang w:val="nb-NO"/>
        </w:rPr>
        <w:t xml:space="preserve">4 </w:t>
      </w:r>
      <w:r>
        <w:rPr>
          <w:rFonts w:ascii="Times New Roman" w:hAnsi="Times New Roman" w:cs="Times New Roman"/>
          <w:sz w:val="28"/>
          <w:szCs w:val="24"/>
          <w:lang w:val="nb-NO"/>
        </w:rPr>
        <w:t xml:space="preserve">phòng học bộ môn. </w:t>
      </w:r>
    </w:p>
    <w:p w14:paraId="1D5971B0" w14:textId="1C383073" w:rsidR="005060C7" w:rsidRDefault="005060C7" w:rsidP="00FC1ABA">
      <w:pPr>
        <w:spacing w:before="80" w:after="0" w:line="240" w:lineRule="auto"/>
        <w:ind w:firstLine="720"/>
        <w:jc w:val="both"/>
        <w:rPr>
          <w:rFonts w:ascii="Times New Roman" w:hAnsi="Times New Roman" w:cs="Times New Roman"/>
          <w:sz w:val="28"/>
          <w:szCs w:val="24"/>
          <w:lang w:val="nb-NO"/>
        </w:rPr>
      </w:pPr>
      <w:r>
        <w:rPr>
          <w:rFonts w:ascii="Times New Roman" w:hAnsi="Times New Roman" w:cs="Times New Roman"/>
          <w:sz w:val="28"/>
          <w:szCs w:val="24"/>
          <w:lang w:val="nb-NO"/>
        </w:rPr>
        <w:t>- San mở rộng sân sau; lắp đặt bổ sung hệ thống rửa tay bằng xà phòng.</w:t>
      </w:r>
    </w:p>
    <w:p w14:paraId="7CA0F913" w14:textId="77777777" w:rsidR="005060C7" w:rsidRDefault="005060C7" w:rsidP="005060C7">
      <w:pPr>
        <w:ind w:right="2" w:firstLine="720"/>
        <w:jc w:val="both"/>
        <w:rPr>
          <w:rFonts w:ascii="Times New Roman" w:hAnsi="Times New Roman"/>
          <w:bCs/>
          <w:sz w:val="28"/>
          <w:szCs w:val="28"/>
          <w:lang w:val="de-DE"/>
        </w:rPr>
      </w:pPr>
      <w:r>
        <w:rPr>
          <w:rFonts w:ascii="Times New Roman" w:hAnsi="Times New Roman"/>
          <w:bCs/>
          <w:sz w:val="28"/>
          <w:szCs w:val="28"/>
          <w:lang w:val="de-DE"/>
        </w:rPr>
        <w:t>- Từng bước quy hoạch sân trường, trồng mới cây xanh, cải tạo hệ thống thoát nước.</w:t>
      </w:r>
    </w:p>
    <w:p w14:paraId="4680390D" w14:textId="77777777" w:rsidR="005060C7" w:rsidRPr="00CB5ACE" w:rsidRDefault="005060C7" w:rsidP="005060C7">
      <w:pPr>
        <w:ind w:right="2" w:firstLine="720"/>
        <w:jc w:val="both"/>
        <w:rPr>
          <w:rFonts w:ascii="Times New Roman" w:hAnsi="Times New Roman"/>
          <w:bCs/>
          <w:sz w:val="28"/>
          <w:szCs w:val="28"/>
          <w:lang w:val="vi-VN"/>
        </w:rPr>
      </w:pPr>
      <w:r>
        <w:rPr>
          <w:rFonts w:ascii="Times New Roman" w:hAnsi="Times New Roman"/>
          <w:bCs/>
          <w:sz w:val="28"/>
          <w:szCs w:val="28"/>
          <w:lang w:val="de-DE"/>
        </w:rPr>
        <w:t>- B</w:t>
      </w:r>
      <w:r w:rsidRPr="00CB5ACE">
        <w:rPr>
          <w:rFonts w:ascii="Times New Roman" w:hAnsi="Times New Roman"/>
          <w:bCs/>
          <w:sz w:val="28"/>
          <w:szCs w:val="28"/>
          <w:lang w:val="vi-VN"/>
        </w:rPr>
        <w:t xml:space="preserve">ổ sung và sửa chữa kịp thời </w:t>
      </w:r>
      <w:r w:rsidRPr="00DB7D3E">
        <w:rPr>
          <w:rFonts w:ascii="Times New Roman" w:hAnsi="Times New Roman"/>
          <w:bCs/>
          <w:sz w:val="28"/>
          <w:szCs w:val="28"/>
          <w:lang w:val="de-DE"/>
        </w:rPr>
        <w:t>hệ thống của k</w:t>
      </w:r>
      <w:r>
        <w:rPr>
          <w:rFonts w:ascii="Times New Roman" w:hAnsi="Times New Roman"/>
          <w:bCs/>
          <w:sz w:val="28"/>
          <w:szCs w:val="28"/>
          <w:lang w:val="de-DE"/>
        </w:rPr>
        <w:t>ính, hệ thống điện, hệ thống phòng cháy, chữa cháy phù hợp</w:t>
      </w:r>
      <w:r w:rsidRPr="00CB5ACE">
        <w:rPr>
          <w:rFonts w:ascii="Times New Roman" w:hAnsi="Times New Roman"/>
          <w:bCs/>
          <w:sz w:val="28"/>
          <w:szCs w:val="28"/>
          <w:lang w:val="vi-VN"/>
        </w:rPr>
        <w:t xml:space="preserve"> yêu cầu thực tế.</w:t>
      </w:r>
    </w:p>
    <w:p w14:paraId="5D28ADD0" w14:textId="77777777" w:rsidR="005060C7" w:rsidRPr="005060C7" w:rsidRDefault="005060C7" w:rsidP="00FC1ABA">
      <w:pPr>
        <w:spacing w:before="80" w:after="0" w:line="240" w:lineRule="auto"/>
        <w:ind w:firstLine="720"/>
        <w:jc w:val="both"/>
        <w:rPr>
          <w:rFonts w:ascii="Times New Roman" w:hAnsi="Times New Roman" w:cs="Times New Roman"/>
          <w:sz w:val="28"/>
          <w:szCs w:val="24"/>
          <w:lang w:val="vi-VN"/>
        </w:rPr>
      </w:pPr>
    </w:p>
    <w:p w14:paraId="5689DA3B" w14:textId="77777777" w:rsidR="00A02154" w:rsidRDefault="00CF34E7" w:rsidP="00A02154">
      <w:pPr>
        <w:spacing w:before="80" w:after="0" w:line="240" w:lineRule="auto"/>
        <w:ind w:firstLine="720"/>
        <w:jc w:val="both"/>
        <w:rPr>
          <w:rFonts w:ascii="Times New Roman" w:hAnsi="Times New Roman" w:cs="Times New Roman"/>
          <w:sz w:val="28"/>
          <w:szCs w:val="24"/>
          <w:lang w:val="nb-NO"/>
        </w:rPr>
      </w:pPr>
      <w:r>
        <w:rPr>
          <w:rFonts w:ascii="Times New Roman" w:hAnsi="Times New Roman" w:cs="Times New Roman"/>
          <w:sz w:val="28"/>
          <w:szCs w:val="24"/>
          <w:lang w:val="nb-NO"/>
        </w:rPr>
        <w:t xml:space="preserve">- </w:t>
      </w:r>
      <w:r w:rsidR="00FC1ABA" w:rsidRPr="002C6F43">
        <w:rPr>
          <w:rFonts w:ascii="Times New Roman" w:hAnsi="Times New Roman" w:cs="Times New Roman"/>
          <w:sz w:val="28"/>
          <w:szCs w:val="24"/>
          <w:lang w:val="nb-NO"/>
        </w:rPr>
        <w:t xml:space="preserve">Huy động  tài trợ và tiết kiệm chi tiêu mua sắm đủ TBDH cho các khối thay sách thực hiện chương trình giáo dục phổ thông. </w:t>
      </w:r>
    </w:p>
    <w:p w14:paraId="0939B11C" w14:textId="1C365A26" w:rsidR="00FC1ABA" w:rsidRDefault="00A02154" w:rsidP="00A02154">
      <w:pPr>
        <w:spacing w:before="80" w:after="0" w:line="240" w:lineRule="auto"/>
        <w:jc w:val="both"/>
        <w:rPr>
          <w:rFonts w:ascii="Times New Roman" w:hAnsi="Times New Roman" w:cs="Times New Roman"/>
          <w:sz w:val="28"/>
          <w:szCs w:val="24"/>
          <w:lang w:val="nb-NO"/>
        </w:rPr>
      </w:pPr>
      <w:r w:rsidRPr="00A02154">
        <w:rPr>
          <w:rFonts w:ascii="Times New Roman" w:hAnsi="Times New Roman" w:cs="Times New Roman"/>
          <w:b/>
          <w:bCs/>
          <w:sz w:val="28"/>
          <w:szCs w:val="24"/>
          <w:lang w:val="nb-NO"/>
        </w:rPr>
        <w:t>*)</w:t>
      </w:r>
      <w:r w:rsidR="00FC1ABA" w:rsidRPr="00A02154">
        <w:rPr>
          <w:rFonts w:ascii="Times New Roman" w:hAnsi="Times New Roman" w:cs="Times New Roman"/>
          <w:b/>
          <w:bCs/>
          <w:sz w:val="28"/>
          <w:szCs w:val="24"/>
          <w:lang w:val="nb-NO"/>
        </w:rPr>
        <w:t xml:space="preserve"> Gia</w:t>
      </w:r>
      <w:r w:rsidR="005060C7" w:rsidRPr="00A02154">
        <w:rPr>
          <w:rFonts w:ascii="Times New Roman" w:hAnsi="Times New Roman" w:cs="Times New Roman"/>
          <w:b/>
          <w:bCs/>
          <w:sz w:val="28"/>
          <w:szCs w:val="24"/>
          <w:lang w:val="nb-NO"/>
        </w:rPr>
        <w:t>i</w:t>
      </w:r>
      <w:r w:rsidR="00FC1ABA" w:rsidRPr="00A02154">
        <w:rPr>
          <w:rFonts w:ascii="Times New Roman" w:hAnsi="Times New Roman" w:cs="Times New Roman"/>
          <w:b/>
          <w:bCs/>
          <w:sz w:val="28"/>
          <w:szCs w:val="24"/>
          <w:lang w:val="nb-NO"/>
        </w:rPr>
        <w:t xml:space="preserve"> đoạn 2:</w:t>
      </w:r>
      <w:r w:rsidR="00FC1ABA" w:rsidRPr="002C6F43">
        <w:rPr>
          <w:rFonts w:ascii="Times New Roman" w:hAnsi="Times New Roman" w:cs="Times New Roman"/>
          <w:sz w:val="28"/>
          <w:szCs w:val="24"/>
          <w:lang w:val="nb-NO"/>
        </w:rPr>
        <w:t xml:space="preserve"> Từ năm </w:t>
      </w:r>
      <w:r>
        <w:rPr>
          <w:rFonts w:ascii="Times New Roman" w:hAnsi="Times New Roman" w:cs="Times New Roman"/>
          <w:sz w:val="28"/>
          <w:szCs w:val="24"/>
          <w:lang w:val="nb-NO"/>
        </w:rPr>
        <w:t xml:space="preserve">học </w:t>
      </w:r>
      <w:r w:rsidR="00FC1ABA" w:rsidRPr="002C6F43">
        <w:rPr>
          <w:rFonts w:ascii="Times New Roman" w:hAnsi="Times New Roman" w:cs="Times New Roman"/>
          <w:sz w:val="28"/>
          <w:szCs w:val="24"/>
          <w:lang w:val="nb-NO"/>
        </w:rPr>
        <w:t>202</w:t>
      </w:r>
      <w:r w:rsidR="005060C7">
        <w:rPr>
          <w:rFonts w:ascii="Times New Roman" w:hAnsi="Times New Roman" w:cs="Times New Roman"/>
          <w:sz w:val="28"/>
          <w:szCs w:val="24"/>
          <w:lang w:val="nb-NO"/>
        </w:rPr>
        <w:t>5</w:t>
      </w:r>
      <w:r>
        <w:rPr>
          <w:rFonts w:ascii="Times New Roman" w:hAnsi="Times New Roman" w:cs="Times New Roman"/>
          <w:sz w:val="28"/>
          <w:szCs w:val="24"/>
          <w:lang w:val="nb-NO"/>
        </w:rPr>
        <w:t xml:space="preserve"> 2026</w:t>
      </w:r>
      <w:r w:rsidR="00FC1ABA" w:rsidRPr="002C6F43">
        <w:rPr>
          <w:rFonts w:ascii="Times New Roman" w:hAnsi="Times New Roman" w:cs="Times New Roman"/>
          <w:sz w:val="28"/>
          <w:szCs w:val="24"/>
          <w:lang w:val="nb-NO"/>
        </w:rPr>
        <w:t xml:space="preserve"> đến </w:t>
      </w:r>
      <w:r>
        <w:rPr>
          <w:rFonts w:ascii="Times New Roman" w:hAnsi="Times New Roman" w:cs="Times New Roman"/>
          <w:sz w:val="28"/>
          <w:szCs w:val="24"/>
          <w:lang w:val="nb-NO"/>
        </w:rPr>
        <w:t>năm học 2026-</w:t>
      </w:r>
      <w:r w:rsidR="00FC1ABA" w:rsidRPr="002C6F43">
        <w:rPr>
          <w:rFonts w:ascii="Times New Roman" w:hAnsi="Times New Roman" w:cs="Times New Roman"/>
          <w:sz w:val="28"/>
          <w:szCs w:val="24"/>
          <w:lang w:val="nb-NO"/>
        </w:rPr>
        <w:t>20</w:t>
      </w:r>
      <w:r w:rsidR="005060C7">
        <w:rPr>
          <w:rFonts w:ascii="Times New Roman" w:hAnsi="Times New Roman" w:cs="Times New Roman"/>
          <w:sz w:val="28"/>
          <w:szCs w:val="24"/>
          <w:lang w:val="nb-NO"/>
        </w:rPr>
        <w:t>27</w:t>
      </w:r>
    </w:p>
    <w:tbl>
      <w:tblPr>
        <w:tblStyle w:val="TableGrid"/>
        <w:tblW w:w="885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7"/>
      </w:tblGrid>
      <w:tr w:rsidR="00A02154" w:rsidRPr="00423D48" w14:paraId="0C744E89" w14:textId="77777777" w:rsidTr="008C3DCC">
        <w:trPr>
          <w:trHeight w:val="517"/>
        </w:trPr>
        <w:tc>
          <w:tcPr>
            <w:tcW w:w="8857" w:type="dxa"/>
          </w:tcPr>
          <w:p w14:paraId="20021F37" w14:textId="77777777" w:rsidR="00A02154" w:rsidRPr="00A02154" w:rsidRDefault="00A02154" w:rsidP="00A02154">
            <w:pPr>
              <w:spacing w:after="0"/>
              <w:rPr>
                <w:rFonts w:ascii="Times New Roman" w:hAnsi="Times New Roman" w:cs="Times New Roman"/>
                <w:b/>
                <w:sz w:val="28"/>
                <w:szCs w:val="28"/>
                <w:lang w:val="nb-NO"/>
              </w:rPr>
            </w:pPr>
            <w:r w:rsidRPr="00A02154">
              <w:rPr>
                <w:rFonts w:ascii="Times New Roman" w:hAnsi="Times New Roman" w:cs="Times New Roman"/>
                <w:sz w:val="28"/>
                <w:szCs w:val="28"/>
                <w:lang w:val="nb-NO"/>
              </w:rPr>
              <w:t>- Trang bị mua sắm 15 máy tính phòng tin học</w:t>
            </w:r>
            <w:r w:rsidRPr="00A02154">
              <w:rPr>
                <w:rFonts w:ascii="Times New Roman" w:hAnsi="Times New Roman" w:cs="Times New Roman"/>
                <w:b/>
                <w:sz w:val="28"/>
                <w:szCs w:val="28"/>
                <w:lang w:val="nb-NO"/>
              </w:rPr>
              <w:t xml:space="preserve"> </w:t>
            </w:r>
          </w:p>
        </w:tc>
      </w:tr>
      <w:tr w:rsidR="00A02154" w:rsidRPr="00423D48" w14:paraId="3BCF0FB0" w14:textId="77777777" w:rsidTr="008C3DCC">
        <w:trPr>
          <w:trHeight w:val="528"/>
        </w:trPr>
        <w:tc>
          <w:tcPr>
            <w:tcW w:w="8857" w:type="dxa"/>
          </w:tcPr>
          <w:p w14:paraId="64F5912B" w14:textId="3BAD273A" w:rsidR="00A02154" w:rsidRPr="00A02154" w:rsidRDefault="00A02154" w:rsidP="00A02154">
            <w:pPr>
              <w:spacing w:after="0"/>
              <w:rPr>
                <w:rFonts w:ascii="Times New Roman" w:hAnsi="Times New Roman" w:cs="Times New Roman"/>
                <w:bCs/>
                <w:sz w:val="28"/>
                <w:szCs w:val="28"/>
                <w:lang w:val="nb-NO"/>
              </w:rPr>
            </w:pPr>
            <w:r>
              <w:rPr>
                <w:rFonts w:ascii="Times New Roman" w:hAnsi="Times New Roman" w:cs="Times New Roman"/>
                <w:bCs/>
                <w:sz w:val="28"/>
                <w:szCs w:val="28"/>
                <w:lang w:val="nb-NO"/>
              </w:rPr>
              <w:t xml:space="preserve">- </w:t>
            </w:r>
            <w:r w:rsidRPr="00A02154">
              <w:rPr>
                <w:rFonts w:ascii="Times New Roman" w:hAnsi="Times New Roman" w:cs="Times New Roman"/>
                <w:bCs/>
                <w:sz w:val="28"/>
                <w:szCs w:val="28"/>
                <w:lang w:val="nb-NO"/>
              </w:rPr>
              <w:t>Lắp xuyên hoa cửa, trụ cầu thang, kính chắn gió cầu thang</w:t>
            </w:r>
          </w:p>
        </w:tc>
      </w:tr>
      <w:tr w:rsidR="00A02154" w:rsidRPr="00423D48" w14:paraId="5012F9A1" w14:textId="77777777" w:rsidTr="008C3DCC">
        <w:trPr>
          <w:trHeight w:val="517"/>
        </w:trPr>
        <w:tc>
          <w:tcPr>
            <w:tcW w:w="8857" w:type="dxa"/>
          </w:tcPr>
          <w:p w14:paraId="1199B073" w14:textId="77777777" w:rsidR="00A02154" w:rsidRPr="00A02154" w:rsidRDefault="00A02154" w:rsidP="00A02154">
            <w:pPr>
              <w:spacing w:after="0"/>
              <w:rPr>
                <w:rFonts w:ascii="Times New Roman" w:hAnsi="Times New Roman" w:cs="Times New Roman"/>
                <w:bCs/>
                <w:sz w:val="28"/>
                <w:szCs w:val="28"/>
                <w:lang w:val="nb-NO"/>
              </w:rPr>
            </w:pPr>
            <w:r w:rsidRPr="00A02154">
              <w:rPr>
                <w:rFonts w:ascii="Times New Roman" w:hAnsi="Times New Roman" w:cs="Times New Roman"/>
                <w:bCs/>
                <w:sz w:val="28"/>
                <w:szCs w:val="28"/>
                <w:lang w:val="nb-NO"/>
              </w:rPr>
              <w:t>- Nâng cấp phòng đội, phòng truyền thống</w:t>
            </w:r>
          </w:p>
        </w:tc>
      </w:tr>
      <w:tr w:rsidR="00A02154" w:rsidRPr="00D552BE" w14:paraId="1AC96D6D" w14:textId="77777777" w:rsidTr="008C3DCC">
        <w:trPr>
          <w:trHeight w:val="517"/>
        </w:trPr>
        <w:tc>
          <w:tcPr>
            <w:tcW w:w="8857" w:type="dxa"/>
          </w:tcPr>
          <w:p w14:paraId="02FF64C4" w14:textId="77777777" w:rsidR="00A02154" w:rsidRPr="00D552BE" w:rsidRDefault="00A02154" w:rsidP="00A02154">
            <w:pPr>
              <w:spacing w:after="0"/>
              <w:rPr>
                <w:rFonts w:ascii="Times New Roman" w:hAnsi="Times New Roman" w:cs="Times New Roman"/>
                <w:bCs/>
                <w:sz w:val="28"/>
                <w:szCs w:val="28"/>
              </w:rPr>
            </w:pPr>
            <w:r w:rsidRPr="00D552BE">
              <w:rPr>
                <w:rFonts w:ascii="Times New Roman" w:hAnsi="Times New Roman" w:cs="Times New Roman"/>
                <w:bCs/>
                <w:sz w:val="28"/>
                <w:szCs w:val="28"/>
              </w:rPr>
              <w:t>- Trông cây, xây bồn</w:t>
            </w:r>
          </w:p>
        </w:tc>
      </w:tr>
      <w:tr w:rsidR="00A02154" w:rsidRPr="00D552BE" w14:paraId="5557F2A7" w14:textId="77777777" w:rsidTr="008C3DCC">
        <w:trPr>
          <w:trHeight w:val="528"/>
        </w:trPr>
        <w:tc>
          <w:tcPr>
            <w:tcW w:w="8857" w:type="dxa"/>
          </w:tcPr>
          <w:p w14:paraId="3C77A73F" w14:textId="663A7AAC" w:rsidR="00A02154" w:rsidRPr="00A02154" w:rsidRDefault="00A02154" w:rsidP="00A02154">
            <w:pPr>
              <w:spacing w:after="0"/>
              <w:rPr>
                <w:rFonts w:ascii="Times New Roman" w:hAnsi="Times New Roman" w:cs="Times New Roman"/>
                <w:bCs/>
                <w:sz w:val="28"/>
                <w:szCs w:val="28"/>
              </w:rPr>
            </w:pPr>
            <w:r w:rsidRPr="00A02154">
              <w:rPr>
                <w:rFonts w:ascii="Times New Roman" w:hAnsi="Times New Roman" w:cs="Times New Roman"/>
                <w:bCs/>
                <w:sz w:val="28"/>
                <w:szCs w:val="28"/>
              </w:rPr>
              <w:t>-</w:t>
            </w:r>
            <w:r>
              <w:rPr>
                <w:rFonts w:ascii="Times New Roman" w:hAnsi="Times New Roman" w:cs="Times New Roman"/>
                <w:bCs/>
                <w:sz w:val="28"/>
                <w:szCs w:val="28"/>
              </w:rPr>
              <w:t xml:space="preserve"> </w:t>
            </w:r>
            <w:r w:rsidRPr="00A02154">
              <w:rPr>
                <w:rFonts w:ascii="Times New Roman" w:hAnsi="Times New Roman" w:cs="Times New Roman"/>
                <w:bCs/>
                <w:sz w:val="28"/>
                <w:szCs w:val="28"/>
              </w:rPr>
              <w:t>Mua thiết bị</w:t>
            </w:r>
          </w:p>
        </w:tc>
      </w:tr>
      <w:tr w:rsidR="00A02154" w:rsidRPr="00D552BE" w14:paraId="16CDD866" w14:textId="77777777" w:rsidTr="008C3DCC">
        <w:trPr>
          <w:trHeight w:val="517"/>
        </w:trPr>
        <w:tc>
          <w:tcPr>
            <w:tcW w:w="8857" w:type="dxa"/>
          </w:tcPr>
          <w:p w14:paraId="2A04D78C" w14:textId="77477134" w:rsidR="00A02154" w:rsidRPr="00A02154" w:rsidRDefault="00A02154" w:rsidP="00A02154">
            <w:pPr>
              <w:spacing w:after="0"/>
              <w:rPr>
                <w:rFonts w:ascii="Times New Roman" w:hAnsi="Times New Roman" w:cs="Times New Roman"/>
                <w:bCs/>
                <w:sz w:val="28"/>
                <w:szCs w:val="28"/>
              </w:rPr>
            </w:pPr>
            <w:r w:rsidRPr="00A02154">
              <w:rPr>
                <w:rFonts w:ascii="Times New Roman" w:hAnsi="Times New Roman" w:cs="Times New Roman"/>
                <w:bCs/>
                <w:sz w:val="28"/>
                <w:szCs w:val="28"/>
              </w:rPr>
              <w:t>-</w:t>
            </w:r>
            <w:r>
              <w:rPr>
                <w:rFonts w:ascii="Times New Roman" w:hAnsi="Times New Roman" w:cs="Times New Roman"/>
                <w:bCs/>
                <w:sz w:val="28"/>
                <w:szCs w:val="28"/>
              </w:rPr>
              <w:t xml:space="preserve"> </w:t>
            </w:r>
            <w:r w:rsidRPr="00A02154">
              <w:rPr>
                <w:rFonts w:ascii="Times New Roman" w:hAnsi="Times New Roman" w:cs="Times New Roman"/>
                <w:bCs/>
                <w:sz w:val="28"/>
                <w:szCs w:val="28"/>
              </w:rPr>
              <w:t>Nâng cấp thiết bị thư viện</w:t>
            </w:r>
          </w:p>
        </w:tc>
      </w:tr>
      <w:tr w:rsidR="00A02154" w:rsidRPr="00D552BE" w14:paraId="246620D2" w14:textId="77777777" w:rsidTr="008C3DCC">
        <w:trPr>
          <w:trHeight w:val="528"/>
        </w:trPr>
        <w:tc>
          <w:tcPr>
            <w:tcW w:w="8857" w:type="dxa"/>
          </w:tcPr>
          <w:p w14:paraId="1E4A5330" w14:textId="27AE23B3" w:rsidR="00A02154" w:rsidRPr="00A02154" w:rsidRDefault="00A02154" w:rsidP="00A02154">
            <w:pPr>
              <w:spacing w:after="0"/>
              <w:rPr>
                <w:rFonts w:ascii="Times New Roman" w:hAnsi="Times New Roman" w:cs="Times New Roman"/>
                <w:bCs/>
                <w:sz w:val="28"/>
                <w:szCs w:val="28"/>
              </w:rPr>
            </w:pPr>
            <w:r w:rsidRPr="00A02154">
              <w:rPr>
                <w:rFonts w:ascii="Times New Roman" w:hAnsi="Times New Roman" w:cs="Times New Roman"/>
                <w:bCs/>
                <w:sz w:val="28"/>
                <w:szCs w:val="28"/>
              </w:rPr>
              <w:t>-</w:t>
            </w:r>
            <w:r>
              <w:rPr>
                <w:rFonts w:ascii="Times New Roman" w:hAnsi="Times New Roman" w:cs="Times New Roman"/>
                <w:bCs/>
                <w:sz w:val="28"/>
                <w:szCs w:val="28"/>
              </w:rPr>
              <w:t xml:space="preserve"> bổ sung nâng cấp hệ thông chữa cháy</w:t>
            </w:r>
            <w:r w:rsidRPr="00A02154">
              <w:rPr>
                <w:rFonts w:ascii="Times New Roman" w:hAnsi="Times New Roman" w:cs="Times New Roman"/>
                <w:bCs/>
                <w:sz w:val="28"/>
                <w:szCs w:val="28"/>
              </w:rPr>
              <w:t xml:space="preserve"> chữa cháy</w:t>
            </w:r>
          </w:p>
        </w:tc>
      </w:tr>
      <w:tr w:rsidR="00A02154" w14:paraId="65131118" w14:textId="77777777" w:rsidTr="008C3DCC">
        <w:trPr>
          <w:trHeight w:val="517"/>
        </w:trPr>
        <w:tc>
          <w:tcPr>
            <w:tcW w:w="8857" w:type="dxa"/>
          </w:tcPr>
          <w:p w14:paraId="7D05DD98" w14:textId="0E5EE5E7" w:rsidR="00A02154" w:rsidRPr="00A02154" w:rsidRDefault="00A02154" w:rsidP="00A02154">
            <w:pPr>
              <w:spacing w:after="0"/>
              <w:rPr>
                <w:rFonts w:ascii="Times New Roman" w:hAnsi="Times New Roman" w:cs="Times New Roman"/>
                <w:bCs/>
                <w:sz w:val="28"/>
                <w:szCs w:val="28"/>
              </w:rPr>
            </w:pPr>
            <w:r w:rsidRPr="00A02154">
              <w:rPr>
                <w:rFonts w:ascii="Times New Roman" w:hAnsi="Times New Roman" w:cs="Times New Roman"/>
                <w:bCs/>
                <w:sz w:val="28"/>
                <w:szCs w:val="28"/>
              </w:rPr>
              <w:t>-</w:t>
            </w:r>
            <w:r>
              <w:rPr>
                <w:rFonts w:ascii="Times New Roman" w:hAnsi="Times New Roman" w:cs="Times New Roman"/>
                <w:bCs/>
                <w:sz w:val="28"/>
                <w:szCs w:val="28"/>
              </w:rPr>
              <w:t xml:space="preserve"> </w:t>
            </w:r>
            <w:r w:rsidRPr="00A02154">
              <w:rPr>
                <w:rFonts w:ascii="Times New Roman" w:hAnsi="Times New Roman" w:cs="Times New Roman"/>
                <w:bCs/>
                <w:sz w:val="28"/>
                <w:szCs w:val="28"/>
              </w:rPr>
              <w:t>Cải tạo mương tiêu xung quanh trường</w:t>
            </w:r>
          </w:p>
        </w:tc>
      </w:tr>
      <w:tr w:rsidR="00A02154" w14:paraId="01F9E6B1" w14:textId="77777777" w:rsidTr="008C3DCC">
        <w:trPr>
          <w:trHeight w:val="528"/>
        </w:trPr>
        <w:tc>
          <w:tcPr>
            <w:tcW w:w="8857" w:type="dxa"/>
          </w:tcPr>
          <w:p w14:paraId="2783AFBE" w14:textId="2F81B328" w:rsidR="00A02154" w:rsidRPr="00A02154" w:rsidRDefault="00A02154" w:rsidP="00A02154">
            <w:pPr>
              <w:spacing w:after="0"/>
              <w:rPr>
                <w:rFonts w:ascii="Times New Roman" w:hAnsi="Times New Roman" w:cs="Times New Roman"/>
                <w:bCs/>
                <w:sz w:val="28"/>
                <w:szCs w:val="28"/>
              </w:rPr>
            </w:pPr>
            <w:r w:rsidRPr="00A02154">
              <w:rPr>
                <w:rFonts w:ascii="Times New Roman" w:hAnsi="Times New Roman" w:cs="Times New Roman"/>
                <w:bCs/>
                <w:sz w:val="28"/>
                <w:szCs w:val="28"/>
                <w:lang w:val="nb-NO"/>
              </w:rPr>
              <w:t>- Làm mới thêm nhà xe, nâng cấp sân chơi</w:t>
            </w:r>
          </w:p>
        </w:tc>
      </w:tr>
      <w:tr w:rsidR="00A02154" w14:paraId="0AAB8938" w14:textId="77777777" w:rsidTr="008C3DCC">
        <w:trPr>
          <w:trHeight w:val="528"/>
        </w:trPr>
        <w:tc>
          <w:tcPr>
            <w:tcW w:w="8857" w:type="dxa"/>
          </w:tcPr>
          <w:p w14:paraId="51BE4009" w14:textId="2EC7489C" w:rsidR="00A02154" w:rsidRPr="00A02154" w:rsidRDefault="00A02154" w:rsidP="00A02154">
            <w:pPr>
              <w:spacing w:after="0"/>
              <w:rPr>
                <w:rFonts w:ascii="Times New Roman" w:hAnsi="Times New Roman" w:cs="Times New Roman"/>
                <w:bCs/>
                <w:sz w:val="28"/>
                <w:szCs w:val="28"/>
              </w:rPr>
            </w:pPr>
            <w:r w:rsidRPr="00A02154">
              <w:rPr>
                <w:rFonts w:ascii="Times New Roman" w:hAnsi="Times New Roman" w:cs="Times New Roman"/>
                <w:bCs/>
                <w:sz w:val="28"/>
                <w:szCs w:val="28"/>
              </w:rPr>
              <w:t>-</w:t>
            </w:r>
            <w:r>
              <w:rPr>
                <w:rFonts w:ascii="Times New Roman" w:hAnsi="Times New Roman" w:cs="Times New Roman"/>
                <w:bCs/>
                <w:sz w:val="28"/>
                <w:szCs w:val="28"/>
              </w:rPr>
              <w:t xml:space="preserve"> </w:t>
            </w:r>
            <w:r w:rsidRPr="00A02154">
              <w:rPr>
                <w:rFonts w:ascii="Times New Roman" w:hAnsi="Times New Roman" w:cs="Times New Roman"/>
                <w:bCs/>
                <w:sz w:val="28"/>
                <w:szCs w:val="28"/>
              </w:rPr>
              <w:t>Lắp hệ thống camera an ninh</w:t>
            </w:r>
          </w:p>
        </w:tc>
      </w:tr>
      <w:tr w:rsidR="00A02154" w14:paraId="6FA7BD31" w14:textId="77777777" w:rsidTr="008C3DCC">
        <w:trPr>
          <w:trHeight w:val="517"/>
        </w:trPr>
        <w:tc>
          <w:tcPr>
            <w:tcW w:w="8857" w:type="dxa"/>
          </w:tcPr>
          <w:p w14:paraId="6B13BF88" w14:textId="5E1FC633" w:rsidR="00A02154" w:rsidRPr="00A02154" w:rsidRDefault="00A02154" w:rsidP="00A02154">
            <w:pPr>
              <w:spacing w:after="0"/>
              <w:rPr>
                <w:rFonts w:ascii="Times New Roman" w:hAnsi="Times New Roman" w:cs="Times New Roman"/>
                <w:bCs/>
                <w:sz w:val="28"/>
                <w:szCs w:val="28"/>
              </w:rPr>
            </w:pPr>
            <w:r w:rsidRPr="00A02154">
              <w:rPr>
                <w:rFonts w:ascii="Times New Roman" w:hAnsi="Times New Roman" w:cs="Times New Roman"/>
                <w:bCs/>
                <w:sz w:val="28"/>
                <w:szCs w:val="28"/>
              </w:rPr>
              <w:t>-</w:t>
            </w:r>
            <w:r>
              <w:rPr>
                <w:rFonts w:ascii="Times New Roman" w:hAnsi="Times New Roman" w:cs="Times New Roman"/>
                <w:bCs/>
                <w:sz w:val="28"/>
                <w:szCs w:val="28"/>
              </w:rPr>
              <w:t xml:space="preserve"> Xây bồn rữa tay</w:t>
            </w:r>
          </w:p>
        </w:tc>
      </w:tr>
    </w:tbl>
    <w:p w14:paraId="06FC8189" w14:textId="5F9F94E4" w:rsidR="00A02154" w:rsidRPr="008C3DCC" w:rsidRDefault="008C3DCC" w:rsidP="00FC1ABA">
      <w:pPr>
        <w:spacing w:before="80" w:after="0" w:line="240" w:lineRule="auto"/>
        <w:ind w:firstLine="720"/>
        <w:jc w:val="both"/>
        <w:rPr>
          <w:rFonts w:ascii="Times New Roman" w:hAnsi="Times New Roman" w:cs="Times New Roman"/>
          <w:b/>
          <w:bCs/>
          <w:sz w:val="28"/>
          <w:szCs w:val="24"/>
        </w:rPr>
      </w:pPr>
      <w:r w:rsidRPr="008C3DCC">
        <w:rPr>
          <w:rFonts w:ascii="Times New Roman" w:hAnsi="Times New Roman" w:cs="Times New Roman"/>
          <w:b/>
          <w:bCs/>
          <w:sz w:val="28"/>
          <w:szCs w:val="24"/>
        </w:rPr>
        <w:t>*) Giai đoạn 3: năm 2027-2030</w:t>
      </w:r>
    </w:p>
    <w:p w14:paraId="22C26DED" w14:textId="6A9DA1B0" w:rsidR="005060C7" w:rsidRDefault="005060C7" w:rsidP="00FC1ABA">
      <w:pPr>
        <w:spacing w:before="80" w:after="0" w:line="240" w:lineRule="auto"/>
        <w:ind w:firstLine="720"/>
        <w:jc w:val="both"/>
        <w:rPr>
          <w:rFonts w:ascii="Times New Roman" w:hAnsi="Times New Roman" w:cs="Times New Roman"/>
          <w:sz w:val="28"/>
          <w:szCs w:val="24"/>
          <w:lang w:val="nb-NO"/>
        </w:rPr>
      </w:pPr>
      <w:r>
        <w:rPr>
          <w:rFonts w:ascii="Times New Roman" w:hAnsi="Times New Roman" w:cs="Times New Roman"/>
          <w:sz w:val="28"/>
          <w:szCs w:val="24"/>
          <w:lang w:val="nb-NO"/>
        </w:rPr>
        <w:t xml:space="preserve"> Tiếp tục</w:t>
      </w:r>
    </w:p>
    <w:tbl>
      <w:tblPr>
        <w:tblStyle w:val="TableGrid"/>
        <w:tblW w:w="8101" w:type="dxa"/>
        <w:tblInd w:w="15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1"/>
      </w:tblGrid>
      <w:tr w:rsidR="008C3DCC" w:rsidRPr="00816F29" w14:paraId="3F3C0531" w14:textId="77777777" w:rsidTr="008C3DCC">
        <w:tc>
          <w:tcPr>
            <w:tcW w:w="8101" w:type="dxa"/>
          </w:tcPr>
          <w:p w14:paraId="6B127C6B" w14:textId="26628762" w:rsidR="008C3DCC" w:rsidRPr="008C3DCC" w:rsidRDefault="008C3DCC" w:rsidP="008C3DCC">
            <w:pPr>
              <w:pStyle w:val="ListParagraph"/>
              <w:numPr>
                <w:ilvl w:val="0"/>
                <w:numId w:val="10"/>
              </w:numPr>
              <w:spacing w:after="0"/>
              <w:ind w:left="714" w:hanging="357"/>
              <w:rPr>
                <w:rFonts w:ascii="Times New Roman" w:hAnsi="Times New Roman" w:cs="Times New Roman"/>
                <w:b/>
                <w:sz w:val="28"/>
                <w:szCs w:val="28"/>
              </w:rPr>
            </w:pPr>
            <w:r w:rsidRPr="008C3DCC">
              <w:rPr>
                <w:rFonts w:ascii="Times New Roman" w:hAnsi="Times New Roman" w:cs="Times New Roman"/>
                <w:bCs/>
                <w:sz w:val="28"/>
                <w:szCs w:val="28"/>
              </w:rPr>
              <w:t>Nâng cấp sân chơi</w:t>
            </w:r>
          </w:p>
        </w:tc>
      </w:tr>
      <w:tr w:rsidR="008C3DCC" w:rsidRPr="00816F29" w14:paraId="1F2AFAEE" w14:textId="77777777" w:rsidTr="008C3DCC">
        <w:tc>
          <w:tcPr>
            <w:tcW w:w="8101" w:type="dxa"/>
          </w:tcPr>
          <w:p w14:paraId="7C9FF29A" w14:textId="11301A9F" w:rsidR="008C3DCC" w:rsidRPr="008C3DCC" w:rsidRDefault="008C3DCC" w:rsidP="008C3DCC">
            <w:pPr>
              <w:pStyle w:val="ListParagraph"/>
              <w:numPr>
                <w:ilvl w:val="0"/>
                <w:numId w:val="10"/>
              </w:numPr>
              <w:spacing w:after="0"/>
              <w:ind w:left="714" w:hanging="357"/>
              <w:rPr>
                <w:rFonts w:ascii="Times New Roman" w:hAnsi="Times New Roman" w:cs="Times New Roman"/>
                <w:b/>
                <w:sz w:val="28"/>
                <w:szCs w:val="28"/>
              </w:rPr>
            </w:pPr>
            <w:r w:rsidRPr="008C3DCC">
              <w:rPr>
                <w:rFonts w:ascii="Times New Roman" w:hAnsi="Times New Roman" w:cs="Times New Roman"/>
                <w:bCs/>
                <w:sz w:val="28"/>
                <w:szCs w:val="28"/>
              </w:rPr>
              <w:t>Mua bổ sung bàn ghế</w:t>
            </w:r>
          </w:p>
        </w:tc>
      </w:tr>
      <w:tr w:rsidR="008C3DCC" w:rsidRPr="008C3DCC" w14:paraId="62BE5D69" w14:textId="77777777" w:rsidTr="008C3DCC">
        <w:tc>
          <w:tcPr>
            <w:tcW w:w="8101" w:type="dxa"/>
          </w:tcPr>
          <w:p w14:paraId="4EE92F09" w14:textId="034DBD23" w:rsidR="008C3DCC" w:rsidRPr="008C3DCC" w:rsidRDefault="008C3DCC" w:rsidP="008C3DCC">
            <w:pPr>
              <w:pStyle w:val="ListParagraph"/>
              <w:numPr>
                <w:ilvl w:val="0"/>
                <w:numId w:val="10"/>
              </w:numPr>
              <w:spacing w:after="0"/>
              <w:ind w:left="714" w:hanging="357"/>
              <w:rPr>
                <w:rFonts w:ascii="Times New Roman" w:hAnsi="Times New Roman" w:cs="Times New Roman"/>
                <w:b/>
                <w:sz w:val="28"/>
                <w:szCs w:val="28"/>
              </w:rPr>
            </w:pPr>
            <w:r w:rsidRPr="008C3DCC">
              <w:rPr>
                <w:rFonts w:ascii="Times New Roman" w:hAnsi="Times New Roman" w:cs="Times New Roman"/>
                <w:bCs/>
                <w:sz w:val="28"/>
                <w:szCs w:val="28"/>
              </w:rPr>
              <w:t>Cải tạo và làm mái che</w:t>
            </w:r>
          </w:p>
        </w:tc>
      </w:tr>
      <w:tr w:rsidR="008C3DCC" w:rsidRPr="00816F29" w14:paraId="296AE8DB" w14:textId="77777777" w:rsidTr="008C3DCC">
        <w:tc>
          <w:tcPr>
            <w:tcW w:w="8101" w:type="dxa"/>
          </w:tcPr>
          <w:p w14:paraId="3C1269A0" w14:textId="343D3F37" w:rsidR="008C3DCC" w:rsidRPr="008C3DCC" w:rsidRDefault="008C3DCC" w:rsidP="008C3DCC">
            <w:pPr>
              <w:pStyle w:val="ListParagraph"/>
              <w:numPr>
                <w:ilvl w:val="0"/>
                <w:numId w:val="10"/>
              </w:numPr>
              <w:spacing w:after="0"/>
              <w:ind w:left="714" w:hanging="357"/>
              <w:rPr>
                <w:rFonts w:ascii="Times New Roman" w:hAnsi="Times New Roman" w:cs="Times New Roman"/>
                <w:b/>
                <w:sz w:val="28"/>
                <w:szCs w:val="28"/>
              </w:rPr>
            </w:pPr>
            <w:r w:rsidRPr="008C3DCC">
              <w:rPr>
                <w:rFonts w:ascii="Times New Roman" w:hAnsi="Times New Roman" w:cs="Times New Roman"/>
                <w:bCs/>
                <w:sz w:val="28"/>
                <w:szCs w:val="28"/>
              </w:rPr>
              <w:t>Mua sắm thiết bị</w:t>
            </w:r>
          </w:p>
        </w:tc>
      </w:tr>
      <w:tr w:rsidR="008C3DCC" w:rsidRPr="008C3DCC" w14:paraId="4AC67351" w14:textId="77777777" w:rsidTr="008C3DCC">
        <w:tc>
          <w:tcPr>
            <w:tcW w:w="8101" w:type="dxa"/>
          </w:tcPr>
          <w:p w14:paraId="0573E936" w14:textId="5B685766" w:rsidR="008C3DCC" w:rsidRPr="008C3DCC" w:rsidRDefault="008C3DCC" w:rsidP="008C3DCC">
            <w:pPr>
              <w:pStyle w:val="ListParagraph"/>
              <w:numPr>
                <w:ilvl w:val="0"/>
                <w:numId w:val="10"/>
              </w:numPr>
              <w:spacing w:after="0"/>
              <w:ind w:left="714" w:hanging="357"/>
              <w:rPr>
                <w:rFonts w:ascii="Times New Roman" w:hAnsi="Times New Roman" w:cs="Times New Roman"/>
                <w:bCs/>
                <w:i/>
                <w:iCs/>
                <w:sz w:val="28"/>
                <w:szCs w:val="28"/>
              </w:rPr>
            </w:pPr>
            <w:r w:rsidRPr="008C3DCC">
              <w:rPr>
                <w:rFonts w:ascii="Times New Roman" w:hAnsi="Times New Roman" w:cs="Times New Roman"/>
                <w:bCs/>
                <w:i/>
                <w:iCs/>
                <w:sz w:val="28"/>
                <w:szCs w:val="28"/>
              </w:rPr>
              <w:t>Sơn sửa cải tạo hệ thống phòng học</w:t>
            </w:r>
          </w:p>
        </w:tc>
      </w:tr>
      <w:tr w:rsidR="008C3DCC" w:rsidRPr="008C3DCC" w14:paraId="15431D00" w14:textId="77777777" w:rsidTr="008C3DCC">
        <w:tc>
          <w:tcPr>
            <w:tcW w:w="8101" w:type="dxa"/>
          </w:tcPr>
          <w:p w14:paraId="5B102408" w14:textId="50CA3018" w:rsidR="008C3DCC" w:rsidRPr="008C3DCC" w:rsidRDefault="008C3DCC" w:rsidP="008C3DCC">
            <w:pPr>
              <w:pStyle w:val="ListParagraph"/>
              <w:numPr>
                <w:ilvl w:val="0"/>
                <w:numId w:val="10"/>
              </w:numPr>
              <w:spacing w:after="0"/>
              <w:ind w:left="714" w:hanging="357"/>
              <w:rPr>
                <w:rFonts w:ascii="Times New Roman" w:hAnsi="Times New Roman" w:cs="Times New Roman"/>
                <w:bCs/>
                <w:i/>
                <w:iCs/>
                <w:sz w:val="28"/>
                <w:szCs w:val="28"/>
              </w:rPr>
            </w:pPr>
            <w:r w:rsidRPr="008C3DCC">
              <w:rPr>
                <w:rFonts w:ascii="Times New Roman" w:hAnsi="Times New Roman" w:cs="Times New Roman"/>
                <w:bCs/>
                <w:i/>
                <w:iCs/>
                <w:sz w:val="28"/>
                <w:szCs w:val="28"/>
              </w:rPr>
              <w:t>Đề xuất xây nhà bếp, nhà đa năng</w:t>
            </w:r>
          </w:p>
        </w:tc>
      </w:tr>
    </w:tbl>
    <w:p w14:paraId="054C2B29" w14:textId="511D900A" w:rsidR="00FC1ABA" w:rsidRPr="002C6F43" w:rsidRDefault="008207EA" w:rsidP="00FC1ABA">
      <w:pPr>
        <w:spacing w:before="80" w:after="0" w:line="240" w:lineRule="auto"/>
        <w:ind w:firstLine="720"/>
        <w:jc w:val="both"/>
        <w:rPr>
          <w:rFonts w:ascii="Times New Roman" w:hAnsi="Times New Roman" w:cs="Times New Roman"/>
          <w:b/>
          <w:sz w:val="28"/>
          <w:szCs w:val="24"/>
          <w:lang w:val="nb-NO"/>
        </w:rPr>
      </w:pPr>
      <w:r>
        <w:rPr>
          <w:rFonts w:ascii="Times New Roman" w:hAnsi="Times New Roman" w:cs="Times New Roman"/>
          <w:b/>
          <w:sz w:val="28"/>
          <w:szCs w:val="24"/>
          <w:lang w:val="nb-NO"/>
        </w:rPr>
        <w:lastRenderedPageBreak/>
        <w:t>VII</w:t>
      </w:r>
      <w:r w:rsidR="00FC1ABA" w:rsidRPr="002C6F43">
        <w:rPr>
          <w:rFonts w:ascii="Times New Roman" w:hAnsi="Times New Roman" w:cs="Times New Roman"/>
          <w:b/>
          <w:sz w:val="28"/>
          <w:szCs w:val="24"/>
          <w:lang w:val="nb-NO"/>
        </w:rPr>
        <w:t xml:space="preserve">. </w:t>
      </w:r>
      <w:r w:rsidRPr="008207EA">
        <w:rPr>
          <w:rFonts w:ascii="Times New Roman" w:hAnsi="Times New Roman" w:cs="Times New Roman"/>
          <w:b/>
          <w:sz w:val="28"/>
          <w:szCs w:val="24"/>
          <w:lang w:val="nb-NO"/>
        </w:rPr>
        <w:t>T</w:t>
      </w:r>
      <w:r>
        <w:rPr>
          <w:rFonts w:ascii="Times New Roman" w:hAnsi="Times New Roman" w:cs="Times New Roman"/>
          <w:b/>
          <w:sz w:val="28"/>
          <w:szCs w:val="24"/>
          <w:lang w:val="nb-NO"/>
        </w:rPr>
        <w:t>Ổ CHỨC THỰC HIỆN</w:t>
      </w:r>
    </w:p>
    <w:p w14:paraId="562068E8" w14:textId="1313181F" w:rsidR="00FC1ABA" w:rsidRPr="002C6F43" w:rsidRDefault="00FC1ABA" w:rsidP="00FC1ABA">
      <w:pPr>
        <w:spacing w:before="80" w:after="0" w:line="240" w:lineRule="auto"/>
        <w:jc w:val="both"/>
        <w:rPr>
          <w:rFonts w:ascii="Times New Roman" w:hAnsi="Times New Roman" w:cs="Times New Roman"/>
          <w:sz w:val="28"/>
          <w:szCs w:val="24"/>
          <w:lang w:val="nb-NO"/>
        </w:rPr>
      </w:pPr>
      <w:r w:rsidRPr="002C6F43">
        <w:rPr>
          <w:rFonts w:ascii="Times New Roman" w:hAnsi="Times New Roman" w:cs="Times New Roman"/>
          <w:b/>
          <w:sz w:val="28"/>
          <w:szCs w:val="24"/>
          <w:lang w:val="nb-NO"/>
        </w:rPr>
        <w:t xml:space="preserve">    </w:t>
      </w:r>
      <w:r w:rsidR="008207EA">
        <w:rPr>
          <w:rFonts w:ascii="Times New Roman" w:hAnsi="Times New Roman" w:cs="Times New Roman"/>
          <w:b/>
          <w:sz w:val="28"/>
          <w:szCs w:val="24"/>
          <w:lang w:val="nb-NO"/>
        </w:rPr>
        <w:tab/>
      </w:r>
      <w:r w:rsidRPr="002C6F43">
        <w:rPr>
          <w:rFonts w:ascii="Times New Roman" w:hAnsi="Times New Roman" w:cs="Times New Roman"/>
          <w:b/>
          <w:sz w:val="28"/>
          <w:szCs w:val="24"/>
          <w:lang w:val="nb-NO"/>
        </w:rPr>
        <w:t>1.</w:t>
      </w:r>
      <w:r w:rsidR="008207EA">
        <w:rPr>
          <w:rFonts w:ascii="Times New Roman" w:hAnsi="Times New Roman" w:cs="Times New Roman"/>
          <w:b/>
          <w:sz w:val="28"/>
          <w:szCs w:val="24"/>
          <w:lang w:val="nb-NO"/>
        </w:rPr>
        <w:t xml:space="preserve"> </w:t>
      </w:r>
      <w:r w:rsidRPr="002C6F43">
        <w:rPr>
          <w:rFonts w:ascii="Times New Roman" w:hAnsi="Times New Roman" w:cs="Times New Roman"/>
          <w:b/>
          <w:sz w:val="28"/>
          <w:szCs w:val="24"/>
          <w:lang w:val="nb-NO"/>
        </w:rPr>
        <w:t>Đối với Hiệu trưởng</w:t>
      </w:r>
      <w:r w:rsidRPr="002C6F43">
        <w:rPr>
          <w:rFonts w:ascii="Times New Roman" w:hAnsi="Times New Roman" w:cs="Times New Roman"/>
          <w:sz w:val="28"/>
          <w:szCs w:val="24"/>
          <w:lang w:val="nb-NO"/>
        </w:rPr>
        <w:t>: chịu trách nhiệm xây dựng kế hoạch hàng năm để nhằm cụ thể hóa Kế hoạch chiến lược; theo dõi việc thực hiện Kế hoạch chiến lược, kịp thời xây dựng phương án điều chỉnh Kế hoạch khi cần thiết; bố trí các nguồn lực đảm bảo để thực hiện Kế hoạch chiến lược; phối hợp các lực lượng để thực hiện Kế hoạch,…</w:t>
      </w:r>
    </w:p>
    <w:p w14:paraId="34658225" w14:textId="666891D5" w:rsidR="00FC1ABA" w:rsidRPr="002C6F43" w:rsidRDefault="00125DC0" w:rsidP="00FC1ABA">
      <w:pPr>
        <w:spacing w:before="80" w:after="0" w:line="240" w:lineRule="auto"/>
        <w:ind w:firstLine="720"/>
        <w:jc w:val="both"/>
        <w:rPr>
          <w:rFonts w:ascii="Times New Roman" w:hAnsi="Times New Roman" w:cs="Times New Roman"/>
          <w:sz w:val="28"/>
          <w:szCs w:val="24"/>
          <w:lang w:val="nb-NO"/>
        </w:rPr>
      </w:pPr>
      <w:r>
        <w:rPr>
          <w:rFonts w:ascii="Times New Roman" w:hAnsi="Times New Roman" w:cs="Times New Roman"/>
          <w:b/>
          <w:sz w:val="28"/>
          <w:szCs w:val="24"/>
          <w:lang w:val="nb-NO"/>
        </w:rPr>
        <w:t xml:space="preserve"> </w:t>
      </w:r>
      <w:r w:rsidR="00FC1ABA" w:rsidRPr="002C6F43">
        <w:rPr>
          <w:rFonts w:ascii="Times New Roman" w:hAnsi="Times New Roman" w:cs="Times New Roman"/>
          <w:b/>
          <w:sz w:val="28"/>
          <w:szCs w:val="24"/>
          <w:lang w:val="nb-NO"/>
        </w:rPr>
        <w:t>2. Đối với Phó Hiệu trưởng</w:t>
      </w:r>
      <w:r w:rsidR="00FC1ABA" w:rsidRPr="002C6F43">
        <w:rPr>
          <w:rFonts w:ascii="Times New Roman" w:hAnsi="Times New Roman" w:cs="Times New Roman"/>
          <w:sz w:val="28"/>
          <w:szCs w:val="24"/>
          <w:lang w:val="nb-NO"/>
        </w:rPr>
        <w:t>: giúp Hiệu trưởng chỉ đạo, cụ thể hóa các nhiệm vụ hàng năm trên lĩnh vực được phân công,..</w:t>
      </w:r>
    </w:p>
    <w:p w14:paraId="353E9491" w14:textId="6E32CCAC" w:rsidR="00FC1ABA" w:rsidRPr="002C6F43" w:rsidRDefault="00FC1ABA" w:rsidP="00FC1ABA">
      <w:pPr>
        <w:spacing w:before="80" w:after="0" w:line="240" w:lineRule="auto"/>
        <w:ind w:firstLine="720"/>
        <w:jc w:val="both"/>
        <w:rPr>
          <w:rFonts w:ascii="Times New Roman" w:hAnsi="Times New Roman" w:cs="Times New Roman"/>
          <w:sz w:val="28"/>
          <w:szCs w:val="24"/>
          <w:lang w:val="nb-NO"/>
        </w:rPr>
      </w:pPr>
      <w:r w:rsidRPr="002C6F43">
        <w:rPr>
          <w:rFonts w:ascii="Times New Roman" w:hAnsi="Times New Roman" w:cs="Times New Roman"/>
          <w:b/>
          <w:sz w:val="28"/>
          <w:szCs w:val="24"/>
          <w:lang w:val="nb-NO"/>
        </w:rPr>
        <w:t>3. Đối với Tổ trưởng chuyên môn</w:t>
      </w:r>
      <w:r w:rsidRPr="002C6F43">
        <w:rPr>
          <w:rFonts w:ascii="Times New Roman" w:hAnsi="Times New Roman" w:cs="Times New Roman"/>
          <w:sz w:val="28"/>
          <w:szCs w:val="24"/>
          <w:lang w:val="nb-NO"/>
        </w:rPr>
        <w:t>: chịu trách nhiệm xây dựng kế hoạch hàng năm của Tổ để thực hiên mục tiêu của Trường đã xác định; theo dõi, giám sát việc thực hiện kế hoạch của Tổ; phân công nhiệm vụ cho từng thành viên của Tổ để thực hiện hiệu quả kế hoạch của Tổ hàng năm; phối hợp các tổ chức, lực lương trong và ngoài nhà trường để thực hiện kế hoạch của Tổ.</w:t>
      </w:r>
    </w:p>
    <w:p w14:paraId="3CD65152" w14:textId="70569757" w:rsidR="00FC1ABA" w:rsidRPr="002C6F43" w:rsidRDefault="00FC1ABA" w:rsidP="00125DC0">
      <w:pPr>
        <w:spacing w:before="80" w:after="0" w:line="240" w:lineRule="auto"/>
        <w:ind w:firstLine="720"/>
        <w:jc w:val="both"/>
        <w:rPr>
          <w:rFonts w:ascii="Times New Roman" w:hAnsi="Times New Roman" w:cs="Times New Roman"/>
          <w:sz w:val="28"/>
          <w:szCs w:val="24"/>
          <w:lang w:val="nb-NO"/>
        </w:rPr>
      </w:pPr>
      <w:r w:rsidRPr="002C6F43">
        <w:rPr>
          <w:rFonts w:ascii="Times New Roman" w:hAnsi="Times New Roman" w:cs="Times New Roman"/>
          <w:b/>
          <w:sz w:val="28"/>
          <w:szCs w:val="24"/>
          <w:lang w:val="nb-NO"/>
        </w:rPr>
        <w:t>4. Đối với Tổ phó chuyên môn</w:t>
      </w:r>
      <w:r w:rsidRPr="002C6F43">
        <w:rPr>
          <w:rFonts w:ascii="Times New Roman" w:hAnsi="Times New Roman" w:cs="Times New Roman"/>
          <w:sz w:val="28"/>
          <w:szCs w:val="24"/>
          <w:lang w:val="nb-NO"/>
        </w:rPr>
        <w:t>:</w:t>
      </w:r>
      <w:r w:rsidR="008207EA">
        <w:rPr>
          <w:rFonts w:ascii="Times New Roman" w:hAnsi="Times New Roman" w:cs="Times New Roman"/>
          <w:sz w:val="28"/>
          <w:szCs w:val="24"/>
          <w:lang w:val="nb-NO"/>
        </w:rPr>
        <w:t xml:space="preserve"> </w:t>
      </w:r>
      <w:r w:rsidRPr="002C6F43">
        <w:rPr>
          <w:rFonts w:ascii="Times New Roman" w:hAnsi="Times New Roman" w:cs="Times New Roman"/>
          <w:sz w:val="28"/>
          <w:szCs w:val="24"/>
          <w:lang w:val="nb-NO"/>
        </w:rPr>
        <w:t>giúp Tổ trưởng chỉ đạo, cụ thể hóa các nhiệm vụ hàng năm trên lĩnh vực được phân công,..</w:t>
      </w:r>
    </w:p>
    <w:p w14:paraId="04FA9E0B" w14:textId="18DC68A4" w:rsidR="00FC1ABA" w:rsidRPr="002C6F43" w:rsidRDefault="00125DC0" w:rsidP="00FC1ABA">
      <w:pPr>
        <w:spacing w:before="80" w:after="0" w:line="240" w:lineRule="auto"/>
        <w:ind w:firstLine="720"/>
        <w:jc w:val="both"/>
        <w:rPr>
          <w:rFonts w:ascii="Times New Roman" w:hAnsi="Times New Roman" w:cs="Times New Roman"/>
          <w:sz w:val="28"/>
          <w:szCs w:val="24"/>
          <w:lang w:val="nb-NO"/>
        </w:rPr>
      </w:pPr>
      <w:r>
        <w:rPr>
          <w:rFonts w:ascii="Times New Roman" w:hAnsi="Times New Roman" w:cs="Times New Roman"/>
          <w:b/>
          <w:sz w:val="28"/>
          <w:szCs w:val="24"/>
          <w:lang w:val="nb-NO"/>
        </w:rPr>
        <w:t xml:space="preserve"> </w:t>
      </w:r>
      <w:r w:rsidR="00FC1ABA" w:rsidRPr="002C6F43">
        <w:rPr>
          <w:rFonts w:ascii="Times New Roman" w:hAnsi="Times New Roman" w:cs="Times New Roman"/>
          <w:b/>
          <w:sz w:val="28"/>
          <w:szCs w:val="24"/>
          <w:lang w:val="nb-NO"/>
        </w:rPr>
        <w:t>5. Đối với giáo viên</w:t>
      </w:r>
      <w:r w:rsidR="00FC1ABA" w:rsidRPr="002C6F43">
        <w:rPr>
          <w:rFonts w:ascii="Times New Roman" w:hAnsi="Times New Roman" w:cs="Times New Roman"/>
          <w:sz w:val="28"/>
          <w:szCs w:val="24"/>
          <w:lang w:val="nb-NO"/>
        </w:rPr>
        <w:t xml:space="preserve">: xây dựng kế hoạch công tác hàng nhăm để thực hiện hiệu quả nhiệm vụ được giao; phối hợp với cha mẹ </w:t>
      </w:r>
      <w:r w:rsidR="008207EA">
        <w:rPr>
          <w:rFonts w:ascii="Times New Roman" w:hAnsi="Times New Roman" w:cs="Times New Roman"/>
          <w:sz w:val="28"/>
          <w:szCs w:val="24"/>
          <w:lang w:val="nb-NO"/>
        </w:rPr>
        <w:t>học sinh</w:t>
      </w:r>
      <w:r w:rsidR="00FC1ABA" w:rsidRPr="002C6F43">
        <w:rPr>
          <w:rFonts w:ascii="Times New Roman" w:hAnsi="Times New Roman" w:cs="Times New Roman"/>
          <w:sz w:val="28"/>
          <w:szCs w:val="24"/>
          <w:lang w:val="nb-NO"/>
        </w:rPr>
        <w:t xml:space="preserve"> để thực hiện nhiệm vụ giáo dục.</w:t>
      </w:r>
    </w:p>
    <w:p w14:paraId="1D8DCB03" w14:textId="55B180FD" w:rsidR="00FC1ABA" w:rsidRPr="002C6F43" w:rsidRDefault="00125DC0" w:rsidP="00FC1ABA">
      <w:pPr>
        <w:spacing w:before="80" w:after="0" w:line="240" w:lineRule="auto"/>
        <w:ind w:firstLine="720"/>
        <w:jc w:val="both"/>
        <w:rPr>
          <w:rFonts w:ascii="Times New Roman" w:hAnsi="Times New Roman" w:cs="Times New Roman"/>
          <w:sz w:val="28"/>
          <w:szCs w:val="24"/>
          <w:lang w:val="nb-NO"/>
        </w:rPr>
      </w:pPr>
      <w:r>
        <w:rPr>
          <w:rFonts w:ascii="Times New Roman" w:hAnsi="Times New Roman" w:cs="Times New Roman"/>
          <w:b/>
          <w:sz w:val="28"/>
          <w:szCs w:val="24"/>
          <w:lang w:val="nb-NO"/>
        </w:rPr>
        <w:t xml:space="preserve"> </w:t>
      </w:r>
      <w:r w:rsidR="00FC1ABA" w:rsidRPr="002C6F43">
        <w:rPr>
          <w:rFonts w:ascii="Times New Roman" w:hAnsi="Times New Roman" w:cs="Times New Roman"/>
          <w:b/>
          <w:sz w:val="28"/>
          <w:szCs w:val="24"/>
          <w:lang w:val="nb-NO"/>
        </w:rPr>
        <w:t>6. Đối với nhân viên</w:t>
      </w:r>
      <w:r w:rsidR="00FC1ABA" w:rsidRPr="002C6F43">
        <w:rPr>
          <w:rFonts w:ascii="Times New Roman" w:hAnsi="Times New Roman" w:cs="Times New Roman"/>
          <w:sz w:val="28"/>
          <w:szCs w:val="24"/>
          <w:lang w:val="nb-NO"/>
        </w:rPr>
        <w:t>: xây dựng và thực hiện hiệu quả kế hoạch công tác cá nhân hàng năm, gắn với chức trách nhiệm vụ, lĩnh vực được phân công để góp phần thực hiện tốt Kế hoạch của nhà trường hàng năm.</w:t>
      </w:r>
    </w:p>
    <w:p w14:paraId="63B202B6" w14:textId="1B195D5F" w:rsidR="00FC1ABA" w:rsidRPr="002C6F43" w:rsidRDefault="008207EA" w:rsidP="00FC1ABA">
      <w:pPr>
        <w:spacing w:before="80" w:after="0" w:line="240" w:lineRule="auto"/>
        <w:ind w:firstLine="720"/>
        <w:jc w:val="both"/>
        <w:rPr>
          <w:rFonts w:ascii="Times New Roman" w:hAnsi="Times New Roman" w:cs="Times New Roman"/>
          <w:b/>
          <w:sz w:val="28"/>
          <w:szCs w:val="28"/>
          <w:lang w:val="nb-NO"/>
        </w:rPr>
      </w:pPr>
      <w:r>
        <w:rPr>
          <w:rFonts w:ascii="Times New Roman" w:hAnsi="Times New Roman" w:cs="Times New Roman"/>
          <w:b/>
          <w:sz w:val="28"/>
          <w:szCs w:val="28"/>
          <w:lang w:val="nb-NO"/>
        </w:rPr>
        <w:t>VIII</w:t>
      </w:r>
      <w:r w:rsidR="00FC1ABA" w:rsidRPr="002C6F43">
        <w:rPr>
          <w:rFonts w:ascii="Times New Roman" w:hAnsi="Times New Roman" w:cs="Times New Roman"/>
          <w:b/>
          <w:sz w:val="28"/>
          <w:szCs w:val="28"/>
          <w:lang w:val="nb-NO"/>
        </w:rPr>
        <w:t>. K</w:t>
      </w:r>
      <w:r>
        <w:rPr>
          <w:rFonts w:ascii="Times New Roman" w:hAnsi="Times New Roman" w:cs="Times New Roman"/>
          <w:b/>
          <w:sz w:val="28"/>
          <w:szCs w:val="28"/>
          <w:lang w:val="nb-NO"/>
        </w:rPr>
        <w:t>IẾN NGHỊ, ĐỀ XUẤT</w:t>
      </w:r>
      <w:r w:rsidR="00FC1ABA" w:rsidRPr="002C6F43">
        <w:rPr>
          <w:rFonts w:ascii="Times New Roman" w:hAnsi="Times New Roman" w:cs="Times New Roman"/>
          <w:b/>
          <w:sz w:val="28"/>
          <w:szCs w:val="28"/>
          <w:lang w:val="nb-NO"/>
        </w:rPr>
        <w:t>:</w:t>
      </w:r>
    </w:p>
    <w:p w14:paraId="3F1EEB0A" w14:textId="5AFF45EE" w:rsidR="00FC1ABA" w:rsidRPr="002C6F43" w:rsidRDefault="00FC1ABA" w:rsidP="00FC1ABA">
      <w:pPr>
        <w:spacing w:before="80" w:after="0" w:line="240" w:lineRule="auto"/>
        <w:ind w:firstLine="720"/>
        <w:jc w:val="both"/>
        <w:rPr>
          <w:rFonts w:ascii="Times New Roman" w:hAnsi="Times New Roman" w:cs="Times New Roman"/>
          <w:b/>
          <w:sz w:val="28"/>
          <w:szCs w:val="28"/>
          <w:lang w:val="nb-NO"/>
        </w:rPr>
      </w:pPr>
      <w:r w:rsidRPr="002C6F43">
        <w:rPr>
          <w:rFonts w:ascii="Times New Roman" w:hAnsi="Times New Roman" w:cs="Times New Roman"/>
          <w:b/>
          <w:sz w:val="28"/>
          <w:szCs w:val="28"/>
          <w:lang w:val="nb-NO"/>
        </w:rPr>
        <w:t xml:space="preserve">1. Với </w:t>
      </w:r>
      <w:r w:rsidR="008207EA">
        <w:rPr>
          <w:rFonts w:ascii="Times New Roman" w:hAnsi="Times New Roman" w:cs="Times New Roman"/>
          <w:b/>
          <w:sz w:val="28"/>
          <w:szCs w:val="28"/>
          <w:lang w:val="nb-NO"/>
        </w:rPr>
        <w:t>Đảng ủy, chính quyền địa phương</w:t>
      </w:r>
    </w:p>
    <w:p w14:paraId="202BC031" w14:textId="48514038" w:rsidR="00FC1ABA" w:rsidRPr="002C6F43" w:rsidRDefault="00FC1ABA" w:rsidP="008207EA">
      <w:pPr>
        <w:spacing w:before="80" w:after="0" w:line="240" w:lineRule="auto"/>
        <w:ind w:firstLine="720"/>
        <w:jc w:val="both"/>
        <w:rPr>
          <w:rFonts w:ascii="Times New Roman" w:hAnsi="Times New Roman" w:cs="Times New Roman"/>
          <w:sz w:val="28"/>
          <w:szCs w:val="28"/>
          <w:lang w:val="nb-NO"/>
        </w:rPr>
      </w:pPr>
      <w:r w:rsidRPr="002C6F43">
        <w:rPr>
          <w:rFonts w:ascii="Times New Roman" w:hAnsi="Times New Roman" w:cs="Times New Roman"/>
          <w:sz w:val="28"/>
          <w:szCs w:val="28"/>
          <w:lang w:val="nb-NO"/>
        </w:rPr>
        <w:t xml:space="preserve">Lập kế hoạch, dự toán, xác định nguồn lực để xây dựng </w:t>
      </w:r>
      <w:r w:rsidR="008207EA">
        <w:rPr>
          <w:rFonts w:ascii="Times New Roman" w:hAnsi="Times New Roman" w:cs="Times New Roman"/>
          <w:sz w:val="28"/>
          <w:szCs w:val="28"/>
          <w:lang w:val="nb-NO"/>
        </w:rPr>
        <w:t>đề án mở rộng khuôn viên trường học cho cả 3 cấp học. Tham mưu cấp trên và vận động kinh phí đia phương xây dựng</w:t>
      </w:r>
      <w:r w:rsidRPr="002C6F43">
        <w:rPr>
          <w:rFonts w:ascii="Times New Roman" w:hAnsi="Times New Roman" w:cs="Times New Roman"/>
          <w:sz w:val="28"/>
          <w:szCs w:val="28"/>
          <w:lang w:val="nb-NO"/>
        </w:rPr>
        <w:t xml:space="preserve"> các công trình phụ trợ cho nhà trường đảm bảo Cơ sở vật chất đảm bảo tổ chức dạy học và nâng cao chất lượng.</w:t>
      </w:r>
    </w:p>
    <w:p w14:paraId="4978DE4F" w14:textId="2DDD3A7B" w:rsidR="00FC1ABA" w:rsidRPr="002C6F43" w:rsidRDefault="00FC1ABA" w:rsidP="00FC1ABA">
      <w:pPr>
        <w:spacing w:before="80" w:after="0" w:line="240" w:lineRule="auto"/>
        <w:ind w:firstLine="720"/>
        <w:jc w:val="both"/>
        <w:rPr>
          <w:rFonts w:ascii="Times New Roman" w:hAnsi="Times New Roman" w:cs="Times New Roman"/>
          <w:sz w:val="28"/>
          <w:szCs w:val="28"/>
          <w:lang w:val="nb-NO"/>
        </w:rPr>
      </w:pPr>
      <w:r w:rsidRPr="002C6F43">
        <w:rPr>
          <w:rFonts w:ascii="Times New Roman" w:hAnsi="Times New Roman" w:cs="Times New Roman"/>
          <w:sz w:val="28"/>
          <w:szCs w:val="28"/>
          <w:lang w:val="nb-NO"/>
        </w:rPr>
        <w:t>Chỉ đạo các ban ngành đoàn thể phối hợp với nhà trường nhằm nâng cao chất lượng và xây dựng môi trường giáo dục an toàn th</w:t>
      </w:r>
      <w:r w:rsidR="008207EA">
        <w:rPr>
          <w:rFonts w:ascii="Times New Roman" w:hAnsi="Times New Roman" w:cs="Times New Roman"/>
          <w:sz w:val="28"/>
          <w:szCs w:val="28"/>
          <w:lang w:val="nb-NO"/>
        </w:rPr>
        <w:t>â</w:t>
      </w:r>
      <w:r w:rsidRPr="002C6F43">
        <w:rPr>
          <w:rFonts w:ascii="Times New Roman" w:hAnsi="Times New Roman" w:cs="Times New Roman"/>
          <w:sz w:val="28"/>
          <w:szCs w:val="28"/>
          <w:lang w:val="nb-NO"/>
        </w:rPr>
        <w:t xml:space="preserve">n thiện, làm tốt công tác Phổ cập giáo dục tiểu học. </w:t>
      </w:r>
    </w:p>
    <w:p w14:paraId="1FEF4E3C" w14:textId="59366857" w:rsidR="00125DC0" w:rsidRPr="00125DC0" w:rsidRDefault="00125DC0" w:rsidP="00125DC0">
      <w:pPr>
        <w:spacing w:before="80" w:after="0" w:line="240" w:lineRule="auto"/>
        <w:ind w:firstLine="720"/>
        <w:jc w:val="both"/>
        <w:rPr>
          <w:rFonts w:ascii="Times New Roman" w:hAnsi="Times New Roman" w:cs="Times New Roman"/>
          <w:b/>
          <w:sz w:val="28"/>
          <w:szCs w:val="28"/>
          <w:lang w:val="nb-NO"/>
        </w:rPr>
      </w:pPr>
      <w:r w:rsidRPr="00125DC0">
        <w:rPr>
          <w:rFonts w:ascii="Times New Roman" w:hAnsi="Times New Roman" w:cs="Times New Roman"/>
          <w:b/>
          <w:sz w:val="28"/>
          <w:szCs w:val="28"/>
          <w:lang w:val="nb-NO"/>
        </w:rPr>
        <w:t>2.</w:t>
      </w:r>
      <w:r>
        <w:rPr>
          <w:rFonts w:ascii="Times New Roman" w:hAnsi="Times New Roman" w:cs="Times New Roman"/>
          <w:b/>
          <w:sz w:val="28"/>
          <w:szCs w:val="28"/>
          <w:lang w:val="nb-NO"/>
        </w:rPr>
        <w:t xml:space="preserve"> </w:t>
      </w:r>
      <w:r w:rsidR="00FC1ABA" w:rsidRPr="00125DC0">
        <w:rPr>
          <w:rFonts w:ascii="Times New Roman" w:hAnsi="Times New Roman" w:cs="Times New Roman"/>
          <w:b/>
          <w:sz w:val="28"/>
          <w:szCs w:val="28"/>
          <w:lang w:val="nb-NO"/>
        </w:rPr>
        <w:t>Với UBND</w:t>
      </w:r>
      <w:r>
        <w:rPr>
          <w:rFonts w:ascii="Times New Roman" w:hAnsi="Times New Roman" w:cs="Times New Roman"/>
          <w:b/>
          <w:sz w:val="28"/>
          <w:szCs w:val="28"/>
          <w:lang w:val="nb-NO"/>
        </w:rPr>
        <w:t xml:space="preserve"> </w:t>
      </w:r>
      <w:r w:rsidR="00FC1ABA" w:rsidRPr="00125DC0">
        <w:rPr>
          <w:rFonts w:ascii="Times New Roman" w:hAnsi="Times New Roman" w:cs="Times New Roman"/>
          <w:b/>
          <w:sz w:val="28"/>
          <w:szCs w:val="28"/>
          <w:lang w:val="nb-NO"/>
        </w:rPr>
        <w:t>Yên Thành:</w:t>
      </w:r>
    </w:p>
    <w:p w14:paraId="0FCC0AC6" w14:textId="21C61A22" w:rsidR="00125DC0" w:rsidRDefault="00FC1ABA" w:rsidP="00125DC0">
      <w:pPr>
        <w:ind w:firstLine="720"/>
        <w:rPr>
          <w:rFonts w:ascii="Times New Roman" w:hAnsi="Times New Roman" w:cs="Times New Roman"/>
          <w:sz w:val="28"/>
          <w:szCs w:val="28"/>
          <w:lang w:val="nb-NO"/>
        </w:rPr>
      </w:pPr>
      <w:r w:rsidRPr="00125DC0">
        <w:rPr>
          <w:rFonts w:ascii="Times New Roman" w:hAnsi="Times New Roman" w:cs="Times New Roman"/>
          <w:sz w:val="28"/>
          <w:szCs w:val="28"/>
          <w:lang w:val="nb-NO"/>
        </w:rPr>
        <w:t xml:space="preserve">Trên cơ sở xây dựng đề án vị trí việc </w:t>
      </w:r>
      <w:r w:rsidR="00125DC0" w:rsidRPr="00125DC0">
        <w:rPr>
          <w:rFonts w:ascii="Times New Roman" w:hAnsi="Times New Roman" w:cs="Times New Roman"/>
          <w:sz w:val="28"/>
          <w:szCs w:val="28"/>
          <w:lang w:val="nb-NO"/>
        </w:rPr>
        <w:t>làm hàng năm</w:t>
      </w:r>
      <w:r w:rsidRPr="00125DC0">
        <w:rPr>
          <w:rFonts w:ascii="Times New Roman" w:hAnsi="Times New Roman" w:cs="Times New Roman"/>
          <w:sz w:val="28"/>
          <w:szCs w:val="28"/>
          <w:lang w:val="nb-NO"/>
        </w:rPr>
        <w:t>, đề nghị UBND, Phòng Nội vụ huyện bổ sung cán bộ quản lí</w:t>
      </w:r>
      <w:r w:rsidR="00125DC0">
        <w:rPr>
          <w:rFonts w:ascii="Times New Roman" w:hAnsi="Times New Roman" w:cs="Times New Roman"/>
          <w:sz w:val="28"/>
          <w:szCs w:val="28"/>
          <w:lang w:val="nb-NO"/>
        </w:rPr>
        <w:t xml:space="preserve">, </w:t>
      </w:r>
      <w:r w:rsidRPr="00125DC0">
        <w:rPr>
          <w:rFonts w:ascii="Times New Roman" w:hAnsi="Times New Roman" w:cs="Times New Roman"/>
          <w:sz w:val="28"/>
          <w:szCs w:val="28"/>
          <w:lang w:val="nb-NO"/>
        </w:rPr>
        <w:t>giáo viên</w:t>
      </w:r>
      <w:r w:rsidR="00125DC0">
        <w:rPr>
          <w:rFonts w:ascii="Times New Roman" w:hAnsi="Times New Roman" w:cs="Times New Roman"/>
          <w:sz w:val="28"/>
          <w:szCs w:val="28"/>
          <w:lang w:val="nb-NO"/>
        </w:rPr>
        <w:t>, nhân viên</w:t>
      </w:r>
      <w:r w:rsidRPr="00125DC0">
        <w:rPr>
          <w:rFonts w:ascii="Times New Roman" w:hAnsi="Times New Roman" w:cs="Times New Roman"/>
          <w:sz w:val="28"/>
          <w:szCs w:val="28"/>
          <w:lang w:val="nb-NO"/>
        </w:rPr>
        <w:t xml:space="preserve"> đủ về số lượng và </w:t>
      </w:r>
      <w:r w:rsidR="00125DC0">
        <w:rPr>
          <w:rFonts w:ascii="Times New Roman" w:hAnsi="Times New Roman" w:cs="Times New Roman"/>
          <w:sz w:val="28"/>
          <w:szCs w:val="28"/>
          <w:lang w:val="nb-NO"/>
        </w:rPr>
        <w:t>đung cơ cấu chuyên môn để nhà trường</w:t>
      </w:r>
      <w:r w:rsidRPr="00125DC0">
        <w:rPr>
          <w:rFonts w:ascii="Times New Roman" w:hAnsi="Times New Roman" w:cs="Times New Roman"/>
          <w:sz w:val="28"/>
          <w:szCs w:val="28"/>
          <w:lang w:val="nb-NO"/>
        </w:rPr>
        <w:t xml:space="preserve"> tổ chức dạy học hiệu quả.</w:t>
      </w:r>
    </w:p>
    <w:p w14:paraId="44B1EF73" w14:textId="73AB53C2" w:rsidR="00125DC0" w:rsidRPr="00125DC0" w:rsidRDefault="00125DC0" w:rsidP="00125DC0">
      <w:pPr>
        <w:ind w:firstLine="720"/>
        <w:rPr>
          <w:rFonts w:ascii="Times New Roman" w:hAnsi="Times New Roman" w:cs="Times New Roman"/>
          <w:sz w:val="28"/>
          <w:szCs w:val="28"/>
          <w:lang w:val="nb-NO"/>
        </w:rPr>
      </w:pPr>
      <w:r>
        <w:rPr>
          <w:rFonts w:ascii="Times New Roman" w:hAnsi="Times New Roman" w:cs="Times New Roman"/>
          <w:sz w:val="28"/>
          <w:szCs w:val="28"/>
          <w:lang w:val="nb-NO"/>
        </w:rPr>
        <w:t>Quan tâm đầu tư kinh phí cho nhà trường để trường thực hiện xây dựng CSVC trường chuẩn Quốc gia, Huyện đạt huyện nông thôn mới nâng cao, nông thoon mới kiểu mẫu đúng, đủ tiêu chuẩn.</w:t>
      </w:r>
    </w:p>
    <w:p w14:paraId="1E30ABF9" w14:textId="53783594" w:rsidR="00FC1ABA" w:rsidRPr="002C6F43" w:rsidRDefault="00FC1ABA" w:rsidP="00125DC0">
      <w:pPr>
        <w:spacing w:before="80" w:after="0" w:line="240" w:lineRule="auto"/>
        <w:ind w:firstLine="720"/>
        <w:jc w:val="both"/>
        <w:rPr>
          <w:rFonts w:ascii="Times New Roman" w:hAnsi="Times New Roman" w:cs="Times New Roman"/>
          <w:sz w:val="28"/>
          <w:szCs w:val="28"/>
          <w:lang w:val="nb-NO"/>
        </w:rPr>
      </w:pPr>
      <w:r w:rsidRPr="002C6F43">
        <w:rPr>
          <w:rFonts w:ascii="Times New Roman" w:hAnsi="Times New Roman" w:cs="Times New Roman"/>
          <w:b/>
          <w:sz w:val="28"/>
          <w:szCs w:val="28"/>
          <w:lang w:val="nb-NO"/>
        </w:rPr>
        <w:t>Về kinh phí</w:t>
      </w:r>
      <w:r w:rsidRPr="002C6F43">
        <w:rPr>
          <w:rFonts w:ascii="Times New Roman" w:hAnsi="Times New Roman" w:cs="Times New Roman"/>
          <w:i/>
          <w:sz w:val="28"/>
          <w:szCs w:val="28"/>
          <w:lang w:val="nb-NO"/>
        </w:rPr>
        <w:t>:</w:t>
      </w:r>
      <w:r w:rsidRPr="002C6F43">
        <w:rPr>
          <w:rFonts w:ascii="Times New Roman" w:hAnsi="Times New Roman" w:cs="Times New Roman"/>
          <w:sz w:val="28"/>
          <w:szCs w:val="28"/>
          <w:lang w:val="nb-NO"/>
        </w:rPr>
        <w:t xml:space="preserve"> Đề nghị Phòng TCKH huyện thực hiện giao chỉ tiêu kinh phí đảm bảo cho trường hoạt động thường xuyên và hướng dẫn quản lí sử dụng hiệu quả, đúng quy định.</w:t>
      </w:r>
    </w:p>
    <w:p w14:paraId="23A155B3" w14:textId="7B2F399C" w:rsidR="00FC1ABA" w:rsidRDefault="00FC1ABA" w:rsidP="004338E1">
      <w:pPr>
        <w:spacing w:before="80" w:after="0" w:line="240" w:lineRule="auto"/>
        <w:ind w:firstLine="720"/>
        <w:jc w:val="both"/>
        <w:rPr>
          <w:rFonts w:ascii="Times New Roman" w:hAnsi="Times New Roman" w:cs="Times New Roman"/>
          <w:b/>
          <w:sz w:val="28"/>
          <w:szCs w:val="28"/>
          <w:lang w:val="nb-NO"/>
        </w:rPr>
      </w:pPr>
      <w:r w:rsidRPr="002C6F43">
        <w:rPr>
          <w:rFonts w:ascii="Times New Roman" w:hAnsi="Times New Roman" w:cs="Times New Roman"/>
          <w:b/>
          <w:sz w:val="28"/>
          <w:szCs w:val="28"/>
          <w:lang w:val="nb-NO"/>
        </w:rPr>
        <w:t>Về chuyên môn giáo dục</w:t>
      </w:r>
      <w:r w:rsidR="004338E1">
        <w:rPr>
          <w:rFonts w:ascii="Times New Roman" w:hAnsi="Times New Roman" w:cs="Times New Roman"/>
          <w:b/>
          <w:sz w:val="28"/>
          <w:szCs w:val="28"/>
          <w:lang w:val="nb-NO"/>
        </w:rPr>
        <w:t>: t</w:t>
      </w:r>
      <w:r w:rsidRPr="002C6F43">
        <w:rPr>
          <w:rFonts w:ascii="Times New Roman" w:hAnsi="Times New Roman" w:cs="Times New Roman"/>
          <w:sz w:val="28"/>
          <w:szCs w:val="28"/>
          <w:lang w:val="nb-NO"/>
        </w:rPr>
        <w:t>iếp tục chỉ đạo nhà trường thực h</w:t>
      </w:r>
      <w:r w:rsidR="004338E1">
        <w:rPr>
          <w:rFonts w:ascii="Times New Roman" w:hAnsi="Times New Roman" w:cs="Times New Roman"/>
          <w:sz w:val="28"/>
          <w:szCs w:val="28"/>
          <w:lang w:val="nb-NO"/>
        </w:rPr>
        <w:t>i</w:t>
      </w:r>
      <w:r w:rsidRPr="002C6F43">
        <w:rPr>
          <w:rFonts w:ascii="Times New Roman" w:hAnsi="Times New Roman" w:cs="Times New Roman"/>
          <w:sz w:val="28"/>
          <w:szCs w:val="28"/>
          <w:lang w:val="nb-NO"/>
        </w:rPr>
        <w:t xml:space="preserve">ện nhiệm vụ chuyên môn, tổ chức các hội thảo chuyên đề </w:t>
      </w:r>
      <w:r w:rsidR="004338E1">
        <w:rPr>
          <w:rFonts w:ascii="Times New Roman" w:hAnsi="Times New Roman" w:cs="Times New Roman"/>
          <w:sz w:val="28"/>
          <w:szCs w:val="28"/>
          <w:lang w:val="nb-NO"/>
        </w:rPr>
        <w:t xml:space="preserve"> đổi mới phương pháp dạy học, ứng dụng </w:t>
      </w:r>
      <w:r w:rsidR="004338E1">
        <w:rPr>
          <w:rFonts w:ascii="Times New Roman" w:hAnsi="Times New Roman" w:cs="Times New Roman"/>
          <w:sz w:val="28"/>
          <w:szCs w:val="28"/>
          <w:lang w:val="nb-NO"/>
        </w:rPr>
        <w:lastRenderedPageBreak/>
        <w:t>chuyển đổi số trong Giáo dục</w:t>
      </w:r>
      <w:r w:rsidRPr="002C6F43">
        <w:rPr>
          <w:rFonts w:ascii="Times New Roman" w:hAnsi="Times New Roman" w:cs="Times New Roman"/>
          <w:sz w:val="28"/>
          <w:szCs w:val="28"/>
          <w:lang w:val="nb-NO"/>
        </w:rPr>
        <w:t xml:space="preserve"> thực hiện chương trình GDPT 2018</w:t>
      </w:r>
      <w:r w:rsidR="004338E1">
        <w:rPr>
          <w:rFonts w:ascii="Times New Roman" w:hAnsi="Times New Roman" w:cs="Times New Roman"/>
          <w:sz w:val="28"/>
          <w:szCs w:val="28"/>
          <w:lang w:val="nb-NO"/>
        </w:rPr>
        <w:t xml:space="preserve"> hiệu quả</w:t>
      </w:r>
      <w:r w:rsidRPr="002C6F43">
        <w:rPr>
          <w:rFonts w:ascii="Times New Roman" w:hAnsi="Times New Roman" w:cs="Times New Roman"/>
          <w:sz w:val="28"/>
          <w:szCs w:val="28"/>
          <w:lang w:val="nb-NO"/>
        </w:rPr>
        <w:t>.</w:t>
      </w:r>
      <w:r w:rsidRPr="002C6F43">
        <w:rPr>
          <w:rFonts w:ascii="Times New Roman" w:hAnsi="Times New Roman" w:cs="Times New Roman"/>
          <w:b/>
          <w:sz w:val="28"/>
          <w:szCs w:val="28"/>
          <w:lang w:val="nb-NO"/>
        </w:rPr>
        <w:tab/>
      </w:r>
      <w:r w:rsidRPr="002C6F43">
        <w:rPr>
          <w:rFonts w:ascii="Times New Roman" w:hAnsi="Times New Roman" w:cs="Times New Roman"/>
          <w:b/>
          <w:sz w:val="28"/>
          <w:szCs w:val="28"/>
          <w:lang w:val="nb-NO"/>
        </w:rPr>
        <w:tab/>
      </w:r>
      <w:r w:rsidRPr="002C6F43">
        <w:rPr>
          <w:rFonts w:ascii="Times New Roman" w:hAnsi="Times New Roman" w:cs="Times New Roman"/>
          <w:b/>
          <w:sz w:val="28"/>
          <w:szCs w:val="28"/>
          <w:lang w:val="nb-NO"/>
        </w:rPr>
        <w:tab/>
      </w:r>
      <w:r w:rsidRPr="002C6F43">
        <w:rPr>
          <w:rFonts w:ascii="Times New Roman" w:hAnsi="Times New Roman" w:cs="Times New Roman"/>
          <w:b/>
          <w:sz w:val="28"/>
          <w:szCs w:val="28"/>
          <w:lang w:val="nb-NO"/>
        </w:rPr>
        <w:tab/>
      </w:r>
      <w:r w:rsidRPr="002C6F43">
        <w:rPr>
          <w:rFonts w:ascii="Times New Roman" w:hAnsi="Times New Roman" w:cs="Times New Roman"/>
          <w:b/>
          <w:sz w:val="28"/>
          <w:szCs w:val="28"/>
          <w:lang w:val="nb-NO"/>
        </w:rPr>
        <w:tab/>
      </w:r>
      <w:r w:rsidRPr="002C6F43">
        <w:rPr>
          <w:rFonts w:ascii="Times New Roman" w:hAnsi="Times New Roman" w:cs="Times New Roman"/>
          <w:b/>
          <w:sz w:val="28"/>
          <w:szCs w:val="28"/>
          <w:lang w:val="nb-NO"/>
        </w:rPr>
        <w:tab/>
      </w:r>
      <w:r w:rsidRPr="002C6F43">
        <w:rPr>
          <w:rFonts w:ascii="Times New Roman" w:hAnsi="Times New Roman" w:cs="Times New Roman"/>
          <w:b/>
          <w:sz w:val="28"/>
          <w:szCs w:val="28"/>
          <w:lang w:val="nb-NO"/>
        </w:rPr>
        <w:tab/>
      </w:r>
      <w:r w:rsidRPr="002C6F43">
        <w:rPr>
          <w:rFonts w:ascii="Times New Roman" w:hAnsi="Times New Roman" w:cs="Times New Roman"/>
          <w:b/>
          <w:sz w:val="28"/>
          <w:szCs w:val="28"/>
          <w:lang w:val="nb-NO"/>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C3DCC" w14:paraId="155F995A" w14:textId="77777777" w:rsidTr="00CC55D4">
        <w:tc>
          <w:tcPr>
            <w:tcW w:w="4814" w:type="dxa"/>
          </w:tcPr>
          <w:p w14:paraId="0804D110" w14:textId="77777777" w:rsidR="008C3DCC" w:rsidRDefault="008C3DCC" w:rsidP="008C3DCC">
            <w:pPr>
              <w:spacing w:after="0" w:line="240" w:lineRule="auto"/>
              <w:ind w:firstLine="720"/>
              <w:jc w:val="both"/>
              <w:rPr>
                <w:rFonts w:ascii="Times New Roman" w:hAnsi="Times New Roman" w:cs="Times New Roman"/>
                <w:b/>
                <w:sz w:val="28"/>
                <w:szCs w:val="28"/>
                <w:lang w:val="nb-NO"/>
              </w:rPr>
            </w:pPr>
            <w:r w:rsidRPr="002C6F43">
              <w:rPr>
                <w:rFonts w:ascii="Times New Roman" w:hAnsi="Times New Roman" w:cs="Times New Roman"/>
                <w:b/>
                <w:sz w:val="28"/>
                <w:szCs w:val="28"/>
                <w:lang w:val="nb-NO"/>
              </w:rPr>
              <w:t xml:space="preserve">     </w:t>
            </w:r>
          </w:p>
          <w:p w14:paraId="476E1ED0" w14:textId="7B4E5AF8" w:rsidR="008C3DCC" w:rsidRPr="002C6F43" w:rsidRDefault="008C3DCC" w:rsidP="008C3DCC">
            <w:pPr>
              <w:spacing w:after="0" w:line="240" w:lineRule="auto"/>
              <w:ind w:firstLine="720"/>
              <w:jc w:val="both"/>
              <w:rPr>
                <w:rFonts w:ascii="Times New Roman" w:hAnsi="Times New Roman" w:cs="Times New Roman"/>
                <w:b/>
                <w:sz w:val="28"/>
                <w:szCs w:val="28"/>
                <w:lang w:val="nb-NO"/>
              </w:rPr>
            </w:pPr>
            <w:r w:rsidRPr="002C6F43">
              <w:rPr>
                <w:rFonts w:ascii="Times New Roman" w:hAnsi="Times New Roman" w:cs="Times New Roman"/>
                <w:b/>
                <w:sz w:val="28"/>
                <w:szCs w:val="28"/>
                <w:lang w:val="nb-NO"/>
              </w:rPr>
              <w:t xml:space="preserve"> Xác nhận của</w:t>
            </w:r>
          </w:p>
          <w:p w14:paraId="66A0EBD9" w14:textId="77777777" w:rsidR="008C3DCC" w:rsidRDefault="008C3DCC" w:rsidP="008C3DCC">
            <w:pPr>
              <w:spacing w:after="0" w:line="240" w:lineRule="auto"/>
              <w:ind w:firstLine="720"/>
              <w:jc w:val="both"/>
              <w:rPr>
                <w:rFonts w:ascii="Times New Roman" w:hAnsi="Times New Roman" w:cs="Times New Roman"/>
                <w:b/>
                <w:sz w:val="28"/>
                <w:szCs w:val="28"/>
                <w:lang w:val="nb-NO"/>
              </w:rPr>
            </w:pPr>
            <w:r w:rsidRPr="002C6F43">
              <w:rPr>
                <w:rFonts w:ascii="Times New Roman" w:hAnsi="Times New Roman" w:cs="Times New Roman"/>
                <w:b/>
                <w:sz w:val="28"/>
                <w:szCs w:val="28"/>
                <w:lang w:val="nb-NO"/>
              </w:rPr>
              <w:t xml:space="preserve"> UBND xã Thọ Thành</w:t>
            </w:r>
          </w:p>
          <w:p w14:paraId="4C0263C0" w14:textId="77777777" w:rsidR="00CC55D4" w:rsidRDefault="00CC55D4" w:rsidP="008C3DCC">
            <w:pPr>
              <w:spacing w:after="0" w:line="240" w:lineRule="auto"/>
              <w:ind w:firstLine="720"/>
              <w:jc w:val="both"/>
              <w:rPr>
                <w:rFonts w:ascii="Times New Roman" w:hAnsi="Times New Roman" w:cs="Times New Roman"/>
                <w:b/>
                <w:sz w:val="28"/>
                <w:szCs w:val="28"/>
                <w:lang w:val="nb-NO"/>
              </w:rPr>
            </w:pPr>
          </w:p>
          <w:p w14:paraId="7811AB26" w14:textId="77777777" w:rsidR="00CC55D4" w:rsidRDefault="00CC55D4" w:rsidP="008C3DCC">
            <w:pPr>
              <w:spacing w:after="0" w:line="240" w:lineRule="auto"/>
              <w:ind w:firstLine="720"/>
              <w:jc w:val="both"/>
              <w:rPr>
                <w:rFonts w:ascii="Times New Roman" w:hAnsi="Times New Roman" w:cs="Times New Roman"/>
                <w:b/>
                <w:sz w:val="28"/>
                <w:szCs w:val="28"/>
                <w:lang w:val="nb-NO"/>
              </w:rPr>
            </w:pPr>
          </w:p>
          <w:p w14:paraId="1D0EAF4D" w14:textId="77777777" w:rsidR="00CC55D4" w:rsidRDefault="00CC55D4" w:rsidP="008C3DCC">
            <w:pPr>
              <w:spacing w:after="0" w:line="240" w:lineRule="auto"/>
              <w:ind w:firstLine="720"/>
              <w:jc w:val="both"/>
              <w:rPr>
                <w:rFonts w:ascii="Times New Roman" w:hAnsi="Times New Roman" w:cs="Times New Roman"/>
                <w:b/>
                <w:sz w:val="28"/>
                <w:szCs w:val="28"/>
                <w:lang w:val="nb-NO"/>
              </w:rPr>
            </w:pPr>
          </w:p>
          <w:p w14:paraId="47639E8A" w14:textId="77777777" w:rsidR="00CC55D4" w:rsidRPr="002C6F43" w:rsidRDefault="00CC55D4" w:rsidP="008C3DCC">
            <w:pPr>
              <w:spacing w:after="0" w:line="240" w:lineRule="auto"/>
              <w:ind w:firstLine="720"/>
              <w:jc w:val="both"/>
              <w:rPr>
                <w:rFonts w:ascii="Times New Roman" w:hAnsi="Times New Roman" w:cs="Times New Roman"/>
                <w:b/>
                <w:sz w:val="28"/>
                <w:szCs w:val="28"/>
                <w:lang w:val="nb-NO"/>
              </w:rPr>
            </w:pPr>
          </w:p>
          <w:p w14:paraId="0D8841CD" w14:textId="77777777" w:rsidR="008C3DCC" w:rsidRDefault="008C3DCC" w:rsidP="004338E1">
            <w:pPr>
              <w:spacing w:before="80" w:after="0" w:line="240" w:lineRule="auto"/>
              <w:jc w:val="both"/>
              <w:rPr>
                <w:rFonts w:ascii="Times New Roman" w:hAnsi="Times New Roman" w:cs="Times New Roman"/>
                <w:b/>
                <w:sz w:val="28"/>
                <w:szCs w:val="28"/>
                <w:lang w:val="nb-NO"/>
              </w:rPr>
            </w:pPr>
          </w:p>
          <w:p w14:paraId="254F473E" w14:textId="77777777" w:rsidR="00CC55D4" w:rsidRDefault="00CC55D4" w:rsidP="004338E1">
            <w:pPr>
              <w:spacing w:before="80" w:after="0" w:line="240" w:lineRule="auto"/>
              <w:jc w:val="both"/>
              <w:rPr>
                <w:rFonts w:ascii="Times New Roman" w:hAnsi="Times New Roman" w:cs="Times New Roman"/>
                <w:b/>
                <w:sz w:val="28"/>
                <w:szCs w:val="28"/>
                <w:lang w:val="nb-NO"/>
              </w:rPr>
            </w:pPr>
          </w:p>
          <w:p w14:paraId="0236CD5D" w14:textId="77777777" w:rsidR="00CC55D4" w:rsidRDefault="00CC55D4" w:rsidP="004338E1">
            <w:pPr>
              <w:spacing w:before="80" w:after="0" w:line="240" w:lineRule="auto"/>
              <w:jc w:val="both"/>
              <w:rPr>
                <w:rFonts w:ascii="Times New Roman" w:hAnsi="Times New Roman" w:cs="Times New Roman"/>
                <w:b/>
                <w:sz w:val="28"/>
                <w:szCs w:val="28"/>
                <w:lang w:val="nb-NO"/>
              </w:rPr>
            </w:pPr>
          </w:p>
          <w:p w14:paraId="75C9CF3A" w14:textId="77777777" w:rsidR="00CC55D4" w:rsidRDefault="00CC55D4" w:rsidP="004338E1">
            <w:pPr>
              <w:spacing w:before="80" w:after="0" w:line="240" w:lineRule="auto"/>
              <w:jc w:val="both"/>
              <w:rPr>
                <w:rFonts w:ascii="Times New Roman" w:hAnsi="Times New Roman" w:cs="Times New Roman"/>
                <w:b/>
                <w:sz w:val="28"/>
                <w:szCs w:val="28"/>
                <w:lang w:val="nb-NO"/>
              </w:rPr>
            </w:pPr>
          </w:p>
        </w:tc>
        <w:tc>
          <w:tcPr>
            <w:tcW w:w="4814" w:type="dxa"/>
          </w:tcPr>
          <w:p w14:paraId="46B2CB4A" w14:textId="513D177E" w:rsidR="008C3DCC" w:rsidRPr="002C6F43" w:rsidRDefault="008C3DCC" w:rsidP="008C3DCC">
            <w:pPr>
              <w:spacing w:before="80" w:after="0" w:line="240" w:lineRule="auto"/>
              <w:jc w:val="both"/>
              <w:rPr>
                <w:rFonts w:ascii="Times New Roman" w:hAnsi="Times New Roman" w:cs="Times New Roman"/>
                <w:b/>
                <w:sz w:val="28"/>
                <w:szCs w:val="28"/>
                <w:lang w:val="nb-NO"/>
              </w:rPr>
            </w:pPr>
            <w:r>
              <w:rPr>
                <w:rFonts w:ascii="Times New Roman" w:hAnsi="Times New Roman" w:cs="Times New Roman"/>
                <w:b/>
                <w:sz w:val="28"/>
                <w:szCs w:val="28"/>
                <w:lang w:val="nb-NO"/>
              </w:rPr>
              <w:t xml:space="preserve">            </w:t>
            </w:r>
            <w:r w:rsidRPr="002C6F43">
              <w:rPr>
                <w:rFonts w:ascii="Times New Roman" w:hAnsi="Times New Roman" w:cs="Times New Roman"/>
                <w:b/>
                <w:sz w:val="28"/>
                <w:szCs w:val="28"/>
                <w:lang w:val="nb-NO"/>
              </w:rPr>
              <w:t>HIỆU TRƯỞNG</w:t>
            </w:r>
          </w:p>
          <w:p w14:paraId="6D16064E" w14:textId="77777777" w:rsidR="008C3DCC" w:rsidRDefault="008C3DCC" w:rsidP="008C3DCC">
            <w:pPr>
              <w:spacing w:before="80" w:after="0" w:line="240" w:lineRule="auto"/>
              <w:ind w:firstLine="720"/>
              <w:jc w:val="center"/>
              <w:rPr>
                <w:rFonts w:ascii="Times New Roman" w:hAnsi="Times New Roman" w:cs="Times New Roman"/>
                <w:b/>
                <w:sz w:val="28"/>
                <w:szCs w:val="28"/>
                <w:lang w:val="nb-NO"/>
              </w:rPr>
            </w:pPr>
          </w:p>
          <w:p w14:paraId="7E2EDA41" w14:textId="77777777" w:rsidR="00CC55D4" w:rsidRDefault="00CC55D4" w:rsidP="008C3DCC">
            <w:pPr>
              <w:spacing w:before="80" w:after="0" w:line="240" w:lineRule="auto"/>
              <w:ind w:firstLine="720"/>
              <w:jc w:val="center"/>
              <w:rPr>
                <w:rFonts w:ascii="Times New Roman" w:hAnsi="Times New Roman" w:cs="Times New Roman"/>
                <w:b/>
                <w:sz w:val="28"/>
                <w:szCs w:val="28"/>
                <w:lang w:val="nb-NO"/>
              </w:rPr>
            </w:pPr>
          </w:p>
          <w:p w14:paraId="237713C9" w14:textId="77777777" w:rsidR="00CC55D4" w:rsidRDefault="00CC55D4" w:rsidP="008C3DCC">
            <w:pPr>
              <w:spacing w:before="80" w:after="0" w:line="240" w:lineRule="auto"/>
              <w:ind w:firstLine="720"/>
              <w:jc w:val="center"/>
              <w:rPr>
                <w:rFonts w:ascii="Times New Roman" w:hAnsi="Times New Roman" w:cs="Times New Roman"/>
                <w:b/>
                <w:sz w:val="28"/>
                <w:szCs w:val="28"/>
                <w:lang w:val="nb-NO"/>
              </w:rPr>
            </w:pPr>
          </w:p>
          <w:p w14:paraId="4395AC5A" w14:textId="77777777" w:rsidR="00CC55D4" w:rsidRDefault="00CC55D4" w:rsidP="008C3DCC">
            <w:pPr>
              <w:spacing w:before="80" w:after="0" w:line="240" w:lineRule="auto"/>
              <w:ind w:firstLine="720"/>
              <w:jc w:val="center"/>
              <w:rPr>
                <w:rFonts w:ascii="Times New Roman" w:hAnsi="Times New Roman" w:cs="Times New Roman"/>
                <w:b/>
                <w:sz w:val="28"/>
                <w:szCs w:val="28"/>
                <w:lang w:val="nb-NO"/>
              </w:rPr>
            </w:pPr>
          </w:p>
          <w:p w14:paraId="40A906EF" w14:textId="77777777" w:rsidR="00CC55D4" w:rsidRDefault="00CC55D4" w:rsidP="008C3DCC">
            <w:pPr>
              <w:spacing w:before="80" w:after="0" w:line="240" w:lineRule="auto"/>
              <w:ind w:firstLine="720"/>
              <w:jc w:val="center"/>
              <w:rPr>
                <w:rFonts w:ascii="Times New Roman" w:hAnsi="Times New Roman" w:cs="Times New Roman"/>
                <w:b/>
                <w:sz w:val="28"/>
                <w:szCs w:val="28"/>
                <w:lang w:val="nb-NO"/>
              </w:rPr>
            </w:pPr>
          </w:p>
          <w:p w14:paraId="5A1FE9F7" w14:textId="77777777" w:rsidR="00CC55D4" w:rsidRDefault="00CC55D4" w:rsidP="008C3DCC">
            <w:pPr>
              <w:spacing w:before="80" w:after="0" w:line="240" w:lineRule="auto"/>
              <w:ind w:firstLine="720"/>
              <w:jc w:val="center"/>
              <w:rPr>
                <w:rFonts w:ascii="Times New Roman" w:hAnsi="Times New Roman" w:cs="Times New Roman"/>
                <w:b/>
                <w:sz w:val="28"/>
                <w:szCs w:val="28"/>
                <w:lang w:val="nb-NO"/>
              </w:rPr>
            </w:pPr>
          </w:p>
        </w:tc>
      </w:tr>
      <w:tr w:rsidR="00CC55D4" w14:paraId="38FFF083" w14:textId="77777777" w:rsidTr="00CC55D4">
        <w:tc>
          <w:tcPr>
            <w:tcW w:w="9628" w:type="dxa"/>
            <w:gridSpan w:val="2"/>
          </w:tcPr>
          <w:p w14:paraId="5D2A68F0" w14:textId="77777777" w:rsidR="00CC55D4" w:rsidRPr="002C6F43" w:rsidRDefault="00CC55D4" w:rsidP="00CC55D4">
            <w:pPr>
              <w:spacing w:after="0" w:line="240" w:lineRule="auto"/>
              <w:ind w:firstLine="720"/>
              <w:jc w:val="center"/>
              <w:rPr>
                <w:rFonts w:ascii="Times New Roman" w:hAnsi="Times New Roman" w:cs="Times New Roman"/>
                <w:b/>
                <w:sz w:val="28"/>
                <w:szCs w:val="28"/>
                <w:lang w:val="nb-NO"/>
              </w:rPr>
            </w:pPr>
            <w:r w:rsidRPr="002C6F43">
              <w:rPr>
                <w:rFonts w:ascii="Times New Roman" w:hAnsi="Times New Roman" w:cs="Times New Roman"/>
                <w:b/>
                <w:sz w:val="28"/>
                <w:szCs w:val="28"/>
                <w:lang w:val="nb-NO"/>
              </w:rPr>
              <w:t>Phê duyệt của Phòng Giáo dục và Đào tạo Yên Thành</w:t>
            </w:r>
          </w:p>
          <w:p w14:paraId="3C8FEACD" w14:textId="77777777" w:rsidR="00CC55D4" w:rsidRDefault="00CC55D4" w:rsidP="008C3DCC">
            <w:pPr>
              <w:spacing w:before="80" w:after="0" w:line="240" w:lineRule="auto"/>
              <w:jc w:val="both"/>
              <w:rPr>
                <w:rFonts w:ascii="Times New Roman" w:hAnsi="Times New Roman" w:cs="Times New Roman"/>
                <w:b/>
                <w:sz w:val="28"/>
                <w:szCs w:val="28"/>
                <w:lang w:val="nb-NO"/>
              </w:rPr>
            </w:pPr>
          </w:p>
          <w:p w14:paraId="54FD6B5D" w14:textId="77777777" w:rsidR="00CC55D4" w:rsidRDefault="00CC55D4" w:rsidP="008C3DCC">
            <w:pPr>
              <w:spacing w:before="80" w:after="0" w:line="240" w:lineRule="auto"/>
              <w:jc w:val="both"/>
              <w:rPr>
                <w:rFonts w:ascii="Times New Roman" w:hAnsi="Times New Roman" w:cs="Times New Roman"/>
                <w:b/>
                <w:sz w:val="28"/>
                <w:szCs w:val="28"/>
                <w:lang w:val="nb-NO"/>
              </w:rPr>
            </w:pPr>
          </w:p>
          <w:p w14:paraId="14EA5C98" w14:textId="77777777" w:rsidR="00CC55D4" w:rsidRDefault="00CC55D4" w:rsidP="008C3DCC">
            <w:pPr>
              <w:spacing w:before="80" w:after="0" w:line="240" w:lineRule="auto"/>
              <w:jc w:val="both"/>
              <w:rPr>
                <w:rFonts w:ascii="Times New Roman" w:hAnsi="Times New Roman" w:cs="Times New Roman"/>
                <w:b/>
                <w:sz w:val="28"/>
                <w:szCs w:val="28"/>
                <w:lang w:val="nb-NO"/>
              </w:rPr>
            </w:pPr>
          </w:p>
          <w:p w14:paraId="52C438F0" w14:textId="77777777" w:rsidR="00CC55D4" w:rsidRDefault="00CC55D4" w:rsidP="008C3DCC">
            <w:pPr>
              <w:spacing w:before="80" w:after="0" w:line="240" w:lineRule="auto"/>
              <w:jc w:val="both"/>
              <w:rPr>
                <w:rFonts w:ascii="Times New Roman" w:hAnsi="Times New Roman" w:cs="Times New Roman"/>
                <w:b/>
                <w:sz w:val="28"/>
                <w:szCs w:val="28"/>
                <w:lang w:val="nb-NO"/>
              </w:rPr>
            </w:pPr>
          </w:p>
          <w:p w14:paraId="5B7FCB7E" w14:textId="77777777" w:rsidR="00CC55D4" w:rsidRDefault="00CC55D4" w:rsidP="008C3DCC">
            <w:pPr>
              <w:spacing w:before="80" w:after="0" w:line="240" w:lineRule="auto"/>
              <w:jc w:val="both"/>
              <w:rPr>
                <w:rFonts w:ascii="Times New Roman" w:hAnsi="Times New Roman" w:cs="Times New Roman"/>
                <w:b/>
                <w:sz w:val="28"/>
                <w:szCs w:val="28"/>
                <w:lang w:val="nb-NO"/>
              </w:rPr>
            </w:pPr>
          </w:p>
          <w:p w14:paraId="4FD973C2" w14:textId="77777777" w:rsidR="00CC55D4" w:rsidRDefault="00CC55D4" w:rsidP="008C3DCC">
            <w:pPr>
              <w:spacing w:before="80" w:after="0" w:line="240" w:lineRule="auto"/>
              <w:jc w:val="both"/>
              <w:rPr>
                <w:rFonts w:ascii="Times New Roman" w:hAnsi="Times New Roman" w:cs="Times New Roman"/>
                <w:b/>
                <w:sz w:val="28"/>
                <w:szCs w:val="28"/>
                <w:lang w:val="nb-NO"/>
              </w:rPr>
            </w:pPr>
          </w:p>
          <w:p w14:paraId="3DE95A79" w14:textId="77777777" w:rsidR="00CC55D4" w:rsidRDefault="00CC55D4" w:rsidP="008C3DCC">
            <w:pPr>
              <w:spacing w:before="80" w:after="0" w:line="240" w:lineRule="auto"/>
              <w:jc w:val="both"/>
              <w:rPr>
                <w:rFonts w:ascii="Times New Roman" w:hAnsi="Times New Roman" w:cs="Times New Roman"/>
                <w:b/>
                <w:sz w:val="28"/>
                <w:szCs w:val="28"/>
                <w:lang w:val="nb-NO"/>
              </w:rPr>
            </w:pPr>
          </w:p>
          <w:p w14:paraId="18AE78E7" w14:textId="77777777" w:rsidR="00CC55D4" w:rsidRDefault="00CC55D4" w:rsidP="008C3DCC">
            <w:pPr>
              <w:spacing w:before="80" w:after="0" w:line="240" w:lineRule="auto"/>
              <w:jc w:val="both"/>
              <w:rPr>
                <w:rFonts w:ascii="Times New Roman" w:hAnsi="Times New Roman" w:cs="Times New Roman"/>
                <w:b/>
                <w:sz w:val="28"/>
                <w:szCs w:val="28"/>
                <w:lang w:val="nb-NO"/>
              </w:rPr>
            </w:pPr>
          </w:p>
          <w:p w14:paraId="3D4D66AB" w14:textId="77777777" w:rsidR="00CC55D4" w:rsidRDefault="00CC55D4" w:rsidP="008C3DCC">
            <w:pPr>
              <w:spacing w:before="80" w:after="0" w:line="240" w:lineRule="auto"/>
              <w:jc w:val="both"/>
              <w:rPr>
                <w:rFonts w:ascii="Times New Roman" w:hAnsi="Times New Roman" w:cs="Times New Roman"/>
                <w:b/>
                <w:sz w:val="28"/>
                <w:szCs w:val="28"/>
                <w:lang w:val="nb-NO"/>
              </w:rPr>
            </w:pPr>
          </w:p>
          <w:p w14:paraId="1D574BB4" w14:textId="77777777" w:rsidR="00CC55D4" w:rsidRDefault="00CC55D4" w:rsidP="008C3DCC">
            <w:pPr>
              <w:spacing w:before="80" w:after="0" w:line="240" w:lineRule="auto"/>
              <w:jc w:val="both"/>
              <w:rPr>
                <w:rFonts w:ascii="Times New Roman" w:hAnsi="Times New Roman" w:cs="Times New Roman"/>
                <w:b/>
                <w:sz w:val="28"/>
                <w:szCs w:val="28"/>
                <w:lang w:val="nb-NO"/>
              </w:rPr>
            </w:pPr>
          </w:p>
        </w:tc>
      </w:tr>
    </w:tbl>
    <w:p w14:paraId="2888AF92" w14:textId="77777777" w:rsidR="008C3DCC" w:rsidRPr="002C6F43" w:rsidRDefault="008C3DCC" w:rsidP="004338E1">
      <w:pPr>
        <w:spacing w:before="80" w:after="0" w:line="240" w:lineRule="auto"/>
        <w:ind w:firstLine="720"/>
        <w:jc w:val="both"/>
        <w:rPr>
          <w:rFonts w:ascii="Times New Roman" w:hAnsi="Times New Roman" w:cs="Times New Roman"/>
          <w:b/>
          <w:sz w:val="28"/>
          <w:szCs w:val="28"/>
          <w:lang w:val="nb-NO"/>
        </w:rPr>
      </w:pPr>
    </w:p>
    <w:p w14:paraId="3126CFED" w14:textId="77777777" w:rsidR="00FC1ABA" w:rsidRPr="002C6F43" w:rsidRDefault="00FC1ABA" w:rsidP="00FC1ABA">
      <w:pPr>
        <w:spacing w:after="0" w:line="240" w:lineRule="auto"/>
        <w:ind w:firstLine="720"/>
        <w:jc w:val="both"/>
        <w:rPr>
          <w:rFonts w:ascii="Times New Roman" w:hAnsi="Times New Roman" w:cs="Times New Roman"/>
          <w:b/>
          <w:sz w:val="28"/>
          <w:szCs w:val="28"/>
          <w:lang w:val="nb-NO"/>
        </w:rPr>
      </w:pPr>
    </w:p>
    <w:p w14:paraId="39037F54" w14:textId="77777777" w:rsidR="00FC1ABA" w:rsidRPr="002C6F43" w:rsidRDefault="00FC1ABA" w:rsidP="00FC1ABA">
      <w:pPr>
        <w:spacing w:after="0" w:line="240" w:lineRule="auto"/>
        <w:ind w:firstLine="720"/>
        <w:jc w:val="both"/>
        <w:rPr>
          <w:rFonts w:ascii="Times New Roman" w:hAnsi="Times New Roman" w:cs="Times New Roman"/>
          <w:b/>
          <w:sz w:val="28"/>
          <w:szCs w:val="28"/>
          <w:lang w:val="nb-NO"/>
        </w:rPr>
      </w:pPr>
    </w:p>
    <w:p w14:paraId="56389740" w14:textId="77777777" w:rsidR="00FC1ABA" w:rsidRPr="002C6F43" w:rsidRDefault="00FC1ABA" w:rsidP="00FC1ABA">
      <w:pPr>
        <w:spacing w:after="0" w:line="240" w:lineRule="auto"/>
        <w:ind w:firstLine="720"/>
        <w:jc w:val="both"/>
        <w:rPr>
          <w:rFonts w:ascii="Times New Roman" w:hAnsi="Times New Roman" w:cs="Times New Roman"/>
          <w:b/>
          <w:sz w:val="28"/>
          <w:szCs w:val="28"/>
          <w:lang w:val="nb-NO"/>
        </w:rPr>
      </w:pPr>
    </w:p>
    <w:p w14:paraId="540F5501" w14:textId="77777777" w:rsidR="00FC1ABA" w:rsidRPr="002C6F43" w:rsidRDefault="00FC1ABA" w:rsidP="00FC1ABA">
      <w:pPr>
        <w:spacing w:after="0" w:line="240" w:lineRule="auto"/>
        <w:ind w:firstLine="720"/>
        <w:jc w:val="both"/>
        <w:rPr>
          <w:rFonts w:ascii="Times New Roman" w:hAnsi="Times New Roman" w:cs="Times New Roman"/>
          <w:b/>
          <w:sz w:val="28"/>
          <w:szCs w:val="28"/>
          <w:lang w:val="nb-NO"/>
        </w:rPr>
      </w:pPr>
    </w:p>
    <w:p w14:paraId="6B3CF0A3" w14:textId="77777777" w:rsidR="00FC1ABA" w:rsidRPr="002C6F43" w:rsidRDefault="00FC1ABA" w:rsidP="00FC1ABA">
      <w:pPr>
        <w:spacing w:after="0" w:line="240" w:lineRule="auto"/>
        <w:ind w:firstLine="720"/>
        <w:jc w:val="both"/>
        <w:rPr>
          <w:rFonts w:ascii="Times New Roman" w:hAnsi="Times New Roman" w:cs="Times New Roman"/>
          <w:b/>
          <w:sz w:val="28"/>
          <w:szCs w:val="28"/>
          <w:lang w:val="nb-NO"/>
        </w:rPr>
      </w:pPr>
    </w:p>
    <w:p w14:paraId="4159F82E" w14:textId="77777777" w:rsidR="00FC1ABA" w:rsidRPr="002C6F43" w:rsidRDefault="00FC1ABA" w:rsidP="00FC1ABA">
      <w:pPr>
        <w:spacing w:after="0" w:line="240" w:lineRule="auto"/>
        <w:ind w:firstLine="720"/>
        <w:jc w:val="center"/>
        <w:rPr>
          <w:rFonts w:ascii="Times New Roman" w:hAnsi="Times New Roman" w:cs="Times New Roman"/>
          <w:b/>
          <w:sz w:val="28"/>
          <w:szCs w:val="28"/>
          <w:lang w:val="nb-NO"/>
        </w:rPr>
      </w:pPr>
    </w:p>
    <w:p w14:paraId="3392CB63" w14:textId="77777777" w:rsidR="00FC1ABA" w:rsidRPr="002C6F43" w:rsidRDefault="00FC1ABA" w:rsidP="00FC1ABA">
      <w:pPr>
        <w:rPr>
          <w:lang w:val="nb-NO"/>
        </w:rPr>
      </w:pPr>
    </w:p>
    <w:p w14:paraId="795D6421" w14:textId="77777777" w:rsidR="001A7C91" w:rsidRPr="00FC1ABA" w:rsidRDefault="001A7C91">
      <w:pPr>
        <w:rPr>
          <w:lang w:val="nb-NO"/>
        </w:rPr>
      </w:pPr>
    </w:p>
    <w:sectPr w:rsidR="001A7C91" w:rsidRPr="00FC1ABA" w:rsidSect="008C3DCC">
      <w:headerReference w:type="default" r:id="rId7"/>
      <w:pgSz w:w="11907" w:h="16840" w:code="9"/>
      <w:pgMar w:top="1134" w:right="851" w:bottom="851" w:left="1418" w:header="45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39906" w14:textId="77777777" w:rsidR="00F93F54" w:rsidRDefault="00F93F54" w:rsidP="00FC1ABA">
      <w:pPr>
        <w:spacing w:after="0" w:line="240" w:lineRule="auto"/>
      </w:pPr>
      <w:r>
        <w:separator/>
      </w:r>
    </w:p>
  </w:endnote>
  <w:endnote w:type="continuationSeparator" w:id="0">
    <w:p w14:paraId="0CB0BAF9" w14:textId="77777777" w:rsidR="00F93F54" w:rsidRDefault="00F93F54" w:rsidP="00FC1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9A897" w14:textId="77777777" w:rsidR="00F93F54" w:rsidRDefault="00F93F54" w:rsidP="00FC1ABA">
      <w:pPr>
        <w:spacing w:after="0" w:line="240" w:lineRule="auto"/>
      </w:pPr>
      <w:r>
        <w:separator/>
      </w:r>
    </w:p>
  </w:footnote>
  <w:footnote w:type="continuationSeparator" w:id="0">
    <w:p w14:paraId="16BA76FD" w14:textId="77777777" w:rsidR="00F93F54" w:rsidRDefault="00F93F54" w:rsidP="00FC1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702495"/>
      <w:docPartObj>
        <w:docPartGallery w:val="Page Numbers (Top of Page)"/>
        <w:docPartUnique/>
      </w:docPartObj>
    </w:sdtPr>
    <w:sdtEndPr>
      <w:rPr>
        <w:noProof/>
      </w:rPr>
    </w:sdtEndPr>
    <w:sdtContent>
      <w:p w14:paraId="1091A46F" w14:textId="77777777" w:rsidR="002F1F76" w:rsidRDefault="00000000">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14:paraId="3E5DEB39" w14:textId="77777777" w:rsidR="002F1F76" w:rsidRDefault="002F1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A43A3"/>
    <w:multiLevelType w:val="hybridMultilevel"/>
    <w:tmpl w:val="F06CE652"/>
    <w:lvl w:ilvl="0" w:tplc="90AA60F4">
      <w:start w:val="1"/>
      <w:numFmt w:val="decimal"/>
      <w:lvlText w:val="%1."/>
      <w:lvlJc w:val="left"/>
      <w:pPr>
        <w:ind w:left="1080" w:hanging="360"/>
      </w:pPr>
      <w:rPr>
        <w:rFonts w:hint="default"/>
      </w:rPr>
    </w:lvl>
    <w:lvl w:ilvl="1" w:tplc="8B6E6A5C">
      <w:start w:val="2"/>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66138A"/>
    <w:multiLevelType w:val="hybridMultilevel"/>
    <w:tmpl w:val="D75A1DF8"/>
    <w:lvl w:ilvl="0" w:tplc="5ECE64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EC03C5"/>
    <w:multiLevelType w:val="multilevel"/>
    <w:tmpl w:val="9670E9EC"/>
    <w:lvl w:ilvl="0">
      <w:start w:val="4"/>
      <w:numFmt w:val="decimal"/>
      <w:lvlText w:val="%1."/>
      <w:lvlJc w:val="left"/>
      <w:pPr>
        <w:ind w:left="648" w:hanging="64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61215AE"/>
    <w:multiLevelType w:val="hybridMultilevel"/>
    <w:tmpl w:val="42EE0298"/>
    <w:lvl w:ilvl="0" w:tplc="6F62829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845C22"/>
    <w:multiLevelType w:val="hybridMultilevel"/>
    <w:tmpl w:val="FCB2D182"/>
    <w:lvl w:ilvl="0" w:tplc="B14644A0">
      <w:start w:val="6"/>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3D2B4C"/>
    <w:multiLevelType w:val="hybridMultilevel"/>
    <w:tmpl w:val="9FCCBC1A"/>
    <w:lvl w:ilvl="0" w:tplc="AF502C7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4C4F3F"/>
    <w:multiLevelType w:val="hybridMultilevel"/>
    <w:tmpl w:val="72F20886"/>
    <w:lvl w:ilvl="0" w:tplc="E9004E5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331283"/>
    <w:multiLevelType w:val="multilevel"/>
    <w:tmpl w:val="40D69E8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15:restartNumberingAfterBreak="0">
    <w:nsid w:val="671A2AC4"/>
    <w:multiLevelType w:val="hybridMultilevel"/>
    <w:tmpl w:val="30A479E6"/>
    <w:lvl w:ilvl="0" w:tplc="28A8341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D2B2EA9"/>
    <w:multiLevelType w:val="hybridMultilevel"/>
    <w:tmpl w:val="065A17B6"/>
    <w:lvl w:ilvl="0" w:tplc="1430E440">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55165499">
    <w:abstractNumId w:val="7"/>
  </w:num>
  <w:num w:numId="2" w16cid:durableId="2024818346">
    <w:abstractNumId w:val="1"/>
  </w:num>
  <w:num w:numId="3" w16cid:durableId="139275293">
    <w:abstractNumId w:val="0"/>
  </w:num>
  <w:num w:numId="4" w16cid:durableId="1354107973">
    <w:abstractNumId w:val="2"/>
  </w:num>
  <w:num w:numId="5" w16cid:durableId="870652909">
    <w:abstractNumId w:val="9"/>
  </w:num>
  <w:num w:numId="6" w16cid:durableId="1739405192">
    <w:abstractNumId w:val="8"/>
  </w:num>
  <w:num w:numId="7" w16cid:durableId="989947600">
    <w:abstractNumId w:val="3"/>
  </w:num>
  <w:num w:numId="8" w16cid:durableId="1169632795">
    <w:abstractNumId w:val="6"/>
  </w:num>
  <w:num w:numId="9" w16cid:durableId="1140880660">
    <w:abstractNumId w:val="5"/>
  </w:num>
  <w:num w:numId="10" w16cid:durableId="16840184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ABA"/>
    <w:rsid w:val="000D0070"/>
    <w:rsid w:val="00125DC0"/>
    <w:rsid w:val="001467F3"/>
    <w:rsid w:val="00155510"/>
    <w:rsid w:val="0016599D"/>
    <w:rsid w:val="0019508E"/>
    <w:rsid w:val="001A7C91"/>
    <w:rsid w:val="001F7124"/>
    <w:rsid w:val="00232589"/>
    <w:rsid w:val="002F1F76"/>
    <w:rsid w:val="002F2A3F"/>
    <w:rsid w:val="0030029A"/>
    <w:rsid w:val="0033370B"/>
    <w:rsid w:val="003C2E89"/>
    <w:rsid w:val="004014EE"/>
    <w:rsid w:val="00423D48"/>
    <w:rsid w:val="004338E1"/>
    <w:rsid w:val="0044575D"/>
    <w:rsid w:val="004C556E"/>
    <w:rsid w:val="004E502B"/>
    <w:rsid w:val="004F571B"/>
    <w:rsid w:val="00504426"/>
    <w:rsid w:val="005060C7"/>
    <w:rsid w:val="00560B64"/>
    <w:rsid w:val="00582F8A"/>
    <w:rsid w:val="005A1637"/>
    <w:rsid w:val="005A18E7"/>
    <w:rsid w:val="005B74C0"/>
    <w:rsid w:val="005D4822"/>
    <w:rsid w:val="005F50D3"/>
    <w:rsid w:val="00655E4A"/>
    <w:rsid w:val="00734C81"/>
    <w:rsid w:val="00740F58"/>
    <w:rsid w:val="00755E86"/>
    <w:rsid w:val="007D0AEC"/>
    <w:rsid w:val="008207EA"/>
    <w:rsid w:val="008618C1"/>
    <w:rsid w:val="00886A49"/>
    <w:rsid w:val="008C3DCC"/>
    <w:rsid w:val="0090049E"/>
    <w:rsid w:val="0090442C"/>
    <w:rsid w:val="00915D3E"/>
    <w:rsid w:val="00960357"/>
    <w:rsid w:val="009822AF"/>
    <w:rsid w:val="009C6646"/>
    <w:rsid w:val="009F0231"/>
    <w:rsid w:val="00A02154"/>
    <w:rsid w:val="00A71F7C"/>
    <w:rsid w:val="00A9491D"/>
    <w:rsid w:val="00AC0CF5"/>
    <w:rsid w:val="00AE31F4"/>
    <w:rsid w:val="00BD2391"/>
    <w:rsid w:val="00C06531"/>
    <w:rsid w:val="00CB5ACE"/>
    <w:rsid w:val="00CC55D4"/>
    <w:rsid w:val="00CD2993"/>
    <w:rsid w:val="00CF34E7"/>
    <w:rsid w:val="00D019B5"/>
    <w:rsid w:val="00D06078"/>
    <w:rsid w:val="00D64C8C"/>
    <w:rsid w:val="00D66062"/>
    <w:rsid w:val="00DB7D3E"/>
    <w:rsid w:val="00DE4702"/>
    <w:rsid w:val="00DF4414"/>
    <w:rsid w:val="00DF6E08"/>
    <w:rsid w:val="00E50870"/>
    <w:rsid w:val="00E5215C"/>
    <w:rsid w:val="00E70DB8"/>
    <w:rsid w:val="00ED2067"/>
    <w:rsid w:val="00EE52DB"/>
    <w:rsid w:val="00F57193"/>
    <w:rsid w:val="00F93F54"/>
    <w:rsid w:val="00FB31AC"/>
    <w:rsid w:val="00FC1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CD872"/>
  <w15:chartTrackingRefBased/>
  <w15:docId w15:val="{3B2E28E8-C9F9-4633-A67C-8B8294281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ABA"/>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FC1A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1A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1A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1A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1A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1A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A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A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A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A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1A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1A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1A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1A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1A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A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A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ABA"/>
    <w:rPr>
      <w:rFonts w:eastAsiaTheme="majorEastAsia" w:cstheme="majorBidi"/>
      <w:color w:val="272727" w:themeColor="text1" w:themeTint="D8"/>
    </w:rPr>
  </w:style>
  <w:style w:type="paragraph" w:styleId="Title">
    <w:name w:val="Title"/>
    <w:basedOn w:val="Normal"/>
    <w:next w:val="Normal"/>
    <w:link w:val="TitleChar"/>
    <w:uiPriority w:val="10"/>
    <w:qFormat/>
    <w:rsid w:val="00FC1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A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A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A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ABA"/>
    <w:pPr>
      <w:spacing w:before="160"/>
      <w:jc w:val="center"/>
    </w:pPr>
    <w:rPr>
      <w:i/>
      <w:iCs/>
      <w:color w:val="404040" w:themeColor="text1" w:themeTint="BF"/>
    </w:rPr>
  </w:style>
  <w:style w:type="character" w:customStyle="1" w:styleId="QuoteChar">
    <w:name w:val="Quote Char"/>
    <w:basedOn w:val="DefaultParagraphFont"/>
    <w:link w:val="Quote"/>
    <w:uiPriority w:val="29"/>
    <w:rsid w:val="00FC1ABA"/>
    <w:rPr>
      <w:i/>
      <w:iCs/>
      <w:color w:val="404040" w:themeColor="text1" w:themeTint="BF"/>
    </w:rPr>
  </w:style>
  <w:style w:type="paragraph" w:styleId="ListParagraph">
    <w:name w:val="List Paragraph"/>
    <w:basedOn w:val="Normal"/>
    <w:uiPriority w:val="34"/>
    <w:qFormat/>
    <w:rsid w:val="00FC1ABA"/>
    <w:pPr>
      <w:ind w:left="720"/>
      <w:contextualSpacing/>
    </w:pPr>
  </w:style>
  <w:style w:type="character" w:styleId="IntenseEmphasis">
    <w:name w:val="Intense Emphasis"/>
    <w:basedOn w:val="DefaultParagraphFont"/>
    <w:uiPriority w:val="21"/>
    <w:qFormat/>
    <w:rsid w:val="00FC1ABA"/>
    <w:rPr>
      <w:i/>
      <w:iCs/>
      <w:color w:val="0F4761" w:themeColor="accent1" w:themeShade="BF"/>
    </w:rPr>
  </w:style>
  <w:style w:type="paragraph" w:styleId="IntenseQuote">
    <w:name w:val="Intense Quote"/>
    <w:basedOn w:val="Normal"/>
    <w:next w:val="Normal"/>
    <w:link w:val="IntenseQuoteChar"/>
    <w:uiPriority w:val="30"/>
    <w:qFormat/>
    <w:rsid w:val="00FC1A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1ABA"/>
    <w:rPr>
      <w:i/>
      <w:iCs/>
      <w:color w:val="0F4761" w:themeColor="accent1" w:themeShade="BF"/>
    </w:rPr>
  </w:style>
  <w:style w:type="character" w:styleId="IntenseReference">
    <w:name w:val="Intense Reference"/>
    <w:basedOn w:val="DefaultParagraphFont"/>
    <w:uiPriority w:val="32"/>
    <w:qFormat/>
    <w:rsid w:val="00FC1ABA"/>
    <w:rPr>
      <w:b/>
      <w:bCs/>
      <w:smallCaps/>
      <w:color w:val="0F4761" w:themeColor="accent1" w:themeShade="BF"/>
      <w:spacing w:val="5"/>
    </w:rPr>
  </w:style>
  <w:style w:type="paragraph" w:styleId="Header">
    <w:name w:val="header"/>
    <w:basedOn w:val="Normal"/>
    <w:link w:val="HeaderChar"/>
    <w:uiPriority w:val="99"/>
    <w:unhideWhenUsed/>
    <w:rsid w:val="00FC1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ABA"/>
    <w:rPr>
      <w:kern w:val="0"/>
      <w:sz w:val="22"/>
      <w:szCs w:val="22"/>
      <w14:ligatures w14:val="none"/>
    </w:rPr>
  </w:style>
  <w:style w:type="paragraph" w:styleId="NormalWeb">
    <w:name w:val="Normal (Web)"/>
    <w:basedOn w:val="Normal"/>
    <w:link w:val="NormalWebChar"/>
    <w:unhideWhenUsed/>
    <w:rsid w:val="00FC1AB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sid w:val="00FC1ABA"/>
    <w:rPr>
      <w:i/>
      <w:iCs/>
    </w:rPr>
  </w:style>
  <w:style w:type="character" w:customStyle="1" w:styleId="a">
    <w:name w:val="???????? ?????_"/>
    <w:basedOn w:val="DefaultParagraphFont"/>
    <w:link w:val="1"/>
    <w:locked/>
    <w:rsid w:val="00FC1ABA"/>
    <w:rPr>
      <w:sz w:val="26"/>
      <w:szCs w:val="26"/>
      <w:shd w:val="clear" w:color="auto" w:fill="FFFFFF"/>
    </w:rPr>
  </w:style>
  <w:style w:type="paragraph" w:customStyle="1" w:styleId="1">
    <w:name w:val="???????? ?????1"/>
    <w:basedOn w:val="Normal"/>
    <w:link w:val="a"/>
    <w:rsid w:val="00FC1ABA"/>
    <w:pPr>
      <w:widowControl w:val="0"/>
      <w:shd w:val="clear" w:color="auto" w:fill="FFFFFF"/>
      <w:spacing w:before="240" w:after="60" w:line="240" w:lineRule="atLeast"/>
      <w:jc w:val="center"/>
    </w:pPr>
    <w:rPr>
      <w:kern w:val="2"/>
      <w:sz w:val="26"/>
      <w:szCs w:val="26"/>
      <w14:ligatures w14:val="standardContextual"/>
    </w:rPr>
  </w:style>
  <w:style w:type="character" w:customStyle="1" w:styleId="NormalWebChar">
    <w:name w:val="Normal (Web) Char"/>
    <w:link w:val="NormalWeb"/>
    <w:locked/>
    <w:rsid w:val="00FC1ABA"/>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FC1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ABA"/>
    <w:rPr>
      <w:kern w:val="0"/>
      <w:sz w:val="22"/>
      <w:szCs w:val="22"/>
      <w14:ligatures w14:val="none"/>
    </w:rPr>
  </w:style>
  <w:style w:type="table" w:styleId="TableGrid">
    <w:name w:val="Table Grid"/>
    <w:basedOn w:val="TableNormal"/>
    <w:uiPriority w:val="59"/>
    <w:rsid w:val="00A0215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643</TotalTime>
  <Pages>17</Pages>
  <Words>5404</Words>
  <Characters>30809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Quán Chu Văn</dc:creator>
  <cp:keywords/>
  <dc:description/>
  <cp:lastModifiedBy>Quán Chu Văn</cp:lastModifiedBy>
  <cp:revision>6</cp:revision>
  <cp:lastPrinted>2025-04-01T05:42:00Z</cp:lastPrinted>
  <dcterms:created xsi:type="dcterms:W3CDTF">2025-03-28T19:42:00Z</dcterms:created>
  <dcterms:modified xsi:type="dcterms:W3CDTF">2025-04-01T05:55:00Z</dcterms:modified>
</cp:coreProperties>
</file>