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W w:w="0" w:type="auto"/>
        <w:tblCellMar>
          <w:top w:w="15" w:type="dxa"/>
          <w:left w:w="15" w:type="dxa"/>
          <w:bottom w:w="15" w:type="dxa"/>
          <w:right w:w="15" w:type="dxa"/>
        </w:tblCellMar>
        <w:tblLook w:val="04A0" w:firstRow="1" w:lastRow="0" w:firstColumn="1" w:lastColumn="0" w:noHBand="0" w:noVBand="1"/>
      </w:tblPr>
      <w:tblGrid>
        <w:gridCol w:w="4905"/>
        <w:gridCol w:w="5235"/>
      </w:tblGrid>
      <w:tr w:rsidR="000B4B31" w:rsidRPr="000B4B31" w:rsidTr="000B4B31">
        <w:tc>
          <w:tcPr>
            <w:tcW w:w="4905" w:type="dxa"/>
            <w:tcMar>
              <w:top w:w="0" w:type="dxa"/>
              <w:left w:w="105" w:type="dxa"/>
              <w:bottom w:w="0" w:type="dxa"/>
              <w:right w:w="105" w:type="dxa"/>
            </w:tcMar>
            <w:hideMark/>
          </w:tcPr>
          <w:p w:rsidR="000B4B31" w:rsidRPr="000B4B31" w:rsidRDefault="00C53350" w:rsidP="000B4B31">
            <w:pPr>
              <w:spacing w:before="60" w:after="60" w:line="240" w:lineRule="auto"/>
              <w:rPr>
                <w:rFonts w:eastAsia="Times New Roman"/>
                <w:sz w:val="24"/>
                <w:szCs w:val="24"/>
              </w:rPr>
            </w:pPr>
            <w:r>
              <w:rPr>
                <w:rFonts w:eastAsia="Times New Roman"/>
                <w:color w:val="000000"/>
                <w:sz w:val="24"/>
                <w:szCs w:val="24"/>
                <w:lang w:val="fr-FR"/>
              </w:rPr>
              <w:t> PHÒNG GD &amp; ĐT YÊN THÀNH</w:t>
            </w:r>
          </w:p>
          <w:p w:rsidR="000B4B31" w:rsidRPr="000B4B31" w:rsidRDefault="00C53350" w:rsidP="000B4B31">
            <w:pPr>
              <w:spacing w:before="60" w:after="60" w:line="240" w:lineRule="auto"/>
              <w:rPr>
                <w:rFonts w:eastAsia="Times New Roman"/>
                <w:sz w:val="24"/>
                <w:szCs w:val="24"/>
              </w:rPr>
            </w:pPr>
            <w:r>
              <w:rPr>
                <w:rFonts w:eastAsia="Times New Roman"/>
                <w:b/>
                <w:bCs/>
                <w:color w:val="000000"/>
                <w:sz w:val="24"/>
                <w:szCs w:val="24"/>
                <w:lang w:val="fr-FR"/>
              </w:rPr>
              <w:t> TRƯỜNG TH HỒ TÔNG THỐC</w:t>
            </w:r>
          </w:p>
          <w:p w:rsidR="000B4B31" w:rsidRPr="000B4B31" w:rsidRDefault="000B4B31" w:rsidP="000B4B31">
            <w:pPr>
              <w:spacing w:before="60" w:after="60" w:line="240" w:lineRule="auto"/>
              <w:rPr>
                <w:rFonts w:eastAsia="Times New Roman"/>
                <w:sz w:val="24"/>
                <w:szCs w:val="24"/>
              </w:rPr>
            </w:pPr>
            <w:r w:rsidRPr="000B4B31">
              <w:rPr>
                <w:rFonts w:eastAsia="Times New Roman"/>
                <w:sz w:val="24"/>
                <w:szCs w:val="24"/>
              </w:rPr>
              <w:t> </w:t>
            </w:r>
          </w:p>
          <w:p w:rsidR="000B4B31" w:rsidRPr="000B4B31" w:rsidRDefault="000B4B31" w:rsidP="000B4B31">
            <w:pPr>
              <w:spacing w:before="60" w:after="60" w:line="240" w:lineRule="auto"/>
              <w:rPr>
                <w:rFonts w:eastAsia="Times New Roman"/>
                <w:sz w:val="24"/>
                <w:szCs w:val="24"/>
              </w:rPr>
            </w:pPr>
            <w:r w:rsidRPr="000B4B31">
              <w:rPr>
                <w:rFonts w:eastAsia="Times New Roman"/>
                <w:sz w:val="24"/>
                <w:szCs w:val="24"/>
              </w:rPr>
              <w:t> </w:t>
            </w:r>
          </w:p>
        </w:tc>
        <w:tc>
          <w:tcPr>
            <w:tcW w:w="5235" w:type="dxa"/>
            <w:tcMar>
              <w:top w:w="0" w:type="dxa"/>
              <w:left w:w="105" w:type="dxa"/>
              <w:bottom w:w="0" w:type="dxa"/>
              <w:right w:w="105" w:type="dxa"/>
            </w:tcMar>
            <w:hideMark/>
          </w:tcPr>
          <w:p w:rsidR="000B4B31" w:rsidRPr="00C53350" w:rsidRDefault="000B4B31" w:rsidP="000B4B31">
            <w:pPr>
              <w:spacing w:before="60" w:after="60" w:line="240" w:lineRule="auto"/>
              <w:rPr>
                <w:rFonts w:eastAsia="Times New Roman"/>
                <w:sz w:val="22"/>
                <w:szCs w:val="24"/>
              </w:rPr>
            </w:pPr>
            <w:r w:rsidRPr="00C53350">
              <w:rPr>
                <w:rFonts w:eastAsia="Times New Roman"/>
                <w:b/>
                <w:bCs/>
                <w:color w:val="000000"/>
                <w:sz w:val="22"/>
                <w:szCs w:val="24"/>
                <w:lang w:val="fr-FR"/>
              </w:rPr>
              <w:t>CỘNG HÒA XÃ HỘI CHỦ NGHĨA VIỆT NAM</w:t>
            </w:r>
          </w:p>
          <w:p w:rsidR="000B4B31" w:rsidRPr="000B4B31" w:rsidRDefault="000B4B31" w:rsidP="000B4B31">
            <w:pPr>
              <w:spacing w:before="60" w:after="60" w:line="240" w:lineRule="auto"/>
              <w:jc w:val="center"/>
              <w:rPr>
                <w:rFonts w:eastAsia="Times New Roman"/>
                <w:sz w:val="24"/>
                <w:szCs w:val="24"/>
              </w:rPr>
            </w:pPr>
            <w:r w:rsidRPr="000B4B31">
              <w:rPr>
                <w:rFonts w:eastAsia="Times New Roman"/>
                <w:b/>
                <w:bCs/>
                <w:color w:val="000000"/>
                <w:sz w:val="24"/>
                <w:szCs w:val="24"/>
                <w:lang w:val="fr-FR"/>
              </w:rPr>
              <w:t>Độc lập - Tự do - Hạnh phúc</w:t>
            </w:r>
          </w:p>
          <w:p w:rsidR="000B4B31" w:rsidRPr="000B4B31" w:rsidRDefault="000B4B31" w:rsidP="000B4B31">
            <w:pPr>
              <w:spacing w:before="60" w:after="60" w:line="240" w:lineRule="auto"/>
              <w:jc w:val="center"/>
              <w:rPr>
                <w:rFonts w:eastAsia="Times New Roman"/>
                <w:sz w:val="24"/>
                <w:szCs w:val="24"/>
              </w:rPr>
            </w:pPr>
            <w:r w:rsidRPr="000B4B31">
              <w:rPr>
                <w:rFonts w:eastAsia="Times New Roman"/>
                <w:sz w:val="24"/>
                <w:szCs w:val="24"/>
              </w:rPr>
              <w:t> </w:t>
            </w:r>
          </w:p>
          <w:p w:rsidR="000B4B31" w:rsidRPr="000B4B31" w:rsidRDefault="00C53350" w:rsidP="00FA2056">
            <w:pPr>
              <w:spacing w:before="60" w:after="60" w:line="240" w:lineRule="auto"/>
              <w:rPr>
                <w:rFonts w:eastAsia="Times New Roman"/>
                <w:sz w:val="24"/>
                <w:szCs w:val="24"/>
              </w:rPr>
            </w:pPr>
            <w:r>
              <w:rPr>
                <w:rFonts w:eastAsia="Times New Roman"/>
                <w:i/>
                <w:iCs/>
                <w:color w:val="000000"/>
                <w:sz w:val="24"/>
                <w:szCs w:val="24"/>
                <w:lang w:val="fr-FR"/>
              </w:rPr>
              <w:t>       Thọ Thành,</w:t>
            </w:r>
            <w:r w:rsidR="00216402">
              <w:rPr>
                <w:rFonts w:eastAsia="Times New Roman"/>
                <w:i/>
                <w:iCs/>
                <w:color w:val="000000"/>
                <w:sz w:val="24"/>
                <w:szCs w:val="24"/>
                <w:lang w:val="fr-FR"/>
              </w:rPr>
              <w:t xml:space="preserve"> </w:t>
            </w:r>
            <w:r>
              <w:rPr>
                <w:rFonts w:eastAsia="Times New Roman"/>
                <w:i/>
                <w:iCs/>
                <w:color w:val="000000"/>
                <w:sz w:val="24"/>
                <w:szCs w:val="24"/>
                <w:lang w:val="fr-FR"/>
              </w:rPr>
              <w:t xml:space="preserve">ngày </w:t>
            </w:r>
            <w:r w:rsidR="00FA2056">
              <w:rPr>
                <w:rFonts w:eastAsia="Times New Roman"/>
                <w:i/>
                <w:iCs/>
                <w:color w:val="000000"/>
                <w:sz w:val="24"/>
                <w:szCs w:val="24"/>
                <w:lang w:val="fr-FR"/>
              </w:rPr>
              <w:t>15</w:t>
            </w:r>
            <w:r>
              <w:rPr>
                <w:rFonts w:eastAsia="Times New Roman"/>
                <w:i/>
                <w:iCs/>
                <w:color w:val="000000"/>
                <w:sz w:val="24"/>
                <w:szCs w:val="24"/>
                <w:lang w:val="fr-FR"/>
              </w:rPr>
              <w:t>  tháng  09  năm 202</w:t>
            </w:r>
            <w:r w:rsidR="00D560F6">
              <w:rPr>
                <w:rFonts w:eastAsia="Times New Roman"/>
                <w:i/>
                <w:iCs/>
                <w:color w:val="000000"/>
                <w:sz w:val="24"/>
                <w:szCs w:val="24"/>
                <w:lang w:val="fr-FR"/>
              </w:rPr>
              <w:t>4</w:t>
            </w:r>
          </w:p>
        </w:tc>
      </w:tr>
    </w:tbl>
    <w:p w:rsidR="000B4B31" w:rsidRPr="000B4B31" w:rsidRDefault="000B4B31" w:rsidP="000B4B31">
      <w:pPr>
        <w:shd w:val="clear" w:color="auto" w:fill="FFFFFF"/>
        <w:spacing w:before="60" w:after="60" w:line="240" w:lineRule="auto"/>
        <w:jc w:val="center"/>
        <w:rPr>
          <w:rFonts w:ascii="Arial" w:eastAsia="Times New Roman" w:hAnsi="Arial" w:cs="Arial"/>
          <w:color w:val="333333"/>
          <w:sz w:val="21"/>
          <w:szCs w:val="21"/>
        </w:rPr>
      </w:pPr>
      <w:r w:rsidRPr="000B4B31">
        <w:rPr>
          <w:rFonts w:ascii="Arial" w:eastAsia="Times New Roman" w:hAnsi="Arial" w:cs="Arial"/>
          <w:color w:val="333333"/>
          <w:sz w:val="21"/>
          <w:szCs w:val="21"/>
        </w:rPr>
        <w:t> </w:t>
      </w:r>
    </w:p>
    <w:p w:rsidR="000B4B31" w:rsidRPr="005F7049" w:rsidRDefault="00921C1C" w:rsidP="00921C1C">
      <w:pPr>
        <w:shd w:val="clear" w:color="auto" w:fill="FFFFFF"/>
        <w:spacing w:before="60" w:after="60" w:line="240" w:lineRule="auto"/>
        <w:jc w:val="center"/>
        <w:rPr>
          <w:rFonts w:eastAsia="Times New Roman"/>
          <w:color w:val="333333"/>
          <w:sz w:val="28"/>
        </w:rPr>
      </w:pPr>
      <w:r w:rsidRPr="005F7049">
        <w:rPr>
          <w:rFonts w:eastAsia="Times New Roman"/>
          <w:color w:val="333333"/>
          <w:sz w:val="28"/>
        </w:rPr>
        <w:t> </w:t>
      </w:r>
      <w:r w:rsidR="000B4B31" w:rsidRPr="005F7049">
        <w:rPr>
          <w:rFonts w:eastAsia="Times New Roman"/>
          <w:b/>
          <w:bCs/>
          <w:color w:val="000000"/>
          <w:sz w:val="28"/>
          <w:shd w:val="clear" w:color="auto" w:fill="FFFFFF"/>
        </w:rPr>
        <w:t xml:space="preserve">KẾ HOẠCH HOẠT ĐỘNG CỦA TỔ CHUYÊN MÔN </w:t>
      </w:r>
      <w:r w:rsidR="00A852E6" w:rsidRPr="005F7049">
        <w:rPr>
          <w:rFonts w:eastAsia="Times New Roman"/>
          <w:b/>
          <w:bCs/>
          <w:color w:val="000000"/>
          <w:sz w:val="28"/>
          <w:shd w:val="clear" w:color="auto" w:fill="FFFFFF"/>
        </w:rPr>
        <w:t>4+5</w:t>
      </w:r>
    </w:p>
    <w:p w:rsidR="000B4B31" w:rsidRPr="005F7049" w:rsidRDefault="00C53350" w:rsidP="000B4B31">
      <w:pPr>
        <w:shd w:val="clear" w:color="auto" w:fill="FFFFFF"/>
        <w:spacing w:before="60" w:after="60" w:line="240" w:lineRule="auto"/>
        <w:jc w:val="center"/>
        <w:rPr>
          <w:rFonts w:eastAsia="Times New Roman"/>
          <w:color w:val="333333"/>
          <w:sz w:val="28"/>
        </w:rPr>
      </w:pPr>
      <w:r w:rsidRPr="005F7049">
        <w:rPr>
          <w:rFonts w:eastAsia="Times New Roman"/>
          <w:b/>
          <w:bCs/>
          <w:color w:val="000000"/>
          <w:sz w:val="28"/>
          <w:shd w:val="clear" w:color="auto" w:fill="FFFFFF"/>
        </w:rPr>
        <w:t>NĂM HỌC 202</w:t>
      </w:r>
      <w:r w:rsidR="00D560F6">
        <w:rPr>
          <w:rFonts w:eastAsia="Times New Roman"/>
          <w:b/>
          <w:bCs/>
          <w:color w:val="000000"/>
          <w:sz w:val="28"/>
          <w:shd w:val="clear" w:color="auto" w:fill="FFFFFF"/>
        </w:rPr>
        <w:t>4</w:t>
      </w:r>
      <w:r w:rsidRPr="005F7049">
        <w:rPr>
          <w:rFonts w:eastAsia="Times New Roman"/>
          <w:b/>
          <w:bCs/>
          <w:color w:val="000000"/>
          <w:sz w:val="28"/>
          <w:shd w:val="clear" w:color="auto" w:fill="FFFFFF"/>
        </w:rPr>
        <w:t xml:space="preserve"> - 202</w:t>
      </w:r>
      <w:r w:rsidR="00D560F6">
        <w:rPr>
          <w:rFonts w:eastAsia="Times New Roman"/>
          <w:b/>
          <w:bCs/>
          <w:color w:val="000000"/>
          <w:sz w:val="28"/>
          <w:shd w:val="clear" w:color="auto" w:fill="FFFFFF"/>
        </w:rPr>
        <w:t>5</w:t>
      </w:r>
    </w:p>
    <w:p w:rsidR="000B4B31" w:rsidRPr="005F7049" w:rsidRDefault="000B4B31" w:rsidP="008C0F5F">
      <w:pPr>
        <w:shd w:val="clear" w:color="auto" w:fill="FFFFFF"/>
        <w:spacing w:before="60" w:after="60" w:line="240" w:lineRule="auto"/>
        <w:jc w:val="both"/>
        <w:rPr>
          <w:rFonts w:eastAsia="Times New Roman"/>
          <w:color w:val="333333"/>
          <w:sz w:val="28"/>
        </w:rPr>
      </w:pPr>
      <w:r w:rsidRPr="005F7049">
        <w:rPr>
          <w:rFonts w:eastAsia="Times New Roman"/>
          <w:color w:val="333333"/>
          <w:sz w:val="28"/>
        </w:rPr>
        <w:t>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A . NHỮNG CĂN CỨ ĐỂ XÂY DỰNG KẾ HOẠCH</w:t>
      </w:r>
    </w:p>
    <w:p w:rsidR="00C521C6" w:rsidRPr="005F7049" w:rsidRDefault="00C9104F" w:rsidP="00C044F2">
      <w:pPr>
        <w:pStyle w:val="BodyText"/>
        <w:tabs>
          <w:tab w:val="left" w:pos="180"/>
          <w:tab w:val="left" w:pos="270"/>
          <w:tab w:val="left" w:pos="14310"/>
        </w:tabs>
        <w:spacing w:before="60"/>
        <w:rPr>
          <w:b w:val="0"/>
          <w:sz w:val="28"/>
          <w:szCs w:val="28"/>
        </w:rPr>
      </w:pPr>
      <w:r w:rsidRPr="005F7049">
        <w:rPr>
          <w:b w:val="0"/>
          <w:sz w:val="28"/>
          <w:szCs w:val="28"/>
        </w:rPr>
        <w:t xml:space="preserve">       </w:t>
      </w:r>
    </w:p>
    <w:p w:rsidR="00C044F2" w:rsidRPr="00A66D91" w:rsidRDefault="00C521C6" w:rsidP="00C044F2">
      <w:pPr>
        <w:pStyle w:val="BodyText"/>
        <w:tabs>
          <w:tab w:val="left" w:pos="180"/>
          <w:tab w:val="left" w:pos="270"/>
          <w:tab w:val="left" w:pos="14310"/>
        </w:tabs>
        <w:spacing w:before="60"/>
        <w:rPr>
          <w:b w:val="0"/>
          <w:i/>
          <w:iCs/>
          <w:sz w:val="28"/>
          <w:szCs w:val="28"/>
        </w:rPr>
      </w:pPr>
      <w:r w:rsidRPr="005F7049">
        <w:rPr>
          <w:b w:val="0"/>
          <w:bCs w:val="0"/>
          <w:color w:val="0000FF"/>
          <w:sz w:val="28"/>
          <w:szCs w:val="28"/>
          <w:lang w:eastAsia="vi-VN"/>
          <w14:shadow w14:blurRad="50800" w14:dist="38100" w14:dir="2700000" w14:sx="100000" w14:sy="100000" w14:kx="0" w14:ky="0" w14:algn="tl">
            <w14:srgbClr w14:val="000000">
              <w14:alpha w14:val="60000"/>
            </w14:srgbClr>
          </w14:shadow>
        </w:rPr>
        <w:t xml:space="preserve">     </w:t>
      </w:r>
      <w:r w:rsidR="00C044F2" w:rsidRPr="005F7049">
        <w:rPr>
          <w:b w:val="0"/>
          <w:sz w:val="28"/>
          <w:szCs w:val="28"/>
        </w:rPr>
        <w:t xml:space="preserve"> </w:t>
      </w:r>
    </w:p>
    <w:p w:rsidR="00534A03" w:rsidRPr="00534A03" w:rsidRDefault="00EA386B" w:rsidP="00534A03">
      <w:pPr>
        <w:spacing w:before="40" w:after="40" w:line="300" w:lineRule="exact"/>
        <w:jc w:val="both"/>
        <w:rPr>
          <w:rFonts w:eastAsia="Calibri"/>
          <w:i/>
          <w:sz w:val="28"/>
        </w:rPr>
      </w:pPr>
      <w:r>
        <w:rPr>
          <w:rFonts w:eastAsia="Times New Roman"/>
          <w:i/>
          <w:iCs/>
          <w:sz w:val="28"/>
        </w:rPr>
        <w:t xml:space="preserve">   - </w:t>
      </w:r>
      <w:r w:rsidR="0048084A" w:rsidRPr="00A66D91">
        <w:rPr>
          <w:rFonts w:eastAsia="Calibri"/>
          <w:i/>
          <w:iCs/>
          <w:sz w:val="28"/>
        </w:rPr>
        <w:t xml:space="preserve">Căn cứ </w:t>
      </w:r>
      <w:r w:rsidR="002E38CC" w:rsidRPr="00534A03">
        <w:rPr>
          <w:rFonts w:eastAsia="Calibri"/>
          <w:i/>
          <w:sz w:val="28"/>
        </w:rPr>
        <w:t xml:space="preserve">hướng dẫn nhiệm vụ </w:t>
      </w:r>
      <w:r w:rsidR="002E38CC">
        <w:rPr>
          <w:rFonts w:eastAsia="Calibri"/>
          <w:i/>
          <w:sz w:val="28"/>
        </w:rPr>
        <w:t xml:space="preserve">năm học </w:t>
      </w:r>
      <w:r w:rsidR="002E38CC" w:rsidRPr="00534A03">
        <w:rPr>
          <w:rFonts w:eastAsia="Calibri"/>
          <w:i/>
          <w:sz w:val="28"/>
        </w:rPr>
        <w:t xml:space="preserve"> </w:t>
      </w:r>
      <w:r w:rsidR="00534A03" w:rsidRPr="00534A03">
        <w:rPr>
          <w:rFonts w:eastAsia="Calibri"/>
          <w:i/>
          <w:sz w:val="28"/>
        </w:rPr>
        <w:t>Phòng Giáo dục và Đào tạo</w:t>
      </w:r>
      <w:r w:rsidR="007C4897">
        <w:rPr>
          <w:rFonts w:eastAsia="Calibri"/>
          <w:i/>
          <w:sz w:val="28"/>
        </w:rPr>
        <w:t xml:space="preserve"> Yên Thành</w:t>
      </w:r>
      <w:r w:rsidR="00534A03" w:rsidRPr="00534A03">
        <w:rPr>
          <w:rFonts w:eastAsia="Calibri"/>
          <w:i/>
          <w:sz w:val="28"/>
        </w:rPr>
        <w:t xml:space="preserve"> năm học 2024-2025.</w:t>
      </w:r>
    </w:p>
    <w:p w:rsidR="00C044F2" w:rsidRPr="00EA386B" w:rsidRDefault="00534A03" w:rsidP="00C521C6">
      <w:pPr>
        <w:widowControl w:val="0"/>
        <w:tabs>
          <w:tab w:val="left" w:pos="180"/>
          <w:tab w:val="left" w:pos="270"/>
          <w:tab w:val="left" w:pos="10170"/>
          <w:tab w:val="left" w:pos="10440"/>
        </w:tabs>
        <w:autoSpaceDE w:val="0"/>
        <w:autoSpaceDN w:val="0"/>
        <w:spacing w:before="60" w:after="0" w:line="240" w:lineRule="auto"/>
        <w:jc w:val="both"/>
        <w:rPr>
          <w:rFonts w:eastAsia="Times New Roman"/>
          <w:i/>
          <w:sz w:val="28"/>
        </w:rPr>
      </w:pPr>
      <w:r>
        <w:rPr>
          <w:rFonts w:eastAsia="Times New Roman"/>
          <w:sz w:val="28"/>
        </w:rPr>
        <w:t xml:space="preserve"> </w:t>
      </w:r>
      <w:r w:rsidR="00EA386B">
        <w:rPr>
          <w:rFonts w:eastAsia="Times New Roman"/>
          <w:sz w:val="28"/>
        </w:rPr>
        <w:t xml:space="preserve"> </w:t>
      </w:r>
      <w:r>
        <w:rPr>
          <w:rFonts w:eastAsia="Times New Roman"/>
          <w:sz w:val="28"/>
        </w:rPr>
        <w:t xml:space="preserve"> </w:t>
      </w:r>
      <w:r w:rsidR="00EA386B" w:rsidRPr="00EA386B">
        <w:rPr>
          <w:rFonts w:eastAsia="Times New Roman"/>
          <w:i/>
          <w:sz w:val="28"/>
        </w:rPr>
        <w:t>-</w:t>
      </w:r>
      <w:r w:rsidRPr="00EA386B">
        <w:rPr>
          <w:rFonts w:eastAsia="Times New Roman"/>
          <w:i/>
          <w:sz w:val="28"/>
        </w:rPr>
        <w:t xml:space="preserve"> </w:t>
      </w:r>
      <w:r w:rsidR="00C044F2" w:rsidRPr="00EA386B">
        <w:rPr>
          <w:rFonts w:eastAsia="Times New Roman"/>
          <w:i/>
          <w:sz w:val="28"/>
        </w:rPr>
        <w:t>Căn cứ tình hình thực tế  tổ trong năm học 202</w:t>
      </w:r>
      <w:r w:rsidR="00D560F6" w:rsidRPr="00EA386B">
        <w:rPr>
          <w:rFonts w:eastAsia="Times New Roman"/>
          <w:i/>
          <w:sz w:val="28"/>
        </w:rPr>
        <w:t>4</w:t>
      </w:r>
      <w:r w:rsidR="00C044F2" w:rsidRPr="00EA386B">
        <w:rPr>
          <w:rFonts w:eastAsia="Times New Roman"/>
          <w:i/>
          <w:sz w:val="28"/>
        </w:rPr>
        <w:t xml:space="preserve"> </w:t>
      </w:r>
      <w:r w:rsidR="00C521C6" w:rsidRPr="00EA386B">
        <w:rPr>
          <w:rFonts w:eastAsia="Times New Roman"/>
          <w:i/>
          <w:sz w:val="28"/>
        </w:rPr>
        <w:t>–</w:t>
      </w:r>
      <w:r w:rsidR="00C044F2" w:rsidRPr="00EA386B">
        <w:rPr>
          <w:rFonts w:eastAsia="Times New Roman"/>
          <w:i/>
          <w:sz w:val="28"/>
        </w:rPr>
        <w:t xml:space="preserve"> 202</w:t>
      </w:r>
      <w:r w:rsidR="00D560F6" w:rsidRPr="00EA386B">
        <w:rPr>
          <w:rFonts w:eastAsia="Times New Roman"/>
          <w:i/>
          <w:sz w:val="28"/>
        </w:rPr>
        <w:t>5</w:t>
      </w:r>
      <w:r w:rsidR="00C521C6" w:rsidRPr="00EA386B">
        <w:rPr>
          <w:rFonts w:eastAsia="Times New Roman"/>
          <w:i/>
          <w:sz w:val="28"/>
        </w:rPr>
        <w:t xml:space="preserve"> của Trường TH Hồ Tông Thốc</w:t>
      </w:r>
      <w:r w:rsidR="00C044F2" w:rsidRPr="00EA386B">
        <w:rPr>
          <w:rFonts w:eastAsia="Times New Roman"/>
          <w:i/>
          <w:sz w:val="28"/>
        </w:rPr>
        <w:t>.</w:t>
      </w:r>
    </w:p>
    <w:p w:rsidR="00EA386B" w:rsidRPr="00EA386B" w:rsidRDefault="00EA386B" w:rsidP="00C521C6">
      <w:pPr>
        <w:widowControl w:val="0"/>
        <w:tabs>
          <w:tab w:val="left" w:pos="180"/>
          <w:tab w:val="left" w:pos="270"/>
          <w:tab w:val="left" w:pos="10170"/>
          <w:tab w:val="left" w:pos="10440"/>
        </w:tabs>
        <w:autoSpaceDE w:val="0"/>
        <w:autoSpaceDN w:val="0"/>
        <w:spacing w:before="60" w:after="0" w:line="240" w:lineRule="auto"/>
        <w:jc w:val="both"/>
        <w:rPr>
          <w:rFonts w:eastAsia="Times New Roman"/>
          <w:i/>
          <w:sz w:val="28"/>
        </w:rPr>
      </w:pPr>
      <w:r w:rsidRPr="00EA386B">
        <w:rPr>
          <w:i/>
          <w:iCs/>
          <w:sz w:val="28"/>
        </w:rPr>
        <w:t xml:space="preserve">   - </w:t>
      </w:r>
      <w:r w:rsidRPr="00EA386B">
        <w:rPr>
          <w:i/>
          <w:iCs/>
          <w:sz w:val="28"/>
        </w:rPr>
        <w:t xml:space="preserve">Căn </w:t>
      </w:r>
      <w:r w:rsidRPr="00EA386B">
        <w:rPr>
          <w:i/>
          <w:iCs/>
          <w:spacing w:val="3"/>
          <w:sz w:val="28"/>
        </w:rPr>
        <w:t xml:space="preserve">cứ </w:t>
      </w:r>
      <w:r w:rsidRPr="00EA386B">
        <w:rPr>
          <w:i/>
          <w:iCs/>
          <w:sz w:val="28"/>
        </w:rPr>
        <w:t xml:space="preserve">Thông tư </w:t>
      </w:r>
      <w:r w:rsidRPr="00EA386B">
        <w:rPr>
          <w:i/>
          <w:iCs/>
          <w:spacing w:val="2"/>
          <w:sz w:val="28"/>
        </w:rPr>
        <w:t xml:space="preserve">số 32/2018/TT-BGDĐT </w:t>
      </w:r>
      <w:r w:rsidRPr="00EA386B">
        <w:rPr>
          <w:i/>
          <w:iCs/>
          <w:sz w:val="28"/>
        </w:rPr>
        <w:t xml:space="preserve">ngày </w:t>
      </w:r>
      <w:r w:rsidRPr="00EA386B">
        <w:rPr>
          <w:i/>
          <w:iCs/>
          <w:spacing w:val="4"/>
          <w:sz w:val="28"/>
        </w:rPr>
        <w:t xml:space="preserve">26/12/2018 </w:t>
      </w:r>
      <w:r w:rsidRPr="00EA386B">
        <w:rPr>
          <w:i/>
          <w:iCs/>
          <w:sz w:val="28"/>
        </w:rPr>
        <w:t xml:space="preserve">của </w:t>
      </w:r>
      <w:r w:rsidRPr="00EA386B">
        <w:rPr>
          <w:i/>
          <w:iCs/>
          <w:spacing w:val="-3"/>
          <w:sz w:val="28"/>
        </w:rPr>
        <w:t xml:space="preserve">Bộ </w:t>
      </w:r>
      <w:r w:rsidRPr="00EA386B">
        <w:rPr>
          <w:i/>
          <w:iCs/>
          <w:sz w:val="28"/>
        </w:rPr>
        <w:t xml:space="preserve">giáo </w:t>
      </w:r>
      <w:r w:rsidRPr="00EA386B">
        <w:rPr>
          <w:i/>
          <w:iCs/>
          <w:spacing w:val="-6"/>
          <w:sz w:val="28"/>
        </w:rPr>
        <w:t xml:space="preserve">dục </w:t>
      </w:r>
      <w:r w:rsidRPr="00EA386B">
        <w:rPr>
          <w:i/>
          <w:iCs/>
          <w:spacing w:val="-4"/>
          <w:sz w:val="28"/>
        </w:rPr>
        <w:t xml:space="preserve">và </w:t>
      </w:r>
      <w:r w:rsidRPr="00EA386B">
        <w:rPr>
          <w:i/>
          <w:iCs/>
          <w:spacing w:val="-5"/>
          <w:sz w:val="28"/>
        </w:rPr>
        <w:t xml:space="preserve">Đào </w:t>
      </w:r>
      <w:r w:rsidRPr="00EA386B">
        <w:rPr>
          <w:i/>
          <w:iCs/>
          <w:spacing w:val="-2"/>
          <w:sz w:val="28"/>
        </w:rPr>
        <w:t xml:space="preserve">tạo </w:t>
      </w:r>
      <w:r w:rsidRPr="00EA386B">
        <w:rPr>
          <w:i/>
          <w:iCs/>
          <w:spacing w:val="-6"/>
          <w:sz w:val="28"/>
        </w:rPr>
        <w:t xml:space="preserve">ban </w:t>
      </w:r>
      <w:r w:rsidRPr="00EA386B">
        <w:rPr>
          <w:i/>
          <w:iCs/>
          <w:spacing w:val="-7"/>
          <w:sz w:val="28"/>
        </w:rPr>
        <w:t xml:space="preserve">hành </w:t>
      </w:r>
      <w:r w:rsidRPr="00EA386B">
        <w:rPr>
          <w:i/>
          <w:iCs/>
          <w:spacing w:val="-5"/>
          <w:sz w:val="28"/>
        </w:rPr>
        <w:t xml:space="preserve">Chương </w:t>
      </w:r>
      <w:r w:rsidRPr="00EA386B">
        <w:rPr>
          <w:i/>
          <w:iCs/>
          <w:sz w:val="28"/>
        </w:rPr>
        <w:t xml:space="preserve">trình </w:t>
      </w:r>
      <w:r w:rsidRPr="00EA386B">
        <w:rPr>
          <w:i/>
          <w:iCs/>
          <w:spacing w:val="-4"/>
          <w:sz w:val="28"/>
        </w:rPr>
        <w:t xml:space="preserve">giáo </w:t>
      </w:r>
      <w:r w:rsidRPr="00EA386B">
        <w:rPr>
          <w:i/>
          <w:iCs/>
          <w:spacing w:val="-6"/>
          <w:sz w:val="28"/>
        </w:rPr>
        <w:t>dục</w:t>
      </w:r>
      <w:r w:rsidRPr="00EA386B">
        <w:rPr>
          <w:i/>
          <w:iCs/>
          <w:spacing w:val="43"/>
          <w:sz w:val="28"/>
        </w:rPr>
        <w:t xml:space="preserve"> </w:t>
      </w:r>
      <w:r w:rsidRPr="00EA386B">
        <w:rPr>
          <w:i/>
          <w:iCs/>
          <w:spacing w:val="-6"/>
          <w:sz w:val="28"/>
        </w:rPr>
        <w:t xml:space="preserve">phổ </w:t>
      </w:r>
      <w:r w:rsidRPr="00EA386B">
        <w:rPr>
          <w:i/>
          <w:iCs/>
          <w:sz w:val="28"/>
        </w:rPr>
        <w:t>thông.</w:t>
      </w:r>
    </w:p>
    <w:p w:rsidR="00C044F2" w:rsidRPr="005F7049" w:rsidRDefault="00C521C6" w:rsidP="00C044F2">
      <w:pPr>
        <w:widowControl w:val="0"/>
        <w:tabs>
          <w:tab w:val="left" w:pos="180"/>
          <w:tab w:val="left" w:pos="270"/>
          <w:tab w:val="left" w:pos="10170"/>
        </w:tabs>
        <w:autoSpaceDE w:val="0"/>
        <w:autoSpaceDN w:val="0"/>
        <w:spacing w:before="60" w:after="0" w:line="240" w:lineRule="auto"/>
        <w:jc w:val="both"/>
        <w:rPr>
          <w:rFonts w:eastAsia="Times New Roman"/>
          <w:sz w:val="28"/>
          <w:lang w:val="vi-VN"/>
        </w:rPr>
      </w:pPr>
      <w:r w:rsidRPr="005F7049">
        <w:rPr>
          <w:rFonts w:eastAsia="Times New Roman"/>
          <w:sz w:val="28"/>
        </w:rPr>
        <w:t xml:space="preserve">     </w:t>
      </w:r>
      <w:r w:rsidR="00C044F2" w:rsidRPr="005F7049">
        <w:rPr>
          <w:rFonts w:eastAsia="Times New Roman"/>
          <w:sz w:val="28"/>
        </w:rPr>
        <w:t xml:space="preserve">Tổ 4+5 </w:t>
      </w:r>
      <w:r w:rsidR="00C044F2" w:rsidRPr="005F7049">
        <w:rPr>
          <w:rFonts w:eastAsia="Times New Roman"/>
          <w:spacing w:val="4"/>
          <w:sz w:val="28"/>
        </w:rPr>
        <w:t xml:space="preserve">xây </w:t>
      </w:r>
      <w:r w:rsidR="00C044F2" w:rsidRPr="005F7049">
        <w:rPr>
          <w:rFonts w:eastAsia="Times New Roman"/>
          <w:spacing w:val="2"/>
          <w:sz w:val="28"/>
        </w:rPr>
        <w:t xml:space="preserve">dựng </w:t>
      </w:r>
      <w:r w:rsidR="00C044F2" w:rsidRPr="005F7049">
        <w:rPr>
          <w:rFonts w:eastAsia="Times New Roman"/>
          <w:spacing w:val="-3"/>
          <w:sz w:val="28"/>
        </w:rPr>
        <w:t xml:space="preserve">Kế </w:t>
      </w:r>
      <w:r w:rsidR="00C044F2" w:rsidRPr="005F7049">
        <w:rPr>
          <w:rFonts w:eastAsia="Times New Roman"/>
          <w:sz w:val="28"/>
        </w:rPr>
        <w:t xml:space="preserve">hoạch </w:t>
      </w:r>
      <w:r w:rsidR="00C044F2" w:rsidRPr="005F7049">
        <w:rPr>
          <w:rFonts w:eastAsia="Times New Roman"/>
          <w:spacing w:val="-3"/>
          <w:sz w:val="28"/>
        </w:rPr>
        <w:t xml:space="preserve">Giáo </w:t>
      </w:r>
      <w:r w:rsidR="00C044F2" w:rsidRPr="005F7049">
        <w:rPr>
          <w:rFonts w:eastAsia="Times New Roman"/>
          <w:sz w:val="28"/>
        </w:rPr>
        <w:t xml:space="preserve">dục của tổ trong năm học </w:t>
      </w:r>
      <w:r w:rsidR="00C044F2" w:rsidRPr="005F7049">
        <w:rPr>
          <w:rFonts w:eastAsia="Times New Roman"/>
          <w:spacing w:val="5"/>
          <w:sz w:val="28"/>
        </w:rPr>
        <w:t>202</w:t>
      </w:r>
      <w:r w:rsidR="00D560F6">
        <w:rPr>
          <w:rFonts w:eastAsia="Times New Roman"/>
          <w:spacing w:val="5"/>
          <w:sz w:val="28"/>
        </w:rPr>
        <w:t>4</w:t>
      </w:r>
      <w:r w:rsidR="00C044F2" w:rsidRPr="005F7049">
        <w:rPr>
          <w:rFonts w:eastAsia="Times New Roman"/>
          <w:spacing w:val="5"/>
          <w:sz w:val="28"/>
        </w:rPr>
        <w:t xml:space="preserve"> </w:t>
      </w:r>
      <w:r w:rsidR="00C044F2" w:rsidRPr="005F7049">
        <w:rPr>
          <w:rFonts w:eastAsia="Times New Roman"/>
          <w:sz w:val="28"/>
        </w:rPr>
        <w:t xml:space="preserve">- </w:t>
      </w:r>
      <w:r w:rsidR="00C044F2" w:rsidRPr="005F7049">
        <w:rPr>
          <w:rFonts w:eastAsia="Times New Roman"/>
          <w:spacing w:val="5"/>
          <w:sz w:val="28"/>
        </w:rPr>
        <w:t>202</w:t>
      </w:r>
      <w:r w:rsidR="00D560F6">
        <w:rPr>
          <w:rFonts w:eastAsia="Times New Roman"/>
          <w:spacing w:val="5"/>
          <w:sz w:val="28"/>
        </w:rPr>
        <w:t>5</w:t>
      </w:r>
      <w:r w:rsidR="00C044F2" w:rsidRPr="005F7049">
        <w:rPr>
          <w:rFonts w:eastAsia="Times New Roman"/>
          <w:spacing w:val="5"/>
          <w:sz w:val="28"/>
        </w:rPr>
        <w:t xml:space="preserve"> </w:t>
      </w:r>
      <w:r w:rsidR="00C044F2" w:rsidRPr="005F7049">
        <w:rPr>
          <w:rFonts w:eastAsia="Times New Roman"/>
          <w:spacing w:val="-6"/>
          <w:sz w:val="28"/>
        </w:rPr>
        <w:t>như</w:t>
      </w:r>
      <w:r w:rsidR="00C044F2" w:rsidRPr="005F7049">
        <w:rPr>
          <w:rFonts w:eastAsia="Times New Roman"/>
          <w:spacing w:val="-4"/>
          <w:sz w:val="28"/>
        </w:rPr>
        <w:t xml:space="preserve"> </w:t>
      </w:r>
      <w:r w:rsidR="00C044F2" w:rsidRPr="005F7049">
        <w:rPr>
          <w:rFonts w:eastAsia="Times New Roman"/>
          <w:spacing w:val="-3"/>
          <w:sz w:val="28"/>
        </w:rPr>
        <w:t>sau:</w:t>
      </w:r>
    </w:p>
    <w:p w:rsidR="00D70AD7" w:rsidRPr="005F7049" w:rsidRDefault="00D70AD7" w:rsidP="00C044F2">
      <w:pPr>
        <w:pStyle w:val="Heading1"/>
        <w:spacing w:before="0" w:after="240"/>
        <w:rPr>
          <w:rFonts w:ascii="Times New Roman" w:hAnsi="Times New Roman"/>
          <w:b w:val="0"/>
          <w:bCs w:val="0"/>
          <w:color w:val="000000"/>
          <w:sz w:val="28"/>
          <w:szCs w:val="28"/>
          <w:shd w:val="clear" w:color="auto" w:fill="FFFFFF"/>
        </w:rPr>
      </w:pPr>
    </w:p>
    <w:p w:rsidR="000B4B31" w:rsidRPr="005F7049" w:rsidRDefault="000B4B31" w:rsidP="00C044F2">
      <w:pPr>
        <w:pStyle w:val="Heading1"/>
        <w:spacing w:before="0" w:after="240"/>
        <w:rPr>
          <w:rFonts w:ascii="Times New Roman" w:hAnsi="Times New Roman"/>
          <w:color w:val="333333"/>
          <w:sz w:val="28"/>
          <w:szCs w:val="28"/>
        </w:rPr>
      </w:pPr>
      <w:r w:rsidRPr="005F7049">
        <w:rPr>
          <w:rFonts w:ascii="Times New Roman" w:hAnsi="Times New Roman"/>
          <w:b w:val="0"/>
          <w:bCs w:val="0"/>
          <w:color w:val="000000"/>
          <w:sz w:val="28"/>
          <w:szCs w:val="28"/>
          <w:shd w:val="clear" w:color="auto" w:fill="FFFFFF"/>
        </w:rPr>
        <w:t>B. ĐẶC ĐIỂM TÌN</w:t>
      </w:r>
      <w:r w:rsidR="00C9104F" w:rsidRPr="005F7049">
        <w:rPr>
          <w:rFonts w:ascii="Times New Roman" w:hAnsi="Times New Roman"/>
          <w:b w:val="0"/>
          <w:bCs w:val="0"/>
          <w:color w:val="000000"/>
          <w:sz w:val="28"/>
          <w:szCs w:val="28"/>
          <w:shd w:val="clear" w:color="auto" w:fill="FFFFFF"/>
        </w:rPr>
        <w:t xml:space="preserve">H HÌNH TỔ </w:t>
      </w:r>
      <w:r w:rsidR="00A852E6" w:rsidRPr="005F7049">
        <w:rPr>
          <w:rFonts w:ascii="Times New Roman" w:hAnsi="Times New Roman"/>
          <w:b w:val="0"/>
          <w:bCs w:val="0"/>
          <w:color w:val="000000"/>
          <w:sz w:val="28"/>
          <w:szCs w:val="28"/>
          <w:shd w:val="clear" w:color="auto" w:fill="FFFFFF"/>
        </w:rPr>
        <w:t>4+5</w:t>
      </w:r>
      <w:r w:rsidR="00C9104F" w:rsidRPr="005F7049">
        <w:rPr>
          <w:rFonts w:ascii="Times New Roman" w:hAnsi="Times New Roman"/>
          <w:b w:val="0"/>
          <w:bCs w:val="0"/>
          <w:color w:val="000000"/>
          <w:sz w:val="28"/>
          <w:szCs w:val="28"/>
          <w:shd w:val="clear" w:color="auto" w:fill="FFFFFF"/>
        </w:rPr>
        <w:t xml:space="preserve"> NĂM HỌC 202</w:t>
      </w:r>
      <w:r w:rsidR="00D560F6">
        <w:rPr>
          <w:rFonts w:ascii="Times New Roman" w:hAnsi="Times New Roman"/>
          <w:b w:val="0"/>
          <w:bCs w:val="0"/>
          <w:color w:val="000000"/>
          <w:sz w:val="28"/>
          <w:szCs w:val="28"/>
          <w:shd w:val="clear" w:color="auto" w:fill="FFFFFF"/>
        </w:rPr>
        <w:t>4</w:t>
      </w:r>
      <w:r w:rsidR="00C9104F" w:rsidRPr="005F7049">
        <w:rPr>
          <w:rFonts w:ascii="Times New Roman" w:hAnsi="Times New Roman"/>
          <w:b w:val="0"/>
          <w:bCs w:val="0"/>
          <w:color w:val="000000"/>
          <w:sz w:val="28"/>
          <w:szCs w:val="28"/>
          <w:shd w:val="clear" w:color="auto" w:fill="FFFFFF"/>
        </w:rPr>
        <w:t xml:space="preserve"> - 202</w:t>
      </w:r>
      <w:r w:rsidR="00D560F6">
        <w:rPr>
          <w:rFonts w:ascii="Times New Roman" w:hAnsi="Times New Roman"/>
          <w:b w:val="0"/>
          <w:bCs w:val="0"/>
          <w:color w:val="000000"/>
          <w:sz w:val="28"/>
          <w:szCs w:val="28"/>
          <w:shd w:val="clear" w:color="auto" w:fill="FFFFFF"/>
        </w:rPr>
        <w:t>5</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I. Thuận lợi:</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Có nghị quyết và chương trình hành động của các cấp về chiến lược phát triển giáo dục</w:t>
      </w:r>
    </w:p>
    <w:p w:rsidR="00C9104F" w:rsidRPr="005F7049" w:rsidRDefault="000B4B31" w:rsidP="000B4B31">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xml:space="preserve">- </w:t>
      </w:r>
      <w:r w:rsidR="00C9104F" w:rsidRPr="005F7049">
        <w:rPr>
          <w:rFonts w:eastAsia="Times New Roman"/>
          <w:color w:val="000000"/>
          <w:sz w:val="28"/>
          <w:shd w:val="clear" w:color="auto" w:fill="FFFFFF"/>
        </w:rPr>
        <w:t>Đội ngũ giáo viên dày dạn kinh nghiệm, nhiệt tình, tâm huyết với nghề.</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Tổ chuyên môn </w:t>
      </w:r>
      <w:r w:rsidR="00A852E6" w:rsidRPr="005F7049">
        <w:rPr>
          <w:rFonts w:eastAsia="Times New Roman"/>
          <w:color w:val="000000"/>
          <w:sz w:val="28"/>
          <w:shd w:val="clear" w:color="auto" w:fill="FFFFFF"/>
        </w:rPr>
        <w:t>4+5</w:t>
      </w:r>
      <w:r w:rsidRPr="005F7049">
        <w:rPr>
          <w:rFonts w:eastAsia="Times New Roman"/>
          <w:color w:val="000000"/>
          <w:sz w:val="28"/>
          <w:shd w:val="clear" w:color="auto" w:fill="FFFFFF"/>
        </w:rPr>
        <w:t xml:space="preserve"> luôn nhận được sự giúp đỡ và chỉ đạo sát sao của Ban giám hiệu nhà trường.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4"/>
          <w:sz w:val="28"/>
          <w:shd w:val="clear" w:color="auto" w:fill="FFFFFF"/>
        </w:rPr>
        <w:t> - 100%  giáo viên trong tổ đều có trình độ đạt chuẩn và trên chuẩn, hầu hết các đồng chí có trình độ chuyên môn và phương pháp giảng dạy khá vững vàng, có ý thức học tập để nâng cao trình độ chuyên môn nghiệp vụ, nhiệt tình và có trách nhiệm trong mọi công việc.</w:t>
      </w:r>
    </w:p>
    <w:p w:rsidR="000B4B31" w:rsidRPr="005F7049" w:rsidRDefault="00C9104F"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4"/>
          <w:sz w:val="28"/>
          <w:shd w:val="clear" w:color="auto" w:fill="FFFFFF"/>
        </w:rPr>
        <w:t>- Nhiều</w:t>
      </w:r>
      <w:r w:rsidR="000B4B31" w:rsidRPr="005F7049">
        <w:rPr>
          <w:rFonts w:eastAsia="Times New Roman"/>
          <w:color w:val="000000"/>
          <w:spacing w:val="-4"/>
          <w:sz w:val="28"/>
          <w:shd w:val="clear" w:color="auto" w:fill="FFFFFF"/>
        </w:rPr>
        <w:t xml:space="preserve"> thành viên trong tổ là đảng viên nên mọi hoạt động luôn gương mẫu.</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Tổ khối </w:t>
      </w:r>
      <w:r w:rsidR="00A852E6" w:rsidRPr="005F7049">
        <w:rPr>
          <w:rFonts w:eastAsia="Times New Roman"/>
          <w:color w:val="000000"/>
          <w:sz w:val="28"/>
          <w:shd w:val="clear" w:color="auto" w:fill="FFFFFF"/>
        </w:rPr>
        <w:t xml:space="preserve">4,5 </w:t>
      </w:r>
      <w:r w:rsidRPr="005F7049">
        <w:rPr>
          <w:rFonts w:eastAsia="Times New Roman"/>
          <w:color w:val="000000"/>
          <w:sz w:val="28"/>
          <w:shd w:val="clear" w:color="auto" w:fill="FFFFFF"/>
        </w:rPr>
        <w:t>luôn là một tập thể đoàn kết, nhất trí giúp đỡ nhau trong công tác cũng như trong cuộc sống.</w:t>
      </w:r>
    </w:p>
    <w:p w:rsidR="000B4B31" w:rsidRPr="005F7049" w:rsidRDefault="00C9104F"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Đa số các thành viên trong tổ</w:t>
      </w:r>
      <w:r w:rsidRPr="005F7049">
        <w:rPr>
          <w:rFonts w:eastAsia="Times New Roman"/>
          <w:color w:val="000000"/>
          <w:sz w:val="28"/>
          <w:shd w:val="clear" w:color="auto" w:fill="FFFFFF"/>
        </w:rPr>
        <w:t xml:space="preserve"> đã có nhiều năm dạy lớp </w:t>
      </w:r>
      <w:r w:rsidR="00A852E6" w:rsidRPr="005F7049">
        <w:rPr>
          <w:rFonts w:eastAsia="Times New Roman"/>
          <w:color w:val="000000"/>
          <w:sz w:val="28"/>
          <w:shd w:val="clear" w:color="auto" w:fill="FFFFFF"/>
        </w:rPr>
        <w:t>4,5</w:t>
      </w:r>
      <w:r w:rsidR="000B4B31" w:rsidRPr="005F7049">
        <w:rPr>
          <w:rFonts w:eastAsia="Times New Roman"/>
          <w:color w:val="000000"/>
          <w:sz w:val="28"/>
          <w:shd w:val="clear" w:color="auto" w:fill="FFFFFF"/>
        </w:rPr>
        <w:t xml:space="preserve"> nên khá vững vàng về phương pháp và kiến thức.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333333"/>
          <w:sz w:val="28"/>
          <w:shd w:val="clear" w:color="auto" w:fill="FFFFFF"/>
        </w:rPr>
        <w:t> </w:t>
      </w:r>
      <w:r w:rsidRPr="005F7049">
        <w:rPr>
          <w:rFonts w:eastAsia="Times New Roman"/>
          <w:color w:val="000000"/>
          <w:sz w:val="28"/>
          <w:shd w:val="clear" w:color="auto" w:fill="FFFFFF"/>
        </w:rPr>
        <w:t>- Chất lượng trong tổ những năm gần đây được nâng lên rõ rệt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lastRenderedPageBreak/>
        <w:t xml:space="preserve">- Trang thiết bị, đồ dùng dạy học phục vụ cho giảng dạy theo chương trình sách giáo khoa </w:t>
      </w:r>
      <w:r w:rsidR="00797337" w:rsidRPr="005F7049">
        <w:rPr>
          <w:rFonts w:eastAsia="Times New Roman"/>
          <w:color w:val="000000"/>
          <w:sz w:val="28"/>
          <w:shd w:val="clear" w:color="auto" w:fill="FFFFFF"/>
        </w:rPr>
        <w:t xml:space="preserve">mới </w:t>
      </w:r>
      <w:r w:rsidRPr="005F7049">
        <w:rPr>
          <w:rFonts w:eastAsia="Times New Roman"/>
          <w:color w:val="000000"/>
          <w:sz w:val="28"/>
          <w:shd w:val="clear" w:color="auto" w:fill="FFFFFF"/>
        </w:rPr>
        <w:t>đã được trang bị khá đầy đủ cho cả thầy và trò tạo điều kiện cho việc nâng cao chất lượng dạy và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Phụ huynh học sinh đã có sự quan  tâm đến việc học tập của con em mình.</w:t>
      </w:r>
    </w:p>
    <w:p w:rsidR="00304F02" w:rsidRPr="005F7049" w:rsidRDefault="00304F02" w:rsidP="00304F02">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xml:space="preserve">- Công tác vận động nguồn tài trợ từ phía phụ huynh làm tốt từ </w:t>
      </w:r>
      <w:r w:rsidR="004918E7">
        <w:rPr>
          <w:rFonts w:eastAsia="Times New Roman"/>
          <w:color w:val="000000"/>
          <w:sz w:val="28"/>
          <w:shd w:val="clear" w:color="auto" w:fill="FFFFFF"/>
        </w:rPr>
        <w:t>dưới</w:t>
      </w:r>
      <w:r w:rsidRPr="005F7049">
        <w:rPr>
          <w:rFonts w:eastAsia="Times New Roman"/>
          <w:color w:val="000000"/>
          <w:sz w:val="28"/>
          <w:shd w:val="clear" w:color="auto" w:fill="FFFFFF"/>
        </w:rPr>
        <w:t xml:space="preserve"> nên đảm bảo phương tiện máy móc k</w:t>
      </w:r>
      <w:r w:rsidR="0098635D" w:rsidRPr="005F7049">
        <w:rPr>
          <w:rFonts w:eastAsia="Times New Roman"/>
          <w:color w:val="000000"/>
          <w:sz w:val="28"/>
          <w:shd w:val="clear" w:color="auto" w:fill="FFFFFF"/>
        </w:rPr>
        <w:t>ế</w:t>
      </w:r>
      <w:r w:rsidRPr="005F7049">
        <w:rPr>
          <w:rFonts w:eastAsia="Times New Roman"/>
          <w:color w:val="000000"/>
          <w:sz w:val="28"/>
          <w:shd w:val="clear" w:color="auto" w:fill="FFFFFF"/>
        </w:rPr>
        <w:t xml:space="preserve"> thừa lên lớp trên.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4"/>
          <w:sz w:val="28"/>
          <w:shd w:val="clear" w:color="auto" w:fill="FFFFFF"/>
        </w:rPr>
        <w:t>- Đa số các em học sinh ngoan ngoãn, lễ phép.</w:t>
      </w:r>
    </w:p>
    <w:p w:rsidR="0098635D" w:rsidRPr="005F7049" w:rsidRDefault="000B4B31" w:rsidP="000B4B31">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xml:space="preserve">- Cơ sở vật chất của nhà trường ngày càng khang trang, sạch sẽ, thoáng mát hơn đảm bảo cho việc học tập của các em.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lang w:val="vi-VN"/>
        </w:rPr>
        <w:t>II. Khó khăn</w:t>
      </w:r>
    </w:p>
    <w:p w:rsidR="000B4B31" w:rsidRPr="005F7049" w:rsidRDefault="000B4B31" w:rsidP="000B4B31">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xml:space="preserve">- Đội ngũ giáo viên đa phần cư trú ở các xã khác trong huyện nên việc đi lại gặp nhiều khó khăn </w:t>
      </w:r>
      <w:r w:rsidR="00C9104F" w:rsidRPr="005F7049">
        <w:rPr>
          <w:rFonts w:eastAsia="Times New Roman"/>
          <w:color w:val="000000"/>
          <w:sz w:val="28"/>
          <w:shd w:val="clear" w:color="auto" w:fill="FFFFFF"/>
        </w:rPr>
        <w:t>(một số đồng chí nhà xa</w:t>
      </w:r>
      <w:r w:rsidRPr="005F7049">
        <w:rPr>
          <w:rFonts w:eastAsia="Times New Roman"/>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Một số phụ huynh đi làm ăn xa để con ở nhà với ông bà vì vậy việc quan tâm nhắc nhở kèm cặp con cái học tập hạn chế nhiều, còn có tư tưởng phó mặc cho nhà trường và giáo viên.</w:t>
      </w:r>
    </w:p>
    <w:p w:rsidR="000B4B31" w:rsidRPr="005F7049" w:rsidRDefault="00797337"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4"/>
          <w:sz w:val="28"/>
          <w:shd w:val="clear" w:color="auto" w:fill="FFFFFF"/>
        </w:rPr>
        <w:t xml:space="preserve">- Một số giáo viên còn </w:t>
      </w:r>
      <w:r w:rsidR="000B4B31" w:rsidRPr="005F7049">
        <w:rPr>
          <w:rFonts w:eastAsia="Times New Roman"/>
          <w:color w:val="000000"/>
          <w:spacing w:val="-4"/>
          <w:sz w:val="28"/>
          <w:shd w:val="clear" w:color="auto" w:fill="FFFFFF"/>
        </w:rPr>
        <w:t xml:space="preserve"> hạn chế trong việc sử dụng c</w:t>
      </w:r>
      <w:r w:rsidR="00825E71" w:rsidRPr="005F7049">
        <w:rPr>
          <w:rFonts w:eastAsia="Times New Roman"/>
          <w:color w:val="000000"/>
          <w:spacing w:val="-4"/>
          <w:sz w:val="28"/>
          <w:shd w:val="clear" w:color="auto" w:fill="FFFFFF"/>
        </w:rPr>
        <w:t>ông nghệ thông tin vào dạy học.</w:t>
      </w:r>
    </w:p>
    <w:p w:rsidR="0098635D" w:rsidRPr="005F7049" w:rsidRDefault="0098635D" w:rsidP="0098635D">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Thiếu giáo viên nhiều nên đầu năm còn lộn xộn.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4"/>
          <w:sz w:val="28"/>
          <w:shd w:val="clear" w:color="auto" w:fill="FFFFFF"/>
        </w:rPr>
        <w:t>- Cơ sở vật chất</w:t>
      </w:r>
      <w:r w:rsidR="00D560F6">
        <w:rPr>
          <w:rFonts w:eastAsia="Times New Roman"/>
          <w:color w:val="000000"/>
          <w:spacing w:val="-4"/>
          <w:sz w:val="28"/>
          <w:shd w:val="clear" w:color="auto" w:fill="FFFFFF"/>
        </w:rPr>
        <w:t>, thiết bị</w:t>
      </w:r>
      <w:r w:rsidRPr="005F7049">
        <w:rPr>
          <w:rFonts w:eastAsia="Times New Roman"/>
          <w:color w:val="000000"/>
          <w:spacing w:val="-4"/>
          <w:sz w:val="28"/>
          <w:shd w:val="clear" w:color="auto" w:fill="FFFFFF"/>
        </w:rPr>
        <w:t xml:space="preserve"> của nhà trường còn thiếu (phòng học chức năng cho bộ môn Âm nhạc, Mĩ thuật; </w:t>
      </w:r>
      <w:r w:rsidR="00304F02" w:rsidRPr="005F7049">
        <w:rPr>
          <w:rFonts w:eastAsia="Times New Roman"/>
          <w:color w:val="000000"/>
          <w:spacing w:val="-4"/>
          <w:sz w:val="28"/>
          <w:shd w:val="clear" w:color="auto" w:fill="FFFFFF"/>
        </w:rPr>
        <w:t>Tiếng Anh</w:t>
      </w:r>
      <w:r w:rsidRPr="005F7049">
        <w:rPr>
          <w:rFonts w:eastAsia="Times New Roman"/>
          <w:color w:val="000000"/>
          <w:spacing w:val="-4"/>
          <w:sz w:val="28"/>
          <w:shd w:val="clear" w:color="auto" w:fill="FFFFFF"/>
        </w:rPr>
        <w:t xml:space="preserve">)  </w:t>
      </w:r>
      <w:r w:rsidR="00304F02" w:rsidRPr="005F7049">
        <w:rPr>
          <w:rFonts w:eastAsia="Times New Roman"/>
          <w:color w:val="000000"/>
          <w:spacing w:val="-4"/>
          <w:sz w:val="28"/>
          <w:shd w:val="clear" w:color="auto" w:fill="FFFFFF"/>
        </w:rPr>
        <w:t xml:space="preserve">cũng như giáo viên chuyên còn thiếu </w:t>
      </w:r>
      <w:r w:rsidRPr="005F7049">
        <w:rPr>
          <w:rFonts w:eastAsia="Times New Roman"/>
          <w:color w:val="000000"/>
          <w:spacing w:val="-4"/>
          <w:sz w:val="28"/>
          <w:shd w:val="clear" w:color="auto" w:fill="FFFFFF"/>
        </w:rPr>
        <w:t xml:space="preserve">nên việc dạy </w:t>
      </w:r>
      <w:r w:rsidR="00304F02" w:rsidRPr="005F7049">
        <w:rPr>
          <w:rFonts w:eastAsia="Times New Roman"/>
          <w:color w:val="000000"/>
          <w:spacing w:val="-4"/>
          <w:sz w:val="28"/>
          <w:shd w:val="clear" w:color="auto" w:fill="FFFFFF"/>
        </w:rPr>
        <w:t>học</w:t>
      </w:r>
      <w:r w:rsidRPr="005F7049">
        <w:rPr>
          <w:rFonts w:eastAsia="Times New Roman"/>
          <w:color w:val="000000"/>
          <w:spacing w:val="-4"/>
          <w:sz w:val="28"/>
          <w:shd w:val="clear" w:color="auto" w:fill="FFFFFF"/>
        </w:rPr>
        <w:t xml:space="preserve"> gặp khó khăn.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Sự nhận thức của các em học sinh không đồng đều, nhiều em nhận thức quá chậm, một số ít học sinh còn chưa thật sự có ý thức trong việc học tập, điều kiện học tập của 1 số  em còn khó khăn.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rPr>
        <w:t>III. Đ</w:t>
      </w:r>
      <w:r w:rsidRPr="005F7049">
        <w:rPr>
          <w:rFonts w:eastAsia="Times New Roman"/>
          <w:b/>
          <w:bCs/>
          <w:i/>
          <w:iCs/>
          <w:color w:val="000000"/>
          <w:sz w:val="28"/>
          <w:lang w:val="vi-VN"/>
        </w:rPr>
        <w:t>ội ngũ :</w:t>
      </w:r>
    </w:p>
    <w:p w:rsidR="000B4B31" w:rsidRPr="005F7049" w:rsidRDefault="000B4B31" w:rsidP="00FE4497">
      <w:pPr>
        <w:shd w:val="clear" w:color="auto" w:fill="FFFFFF"/>
        <w:spacing w:before="60" w:after="60" w:line="240" w:lineRule="auto"/>
        <w:jc w:val="both"/>
        <w:rPr>
          <w:rFonts w:eastAsia="Times New Roman"/>
          <w:color w:val="333333"/>
          <w:sz w:val="28"/>
        </w:rPr>
      </w:pPr>
      <w:r w:rsidRPr="005F7049">
        <w:rPr>
          <w:rFonts w:eastAsia="Times New Roman"/>
          <w:color w:val="000000"/>
          <w:sz w:val="28"/>
        </w:rPr>
        <w:t>- T</w:t>
      </w:r>
      <w:r w:rsidRPr="005F7049">
        <w:rPr>
          <w:rFonts w:eastAsia="Times New Roman"/>
          <w:color w:val="000000"/>
          <w:sz w:val="28"/>
          <w:lang w:val="vi-VN"/>
        </w:rPr>
        <w:t>ổng số c</w:t>
      </w:r>
      <w:r w:rsidRPr="005F7049">
        <w:rPr>
          <w:rFonts w:eastAsia="Times New Roman"/>
          <w:color w:val="000000"/>
          <w:sz w:val="28"/>
        </w:rPr>
        <w:t>án b</w:t>
      </w:r>
      <w:r w:rsidR="00CA2E6E" w:rsidRPr="005F7049">
        <w:rPr>
          <w:rFonts w:eastAsia="Times New Roman"/>
          <w:color w:val="000000"/>
          <w:sz w:val="28"/>
          <w:lang w:val="vi-VN"/>
        </w:rPr>
        <w:t xml:space="preserve">ộ GV </w:t>
      </w:r>
      <w:r w:rsidR="00A852E6" w:rsidRPr="005F7049">
        <w:rPr>
          <w:rFonts w:eastAsia="Times New Roman"/>
          <w:color w:val="000000"/>
          <w:sz w:val="28"/>
        </w:rPr>
        <w:t>1</w:t>
      </w:r>
      <w:r w:rsidR="0098635D" w:rsidRPr="005F7049">
        <w:rPr>
          <w:rFonts w:eastAsia="Times New Roman"/>
          <w:color w:val="000000"/>
          <w:sz w:val="28"/>
        </w:rPr>
        <w:t>5</w:t>
      </w:r>
      <w:r w:rsidRPr="005F7049">
        <w:rPr>
          <w:rFonts w:eastAsia="Times New Roman"/>
          <w:color w:val="000000"/>
          <w:sz w:val="28"/>
        </w:rPr>
        <w:t xml:space="preserve"> đ/c</w:t>
      </w:r>
      <w:r w:rsidRPr="005F7049">
        <w:rPr>
          <w:rFonts w:eastAsia="Times New Roman"/>
          <w:color w:val="000000"/>
          <w:sz w:val="28"/>
          <w:lang w:val="vi-VN"/>
        </w:rPr>
        <w:t> trong đ</w:t>
      </w:r>
      <w:r w:rsidRPr="005F7049">
        <w:rPr>
          <w:rFonts w:eastAsia="Times New Roman"/>
          <w:color w:val="000000"/>
          <w:sz w:val="28"/>
        </w:rPr>
        <w:t>ó: Biên ch</w:t>
      </w:r>
      <w:r w:rsidRPr="005F7049">
        <w:rPr>
          <w:rFonts w:eastAsia="Times New Roman"/>
          <w:color w:val="000000"/>
          <w:sz w:val="28"/>
          <w:lang w:val="vi-VN"/>
        </w:rPr>
        <w:t>ế </w:t>
      </w:r>
      <w:r w:rsidRPr="005F7049">
        <w:rPr>
          <w:rFonts w:eastAsia="Times New Roman"/>
          <w:color w:val="000000"/>
          <w:sz w:val="28"/>
        </w:rPr>
        <w:t>  :  </w:t>
      </w:r>
      <w:r w:rsidR="00A66D91">
        <w:rPr>
          <w:rFonts w:eastAsia="Times New Roman"/>
          <w:color w:val="000000"/>
          <w:sz w:val="28"/>
        </w:rPr>
        <w:t>19</w:t>
      </w:r>
      <w:r w:rsidR="00FE4497" w:rsidRPr="005F7049">
        <w:rPr>
          <w:rFonts w:eastAsia="Times New Roman"/>
          <w:color w:val="000000"/>
          <w:sz w:val="28"/>
        </w:rPr>
        <w:t xml:space="preserve"> </w:t>
      </w:r>
      <w:r w:rsidRPr="005F7049">
        <w:rPr>
          <w:rFonts w:eastAsia="Times New Roman"/>
          <w:color w:val="000000"/>
          <w:sz w:val="28"/>
        </w:rPr>
        <w:t>đ/c</w:t>
      </w:r>
    </w:p>
    <w:p w:rsidR="000B4B31" w:rsidRPr="005F7049" w:rsidRDefault="000B4B31" w:rsidP="000B4B31">
      <w:pPr>
        <w:shd w:val="clear" w:color="auto" w:fill="FFFFFF"/>
        <w:spacing w:before="60" w:after="60" w:line="240" w:lineRule="auto"/>
        <w:ind w:firstLine="426"/>
        <w:jc w:val="both"/>
        <w:rPr>
          <w:rFonts w:eastAsia="Times New Roman"/>
          <w:color w:val="333333"/>
          <w:sz w:val="28"/>
        </w:rPr>
      </w:pPr>
      <w:r w:rsidRPr="005F7049">
        <w:rPr>
          <w:rFonts w:eastAsia="Times New Roman"/>
          <w:color w:val="000000"/>
          <w:sz w:val="28"/>
        </w:rPr>
        <w:t>                            </w:t>
      </w:r>
      <w:r w:rsidR="00A852E6" w:rsidRPr="005F7049">
        <w:rPr>
          <w:rFonts w:eastAsia="Times New Roman"/>
          <w:color w:val="000000"/>
          <w:sz w:val="28"/>
        </w:rPr>
        <w:t>                        </w:t>
      </w:r>
      <w:r w:rsidRPr="005F7049">
        <w:rPr>
          <w:rFonts w:eastAsia="Times New Roman"/>
          <w:color w:val="000000"/>
          <w:sz w:val="28"/>
        </w:rPr>
        <w:t>H</w:t>
      </w:r>
      <w:r w:rsidRPr="005F7049">
        <w:rPr>
          <w:rFonts w:eastAsia="Times New Roman"/>
          <w:color w:val="000000"/>
          <w:sz w:val="28"/>
          <w:lang w:val="vi-VN"/>
        </w:rPr>
        <w:t>ợp đồng</w:t>
      </w:r>
      <w:r w:rsidRPr="005F7049">
        <w:rPr>
          <w:rFonts w:eastAsia="Times New Roman"/>
          <w:color w:val="333333"/>
          <w:sz w:val="28"/>
        </w:rPr>
        <w:t> </w:t>
      </w:r>
      <w:r w:rsidRPr="005F7049">
        <w:rPr>
          <w:rFonts w:eastAsia="Times New Roman"/>
          <w:color w:val="000000"/>
          <w:sz w:val="28"/>
        </w:rPr>
        <w:t>: </w:t>
      </w:r>
      <w:r w:rsidR="00A66D91">
        <w:rPr>
          <w:rFonts w:eastAsia="Times New Roman"/>
          <w:color w:val="333333"/>
          <w:sz w:val="28"/>
        </w:rPr>
        <w:t>2</w:t>
      </w:r>
      <w:r w:rsidRPr="005F7049">
        <w:rPr>
          <w:rFonts w:eastAsia="Times New Roman"/>
          <w:color w:val="000000"/>
          <w:sz w:val="28"/>
        </w:rPr>
        <w:t xml:space="preserve"> đ/c</w:t>
      </w:r>
    </w:p>
    <w:p w:rsidR="000B4B31" w:rsidRPr="005F7049" w:rsidRDefault="000B4B31" w:rsidP="000B4B31">
      <w:pPr>
        <w:shd w:val="clear" w:color="auto" w:fill="FFFFFF"/>
        <w:spacing w:before="60" w:after="60" w:line="240" w:lineRule="auto"/>
        <w:ind w:firstLine="426"/>
        <w:jc w:val="both"/>
        <w:rPr>
          <w:rFonts w:eastAsia="Times New Roman"/>
          <w:color w:val="333333"/>
          <w:sz w:val="28"/>
        </w:rPr>
      </w:pPr>
      <w:r w:rsidRPr="005F7049">
        <w:rPr>
          <w:rFonts w:eastAsia="Times New Roman"/>
          <w:color w:val="000000"/>
          <w:sz w:val="28"/>
        </w:rPr>
        <w:t>- GV nữ</w:t>
      </w:r>
      <w:r w:rsidR="0054768C" w:rsidRPr="005F7049">
        <w:rPr>
          <w:rFonts w:eastAsia="Times New Roman"/>
          <w:color w:val="000000"/>
          <w:sz w:val="28"/>
        </w:rPr>
        <w:t xml:space="preserve">: </w:t>
      </w:r>
      <w:r w:rsidR="00A852E6" w:rsidRPr="005F7049">
        <w:rPr>
          <w:rFonts w:eastAsia="Times New Roman"/>
          <w:color w:val="000000"/>
          <w:sz w:val="28"/>
        </w:rPr>
        <w:t>1</w:t>
      </w:r>
      <w:r w:rsidR="00A66D91">
        <w:rPr>
          <w:rFonts w:eastAsia="Times New Roman"/>
          <w:color w:val="000000"/>
          <w:sz w:val="28"/>
        </w:rPr>
        <w:t>5</w:t>
      </w:r>
    </w:p>
    <w:p w:rsidR="000B4B31" w:rsidRPr="005F7049" w:rsidRDefault="000B4B31" w:rsidP="000B4B31">
      <w:pPr>
        <w:shd w:val="clear" w:color="auto" w:fill="FFFFFF"/>
        <w:spacing w:before="60" w:after="60" w:line="240" w:lineRule="auto"/>
        <w:ind w:firstLine="426"/>
        <w:jc w:val="both"/>
        <w:rPr>
          <w:rFonts w:eastAsia="Times New Roman"/>
          <w:color w:val="333333"/>
          <w:sz w:val="28"/>
        </w:rPr>
      </w:pPr>
      <w:r w:rsidRPr="005F7049">
        <w:rPr>
          <w:rFonts w:eastAsia="Times New Roman"/>
          <w:color w:val="000000"/>
          <w:sz w:val="28"/>
        </w:rPr>
        <w:t>- Trình đ</w:t>
      </w:r>
      <w:r w:rsidRPr="005F7049">
        <w:rPr>
          <w:rFonts w:eastAsia="Times New Roman"/>
          <w:color w:val="000000"/>
          <w:sz w:val="28"/>
          <w:lang w:val="vi-VN"/>
        </w:rPr>
        <w:t>ộ chuy</w:t>
      </w:r>
      <w:r w:rsidRPr="005F7049">
        <w:rPr>
          <w:rFonts w:eastAsia="Times New Roman"/>
          <w:color w:val="000000"/>
          <w:sz w:val="28"/>
        </w:rPr>
        <w:t>ên môn : Đ</w:t>
      </w:r>
      <w:r w:rsidR="0054768C" w:rsidRPr="005F7049">
        <w:rPr>
          <w:rFonts w:eastAsia="Times New Roman"/>
          <w:color w:val="000000"/>
          <w:sz w:val="28"/>
          <w:lang w:val="vi-VN"/>
        </w:rPr>
        <w:t>ại học</w:t>
      </w:r>
      <w:r w:rsidR="0054768C" w:rsidRPr="005F7049">
        <w:rPr>
          <w:rFonts w:eastAsia="Times New Roman"/>
          <w:color w:val="000000"/>
          <w:sz w:val="28"/>
        </w:rPr>
        <w:t xml:space="preserve">: </w:t>
      </w:r>
      <w:r w:rsidR="00A852E6" w:rsidRPr="005F7049">
        <w:rPr>
          <w:rFonts w:eastAsia="Times New Roman"/>
          <w:color w:val="000000"/>
          <w:sz w:val="28"/>
        </w:rPr>
        <w:t>1</w:t>
      </w:r>
      <w:r w:rsidR="00A66D91">
        <w:rPr>
          <w:rFonts w:eastAsia="Times New Roman"/>
          <w:color w:val="000000"/>
          <w:sz w:val="28"/>
        </w:rPr>
        <w:t>9</w:t>
      </w:r>
      <w:r w:rsidR="0054768C" w:rsidRPr="005F7049">
        <w:rPr>
          <w:rFonts w:eastAsia="Times New Roman"/>
          <w:color w:val="000000"/>
          <w:sz w:val="28"/>
        </w:rPr>
        <w:t>/</w:t>
      </w:r>
      <w:r w:rsidR="00A852E6" w:rsidRPr="005F7049">
        <w:rPr>
          <w:rFonts w:eastAsia="Times New Roman"/>
          <w:color w:val="000000"/>
          <w:sz w:val="28"/>
        </w:rPr>
        <w:t>1</w:t>
      </w:r>
      <w:r w:rsidR="00A66D91">
        <w:rPr>
          <w:rFonts w:eastAsia="Times New Roman"/>
          <w:color w:val="000000"/>
          <w:sz w:val="28"/>
        </w:rPr>
        <w:t>9</w:t>
      </w:r>
      <w:r w:rsidRPr="005F7049">
        <w:rPr>
          <w:rFonts w:eastAsia="Times New Roman"/>
          <w:color w:val="333333"/>
          <w:sz w:val="28"/>
        </w:rPr>
        <w:t> </w:t>
      </w:r>
      <w:r w:rsidRPr="005F7049">
        <w:rPr>
          <w:rFonts w:eastAsia="Times New Roman"/>
          <w:color w:val="000000"/>
          <w:sz w:val="28"/>
        </w:rPr>
        <w:t>đ/c</w:t>
      </w:r>
    </w:p>
    <w:p w:rsidR="000B4B31" w:rsidRPr="005F7049" w:rsidRDefault="0054768C" w:rsidP="000B4B31">
      <w:pPr>
        <w:shd w:val="clear" w:color="auto" w:fill="FFFFFF"/>
        <w:spacing w:before="60" w:after="60" w:line="240" w:lineRule="auto"/>
        <w:ind w:firstLine="426"/>
        <w:jc w:val="both"/>
        <w:rPr>
          <w:rFonts w:eastAsia="Times New Roman"/>
          <w:color w:val="333333"/>
          <w:sz w:val="28"/>
        </w:rPr>
      </w:pPr>
      <w:r w:rsidRPr="005F7049">
        <w:rPr>
          <w:rFonts w:eastAsia="Times New Roman"/>
          <w:color w:val="000000"/>
          <w:sz w:val="28"/>
        </w:rPr>
        <w:t xml:space="preserve">-  Đảng viên là: </w:t>
      </w:r>
      <w:r w:rsidR="00A66D91">
        <w:rPr>
          <w:rFonts w:eastAsia="Times New Roman"/>
          <w:color w:val="000000"/>
          <w:sz w:val="28"/>
        </w:rPr>
        <w:t>11</w:t>
      </w:r>
      <w:r w:rsidRPr="005F7049">
        <w:rPr>
          <w:rFonts w:eastAsia="Times New Roman"/>
          <w:color w:val="000000"/>
          <w:sz w:val="28"/>
        </w:rPr>
        <w:t xml:space="preserve"> </w:t>
      </w:r>
      <w:r w:rsidR="000B4B31" w:rsidRPr="005F7049">
        <w:rPr>
          <w:rFonts w:eastAsia="Times New Roman"/>
          <w:color w:val="000000"/>
          <w:sz w:val="28"/>
        </w:rPr>
        <w:t>đ/c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rPr>
        <w:t xml:space="preserve">      - GVVH: </w:t>
      </w:r>
      <w:r w:rsidR="00A852E6" w:rsidRPr="005F7049">
        <w:rPr>
          <w:rFonts w:eastAsia="Times New Roman"/>
          <w:color w:val="000000"/>
          <w:sz w:val="28"/>
        </w:rPr>
        <w:t>1</w:t>
      </w:r>
      <w:r w:rsidR="00A66D91">
        <w:rPr>
          <w:rFonts w:eastAsia="Times New Roman"/>
          <w:color w:val="000000"/>
          <w:sz w:val="28"/>
        </w:rPr>
        <w:t>3</w:t>
      </w:r>
      <w:r w:rsidR="0054768C" w:rsidRPr="005F7049">
        <w:rPr>
          <w:rFonts w:eastAsia="Times New Roman"/>
          <w:color w:val="000000"/>
          <w:sz w:val="28"/>
        </w:rPr>
        <w:t xml:space="preserve"> </w:t>
      </w:r>
      <w:r w:rsidRPr="005F7049">
        <w:rPr>
          <w:rFonts w:eastAsia="Times New Roman"/>
          <w:color w:val="000000"/>
          <w:sz w:val="28"/>
        </w:rPr>
        <w:t>đ/c</w:t>
      </w:r>
    </w:p>
    <w:p w:rsidR="000B4B31" w:rsidRDefault="000B4B31" w:rsidP="000B4B31">
      <w:pPr>
        <w:shd w:val="clear" w:color="auto" w:fill="FFFFFF"/>
        <w:spacing w:before="60" w:after="60" w:line="240" w:lineRule="auto"/>
        <w:jc w:val="both"/>
        <w:rPr>
          <w:rFonts w:eastAsia="Times New Roman"/>
          <w:color w:val="000000"/>
          <w:sz w:val="28"/>
        </w:rPr>
      </w:pPr>
      <w:r w:rsidRPr="005F7049">
        <w:rPr>
          <w:rFonts w:eastAsia="Times New Roman"/>
          <w:color w:val="000000"/>
          <w:sz w:val="28"/>
        </w:rPr>
        <w:t>      - GVBM:  </w:t>
      </w:r>
      <w:r w:rsidR="00696736">
        <w:rPr>
          <w:rFonts w:eastAsia="Times New Roman"/>
          <w:color w:val="000000"/>
          <w:sz w:val="28"/>
        </w:rPr>
        <w:t>5</w:t>
      </w:r>
      <w:r w:rsidRPr="005F7049">
        <w:rPr>
          <w:rFonts w:eastAsia="Times New Roman"/>
          <w:color w:val="000000"/>
          <w:sz w:val="28"/>
        </w:rPr>
        <w:t xml:space="preserve"> đ/c</w:t>
      </w:r>
    </w:p>
    <w:p w:rsidR="00696736" w:rsidRPr="00696736" w:rsidRDefault="00696736" w:rsidP="00696736">
      <w:pPr>
        <w:pStyle w:val="ListParagraph"/>
        <w:numPr>
          <w:ilvl w:val="0"/>
          <w:numId w:val="6"/>
        </w:numPr>
        <w:shd w:val="clear" w:color="auto" w:fill="FFFFFF"/>
        <w:spacing w:before="60" w:after="60" w:line="240" w:lineRule="auto"/>
        <w:jc w:val="both"/>
        <w:rPr>
          <w:rFonts w:eastAsia="Times New Roman"/>
          <w:color w:val="333333"/>
        </w:rPr>
      </w:pPr>
      <w:r>
        <w:rPr>
          <w:rFonts w:eastAsia="Times New Roman"/>
          <w:color w:val="333333"/>
        </w:rPr>
        <w:t>NV: 3 đ/c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333333"/>
          <w:sz w:val="28"/>
        </w:rPr>
        <w:t> </w:t>
      </w:r>
    </w:p>
    <w:p w:rsidR="00A852E6" w:rsidRPr="005F7049" w:rsidRDefault="00A852E6" w:rsidP="00A852E6">
      <w:pPr>
        <w:jc w:val="center"/>
        <w:rPr>
          <w:b/>
          <w:sz w:val="28"/>
        </w:rPr>
      </w:pPr>
      <w:r w:rsidRPr="005F7049">
        <w:rPr>
          <w:b/>
          <w:sz w:val="28"/>
        </w:rPr>
        <w:t>DANH SÁCH CBGVNV TỔ 4 + 5 – TRƯỜNG TH HỒ TÔNG THỐC</w:t>
      </w:r>
    </w:p>
    <w:tbl>
      <w:tblPr>
        <w:tblStyle w:val="TableGrid"/>
        <w:tblW w:w="0" w:type="auto"/>
        <w:tblLook w:val="04A0" w:firstRow="1" w:lastRow="0" w:firstColumn="1" w:lastColumn="0" w:noHBand="0" w:noVBand="1"/>
      </w:tblPr>
      <w:tblGrid>
        <w:gridCol w:w="667"/>
        <w:gridCol w:w="2696"/>
        <w:gridCol w:w="1814"/>
        <w:gridCol w:w="1598"/>
        <w:gridCol w:w="1921"/>
        <w:gridCol w:w="1492"/>
      </w:tblGrid>
      <w:tr w:rsidR="00A852E6" w:rsidRPr="005F7049" w:rsidTr="009F097B">
        <w:tc>
          <w:tcPr>
            <w:tcW w:w="675" w:type="dxa"/>
          </w:tcPr>
          <w:p w:rsidR="00A852E6" w:rsidRPr="005F7049" w:rsidRDefault="00A852E6"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TT</w:t>
            </w:r>
          </w:p>
        </w:tc>
        <w:tc>
          <w:tcPr>
            <w:tcW w:w="2815" w:type="dxa"/>
          </w:tcPr>
          <w:p w:rsidR="00A852E6" w:rsidRPr="005F7049" w:rsidRDefault="00A852E6"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HỌ TÊN</w:t>
            </w:r>
          </w:p>
        </w:tc>
        <w:tc>
          <w:tcPr>
            <w:tcW w:w="1838" w:type="dxa"/>
          </w:tcPr>
          <w:p w:rsidR="00A852E6" w:rsidRPr="005F7049" w:rsidRDefault="00A852E6"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NGÀY SINH</w:t>
            </w:r>
          </w:p>
        </w:tc>
        <w:tc>
          <w:tcPr>
            <w:tcW w:w="1620" w:type="dxa"/>
          </w:tcPr>
          <w:p w:rsidR="00A852E6" w:rsidRPr="005F7049" w:rsidRDefault="00A852E6"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TRÌNH ĐỘ</w:t>
            </w:r>
          </w:p>
        </w:tc>
        <w:tc>
          <w:tcPr>
            <w:tcW w:w="1980" w:type="dxa"/>
          </w:tcPr>
          <w:p w:rsidR="00A852E6" w:rsidRPr="005F7049" w:rsidRDefault="00A852E6"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NHIỆM VỤ</w:t>
            </w:r>
          </w:p>
        </w:tc>
        <w:tc>
          <w:tcPr>
            <w:tcW w:w="1543" w:type="dxa"/>
          </w:tcPr>
          <w:p w:rsidR="00A852E6" w:rsidRPr="005F7049" w:rsidRDefault="00A852E6"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GHI CHÚ</w:t>
            </w:r>
          </w:p>
        </w:tc>
      </w:tr>
      <w:tr w:rsidR="0098635D" w:rsidRPr="005F7049" w:rsidTr="009F097B">
        <w:tc>
          <w:tcPr>
            <w:tcW w:w="675" w:type="dxa"/>
          </w:tcPr>
          <w:p w:rsidR="0098635D" w:rsidRPr="005F7049" w:rsidRDefault="0098635D"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lastRenderedPageBreak/>
              <w:t>1</w:t>
            </w:r>
          </w:p>
        </w:tc>
        <w:tc>
          <w:tcPr>
            <w:tcW w:w="2815" w:type="dxa"/>
          </w:tcPr>
          <w:p w:rsidR="0098635D" w:rsidRPr="005F7049" w:rsidRDefault="003D6F01"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Phan Thị Hoa</w:t>
            </w:r>
          </w:p>
        </w:tc>
        <w:tc>
          <w:tcPr>
            <w:tcW w:w="1838"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w:t>
            </w:r>
            <w:r w:rsidR="003D6F01">
              <w:rPr>
                <w:rFonts w:ascii="Times New Roman" w:hAnsi="Times New Roman" w:cs="Times New Roman"/>
                <w:sz w:val="28"/>
                <w:szCs w:val="28"/>
              </w:rPr>
              <w:t>6</w:t>
            </w:r>
            <w:r w:rsidRPr="005F7049">
              <w:rPr>
                <w:rFonts w:ascii="Times New Roman" w:hAnsi="Times New Roman" w:cs="Times New Roman"/>
                <w:sz w:val="28"/>
                <w:szCs w:val="28"/>
              </w:rPr>
              <w:t>/</w:t>
            </w:r>
            <w:r w:rsidR="003D6F01">
              <w:rPr>
                <w:rFonts w:ascii="Times New Roman" w:hAnsi="Times New Roman" w:cs="Times New Roman"/>
                <w:sz w:val="28"/>
                <w:szCs w:val="28"/>
              </w:rPr>
              <w:t>6</w:t>
            </w:r>
            <w:r w:rsidRPr="005F7049">
              <w:rPr>
                <w:rFonts w:ascii="Times New Roman" w:hAnsi="Times New Roman" w:cs="Times New Roman"/>
                <w:sz w:val="28"/>
                <w:szCs w:val="28"/>
              </w:rPr>
              <w:t>/19</w:t>
            </w:r>
            <w:r w:rsidR="003D6F01">
              <w:rPr>
                <w:rFonts w:ascii="Times New Roman" w:hAnsi="Times New Roman" w:cs="Times New Roman"/>
                <w:sz w:val="28"/>
                <w:szCs w:val="28"/>
              </w:rPr>
              <w:t>75</w:t>
            </w:r>
          </w:p>
        </w:tc>
        <w:tc>
          <w:tcPr>
            <w:tcW w:w="162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4A</w:t>
            </w:r>
          </w:p>
        </w:tc>
        <w:tc>
          <w:tcPr>
            <w:tcW w:w="1543" w:type="dxa"/>
          </w:tcPr>
          <w:p w:rsidR="0098635D" w:rsidRPr="005F7049" w:rsidRDefault="0098635D" w:rsidP="009F097B">
            <w:pPr>
              <w:spacing w:line="360" w:lineRule="auto"/>
              <w:jc w:val="center"/>
              <w:rPr>
                <w:rFonts w:ascii="Times New Roman" w:hAnsi="Times New Roman" w:cs="Times New Roman"/>
                <w:sz w:val="28"/>
                <w:szCs w:val="28"/>
              </w:rPr>
            </w:pPr>
          </w:p>
        </w:tc>
      </w:tr>
      <w:tr w:rsidR="0098635D" w:rsidRPr="005F7049" w:rsidTr="009F097B">
        <w:tc>
          <w:tcPr>
            <w:tcW w:w="675" w:type="dxa"/>
          </w:tcPr>
          <w:p w:rsidR="0098635D" w:rsidRPr="005F7049" w:rsidRDefault="0098635D"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2</w:t>
            </w:r>
          </w:p>
        </w:tc>
        <w:tc>
          <w:tcPr>
            <w:tcW w:w="2815"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Võ Văn Trường</w:t>
            </w:r>
          </w:p>
        </w:tc>
        <w:tc>
          <w:tcPr>
            <w:tcW w:w="1838"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21/7/1976</w:t>
            </w:r>
          </w:p>
        </w:tc>
        <w:tc>
          <w:tcPr>
            <w:tcW w:w="162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4B</w:t>
            </w:r>
          </w:p>
        </w:tc>
        <w:tc>
          <w:tcPr>
            <w:tcW w:w="1543" w:type="dxa"/>
          </w:tcPr>
          <w:p w:rsidR="0098635D" w:rsidRPr="005F7049" w:rsidRDefault="0098635D" w:rsidP="009F097B">
            <w:pPr>
              <w:spacing w:line="360" w:lineRule="auto"/>
              <w:jc w:val="center"/>
              <w:rPr>
                <w:rFonts w:ascii="Times New Roman" w:hAnsi="Times New Roman" w:cs="Times New Roman"/>
                <w:sz w:val="28"/>
                <w:szCs w:val="28"/>
              </w:rPr>
            </w:pPr>
          </w:p>
        </w:tc>
      </w:tr>
      <w:tr w:rsidR="0098635D" w:rsidRPr="005F7049" w:rsidTr="009F097B">
        <w:tc>
          <w:tcPr>
            <w:tcW w:w="675" w:type="dxa"/>
          </w:tcPr>
          <w:p w:rsidR="0098635D" w:rsidRPr="005F7049" w:rsidRDefault="0098635D"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3</w:t>
            </w:r>
          </w:p>
        </w:tc>
        <w:tc>
          <w:tcPr>
            <w:tcW w:w="2815"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Võ Thị Hiền</w:t>
            </w:r>
          </w:p>
        </w:tc>
        <w:tc>
          <w:tcPr>
            <w:tcW w:w="1838"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10/5/1982</w:t>
            </w:r>
          </w:p>
        </w:tc>
        <w:tc>
          <w:tcPr>
            <w:tcW w:w="162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4C</w:t>
            </w:r>
          </w:p>
        </w:tc>
        <w:tc>
          <w:tcPr>
            <w:tcW w:w="1543" w:type="dxa"/>
          </w:tcPr>
          <w:p w:rsidR="0098635D" w:rsidRPr="005F7049" w:rsidRDefault="0098635D" w:rsidP="009F097B">
            <w:pPr>
              <w:spacing w:line="360" w:lineRule="auto"/>
              <w:jc w:val="center"/>
              <w:rPr>
                <w:rFonts w:ascii="Times New Roman" w:hAnsi="Times New Roman" w:cs="Times New Roman"/>
                <w:sz w:val="28"/>
                <w:szCs w:val="28"/>
              </w:rPr>
            </w:pPr>
          </w:p>
        </w:tc>
      </w:tr>
      <w:tr w:rsidR="0098635D" w:rsidRPr="005F7049" w:rsidTr="009F097B">
        <w:tc>
          <w:tcPr>
            <w:tcW w:w="675" w:type="dxa"/>
          </w:tcPr>
          <w:p w:rsidR="0098635D" w:rsidRPr="005F7049" w:rsidRDefault="0098635D"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w:t>
            </w:r>
          </w:p>
        </w:tc>
        <w:tc>
          <w:tcPr>
            <w:tcW w:w="2815"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Phạm Hồng Ngoạn</w:t>
            </w:r>
          </w:p>
        </w:tc>
        <w:tc>
          <w:tcPr>
            <w:tcW w:w="1838"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03/7/1979</w:t>
            </w:r>
          </w:p>
        </w:tc>
        <w:tc>
          <w:tcPr>
            <w:tcW w:w="162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4D</w:t>
            </w:r>
          </w:p>
        </w:tc>
        <w:tc>
          <w:tcPr>
            <w:tcW w:w="1543" w:type="dxa"/>
          </w:tcPr>
          <w:p w:rsidR="0098635D" w:rsidRPr="005F7049" w:rsidRDefault="0098635D" w:rsidP="009F097B">
            <w:pPr>
              <w:spacing w:line="360" w:lineRule="auto"/>
              <w:jc w:val="center"/>
              <w:rPr>
                <w:rFonts w:ascii="Times New Roman" w:hAnsi="Times New Roman" w:cs="Times New Roman"/>
                <w:sz w:val="28"/>
                <w:szCs w:val="28"/>
              </w:rPr>
            </w:pPr>
          </w:p>
        </w:tc>
      </w:tr>
      <w:tr w:rsidR="0098635D" w:rsidRPr="005F7049" w:rsidTr="009F097B">
        <w:tc>
          <w:tcPr>
            <w:tcW w:w="675" w:type="dxa"/>
          </w:tcPr>
          <w:p w:rsidR="0098635D" w:rsidRPr="005F7049" w:rsidRDefault="0098635D"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5</w:t>
            </w:r>
          </w:p>
        </w:tc>
        <w:tc>
          <w:tcPr>
            <w:tcW w:w="2815"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Phan Thị Mai</w:t>
            </w:r>
          </w:p>
        </w:tc>
        <w:tc>
          <w:tcPr>
            <w:tcW w:w="1838" w:type="dxa"/>
          </w:tcPr>
          <w:p w:rsidR="0098635D" w:rsidRPr="005F7049" w:rsidRDefault="003D6F01"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21/1/1981</w:t>
            </w:r>
          </w:p>
        </w:tc>
        <w:tc>
          <w:tcPr>
            <w:tcW w:w="1620" w:type="dxa"/>
          </w:tcPr>
          <w:p w:rsidR="0098635D"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ĐH</w:t>
            </w:r>
          </w:p>
        </w:tc>
        <w:tc>
          <w:tcPr>
            <w:tcW w:w="1980" w:type="dxa"/>
          </w:tcPr>
          <w:p w:rsidR="0098635D" w:rsidRPr="005F7049" w:rsidRDefault="0098635D"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4E</w:t>
            </w:r>
          </w:p>
        </w:tc>
        <w:tc>
          <w:tcPr>
            <w:tcW w:w="1543" w:type="dxa"/>
          </w:tcPr>
          <w:p w:rsidR="0098635D" w:rsidRPr="005F7049" w:rsidRDefault="0098635D" w:rsidP="009F097B">
            <w:pPr>
              <w:spacing w:line="360" w:lineRule="auto"/>
              <w:jc w:val="center"/>
              <w:rPr>
                <w:rFonts w:ascii="Times New Roman" w:hAnsi="Times New Roman" w:cs="Times New Roman"/>
                <w:sz w:val="28"/>
                <w:szCs w:val="28"/>
              </w:rPr>
            </w:pPr>
          </w:p>
        </w:tc>
      </w:tr>
      <w:tr w:rsidR="00EC2E3C" w:rsidRPr="005F7049" w:rsidTr="009F097B">
        <w:trPr>
          <w:trHeight w:val="395"/>
        </w:trPr>
        <w:tc>
          <w:tcPr>
            <w:tcW w:w="675" w:type="dxa"/>
          </w:tcPr>
          <w:p w:rsidR="00EC2E3C" w:rsidRPr="005F7049" w:rsidRDefault="00EC2E3C"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6</w:t>
            </w:r>
          </w:p>
        </w:tc>
        <w:tc>
          <w:tcPr>
            <w:tcW w:w="2815" w:type="dxa"/>
          </w:tcPr>
          <w:p w:rsidR="00EC2E3C"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Trần Thị Lê</w:t>
            </w:r>
          </w:p>
        </w:tc>
        <w:tc>
          <w:tcPr>
            <w:tcW w:w="1838" w:type="dxa"/>
          </w:tcPr>
          <w:p w:rsidR="00EC2E3C" w:rsidRPr="00EC2E3C" w:rsidRDefault="00EC2E3C" w:rsidP="009F097B">
            <w:pPr>
              <w:spacing w:line="360" w:lineRule="auto"/>
              <w:jc w:val="center"/>
              <w:rPr>
                <w:rFonts w:ascii="Times New Roman" w:hAnsi="Times New Roman" w:cs="Times New Roman"/>
                <w:sz w:val="28"/>
                <w:szCs w:val="28"/>
              </w:rPr>
            </w:pPr>
            <w:r w:rsidRPr="00EC2E3C">
              <w:rPr>
                <w:rFonts w:ascii="Times New Roman" w:hAnsi="Times New Roman" w:cs="Times New Roman"/>
                <w:sz w:val="28"/>
                <w:szCs w:val="28"/>
              </w:rPr>
              <w:t>20/</w:t>
            </w:r>
            <w:r w:rsidR="006144F0">
              <w:rPr>
                <w:rFonts w:ascii="Times New Roman" w:hAnsi="Times New Roman" w:cs="Times New Roman"/>
                <w:sz w:val="28"/>
                <w:szCs w:val="28"/>
              </w:rPr>
              <w:t>12</w:t>
            </w:r>
            <w:r w:rsidRPr="00EC2E3C">
              <w:rPr>
                <w:rFonts w:ascii="Times New Roman" w:hAnsi="Times New Roman" w:cs="Times New Roman"/>
                <w:sz w:val="28"/>
                <w:szCs w:val="28"/>
              </w:rPr>
              <w:t>/19</w:t>
            </w:r>
            <w:r w:rsidR="006144F0">
              <w:rPr>
                <w:rFonts w:ascii="Times New Roman" w:hAnsi="Times New Roman" w:cs="Times New Roman"/>
                <w:sz w:val="28"/>
                <w:szCs w:val="28"/>
              </w:rPr>
              <w:t>74</w:t>
            </w:r>
          </w:p>
        </w:tc>
        <w:tc>
          <w:tcPr>
            <w:tcW w:w="1620" w:type="dxa"/>
          </w:tcPr>
          <w:p w:rsidR="00EC2E3C" w:rsidRPr="00EC2E3C"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ĐH</w:t>
            </w:r>
            <w:r w:rsidR="00EC2E3C" w:rsidRPr="00EC2E3C">
              <w:rPr>
                <w:rFonts w:ascii="Times New Roman" w:hAnsi="Times New Roman" w:cs="Times New Roman"/>
                <w:sz w:val="28"/>
                <w:szCs w:val="28"/>
              </w:rPr>
              <w:t>SP</w:t>
            </w:r>
          </w:p>
        </w:tc>
        <w:tc>
          <w:tcPr>
            <w:tcW w:w="1980" w:type="dxa"/>
          </w:tcPr>
          <w:p w:rsidR="00EC2E3C" w:rsidRPr="005F7049" w:rsidRDefault="00EC2E3C"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4G</w:t>
            </w:r>
          </w:p>
        </w:tc>
        <w:tc>
          <w:tcPr>
            <w:tcW w:w="1543" w:type="dxa"/>
          </w:tcPr>
          <w:p w:rsidR="00EC2E3C" w:rsidRPr="005F7049" w:rsidRDefault="00EC2E3C" w:rsidP="009F097B">
            <w:pPr>
              <w:spacing w:line="360" w:lineRule="auto"/>
              <w:jc w:val="center"/>
              <w:rPr>
                <w:rFonts w:ascii="Times New Roman" w:hAnsi="Times New Roman" w:cs="Times New Roman"/>
                <w:sz w:val="28"/>
                <w:szCs w:val="28"/>
              </w:rPr>
            </w:pPr>
          </w:p>
        </w:tc>
      </w:tr>
      <w:tr w:rsidR="00EC2E3C" w:rsidRPr="005F7049" w:rsidTr="009F097B">
        <w:tc>
          <w:tcPr>
            <w:tcW w:w="675" w:type="dxa"/>
          </w:tcPr>
          <w:p w:rsidR="00EC2E3C" w:rsidRPr="005F7049" w:rsidRDefault="00EC2E3C" w:rsidP="00A852E6">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7</w:t>
            </w:r>
          </w:p>
        </w:tc>
        <w:tc>
          <w:tcPr>
            <w:tcW w:w="2815" w:type="dxa"/>
          </w:tcPr>
          <w:p w:rsidR="00EC2E3C"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Nguyễn Thị Thanh</w:t>
            </w:r>
          </w:p>
        </w:tc>
        <w:tc>
          <w:tcPr>
            <w:tcW w:w="1838" w:type="dxa"/>
          </w:tcPr>
          <w:p w:rsidR="00EC2E3C" w:rsidRPr="00EC2E3C"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r w:rsidR="00EC2E3C" w:rsidRPr="00EC2E3C">
              <w:rPr>
                <w:rFonts w:ascii="Times New Roman" w:hAnsi="Times New Roman" w:cs="Times New Roman"/>
                <w:sz w:val="28"/>
                <w:szCs w:val="28"/>
              </w:rPr>
              <w:t>/</w:t>
            </w:r>
            <w:r>
              <w:rPr>
                <w:rFonts w:ascii="Times New Roman" w:hAnsi="Times New Roman" w:cs="Times New Roman"/>
                <w:sz w:val="28"/>
                <w:szCs w:val="28"/>
              </w:rPr>
              <w:t>8</w:t>
            </w:r>
            <w:r w:rsidR="00EC2E3C" w:rsidRPr="00EC2E3C">
              <w:rPr>
                <w:rFonts w:ascii="Times New Roman" w:hAnsi="Times New Roman" w:cs="Times New Roman"/>
                <w:sz w:val="28"/>
                <w:szCs w:val="28"/>
              </w:rPr>
              <w:t>/19</w:t>
            </w:r>
            <w:r>
              <w:rPr>
                <w:rFonts w:ascii="Times New Roman" w:hAnsi="Times New Roman" w:cs="Times New Roman"/>
                <w:sz w:val="28"/>
                <w:szCs w:val="28"/>
              </w:rPr>
              <w:t>78</w:t>
            </w:r>
          </w:p>
        </w:tc>
        <w:tc>
          <w:tcPr>
            <w:tcW w:w="1620" w:type="dxa"/>
          </w:tcPr>
          <w:p w:rsidR="00EC2E3C" w:rsidRPr="00EC2E3C"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ĐH</w:t>
            </w:r>
            <w:r w:rsidR="00EC2E3C" w:rsidRPr="00EC2E3C">
              <w:rPr>
                <w:rFonts w:ascii="Times New Roman" w:hAnsi="Times New Roman" w:cs="Times New Roman"/>
                <w:sz w:val="28"/>
                <w:szCs w:val="28"/>
              </w:rPr>
              <w:t>SP</w:t>
            </w:r>
          </w:p>
        </w:tc>
        <w:tc>
          <w:tcPr>
            <w:tcW w:w="1980" w:type="dxa"/>
          </w:tcPr>
          <w:p w:rsidR="00EC2E3C"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4H</w:t>
            </w:r>
          </w:p>
        </w:tc>
        <w:tc>
          <w:tcPr>
            <w:tcW w:w="1543" w:type="dxa"/>
          </w:tcPr>
          <w:p w:rsidR="00EC2E3C" w:rsidRPr="005F7049" w:rsidRDefault="00EC2E3C"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8</w:t>
            </w:r>
          </w:p>
        </w:tc>
        <w:tc>
          <w:tcPr>
            <w:tcW w:w="2815" w:type="dxa"/>
          </w:tcPr>
          <w:p w:rsidR="006144F0" w:rsidRPr="006144F0" w:rsidRDefault="006144F0" w:rsidP="009F097B">
            <w:pPr>
              <w:spacing w:line="360" w:lineRule="auto"/>
              <w:jc w:val="center"/>
              <w:rPr>
                <w:rFonts w:ascii="Times New Roman" w:hAnsi="Times New Roman" w:cs="Times New Roman"/>
                <w:sz w:val="28"/>
              </w:rPr>
            </w:pPr>
            <w:r>
              <w:rPr>
                <w:rFonts w:ascii="Times New Roman" w:hAnsi="Times New Roman" w:cs="Times New Roman"/>
                <w:sz w:val="28"/>
              </w:rPr>
              <w:t>Đào Thị Nhàn</w:t>
            </w:r>
          </w:p>
        </w:tc>
        <w:tc>
          <w:tcPr>
            <w:tcW w:w="1838" w:type="dxa"/>
          </w:tcPr>
          <w:p w:rsidR="006144F0" w:rsidRPr="006144F0" w:rsidRDefault="006144F0" w:rsidP="009F097B">
            <w:pPr>
              <w:spacing w:line="360" w:lineRule="auto"/>
              <w:jc w:val="center"/>
              <w:rPr>
                <w:rFonts w:ascii="Times New Roman" w:hAnsi="Times New Roman" w:cs="Times New Roman"/>
                <w:sz w:val="28"/>
              </w:rPr>
            </w:pPr>
            <w:r w:rsidRPr="006144F0">
              <w:rPr>
                <w:rFonts w:ascii="Times New Roman" w:hAnsi="Times New Roman" w:cs="Times New Roman"/>
                <w:sz w:val="28"/>
              </w:rPr>
              <w:t>16/6/1976</w:t>
            </w:r>
          </w:p>
        </w:tc>
        <w:tc>
          <w:tcPr>
            <w:tcW w:w="1620" w:type="dxa"/>
          </w:tcPr>
          <w:p w:rsidR="006144F0" w:rsidRPr="006144F0" w:rsidRDefault="006144F0" w:rsidP="009F097B">
            <w:pPr>
              <w:spacing w:line="360" w:lineRule="auto"/>
              <w:jc w:val="center"/>
              <w:rPr>
                <w:rFonts w:ascii="Times New Roman" w:hAnsi="Times New Roman" w:cs="Times New Roman"/>
                <w:sz w:val="28"/>
              </w:rPr>
            </w:pPr>
            <w:r>
              <w:rPr>
                <w:rFonts w:ascii="Times New Roman" w:hAnsi="Times New Roman" w:cs="Times New Roman"/>
                <w:sz w:val="28"/>
              </w:rPr>
              <w:t>ĐHSP</w:t>
            </w:r>
          </w:p>
        </w:tc>
        <w:tc>
          <w:tcPr>
            <w:tcW w:w="1980" w:type="dxa"/>
          </w:tcPr>
          <w:p w:rsidR="006144F0" w:rsidRPr="005F7049" w:rsidRDefault="006144F0" w:rsidP="009F097B">
            <w:pPr>
              <w:spacing w:line="360" w:lineRule="auto"/>
              <w:jc w:val="center"/>
              <w:rPr>
                <w:sz w:val="28"/>
              </w:rPr>
            </w:pPr>
            <w:r w:rsidRPr="005F7049">
              <w:rPr>
                <w:rFonts w:ascii="Times New Roman" w:hAnsi="Times New Roman" w:cs="Times New Roman"/>
                <w:sz w:val="28"/>
                <w:szCs w:val="28"/>
              </w:rPr>
              <w:t>5A</w:t>
            </w:r>
          </w:p>
        </w:tc>
        <w:tc>
          <w:tcPr>
            <w:tcW w:w="1543" w:type="dxa"/>
          </w:tcPr>
          <w:p w:rsidR="006144F0" w:rsidRPr="005F7049" w:rsidRDefault="006144F0" w:rsidP="009F097B">
            <w:pPr>
              <w:spacing w:line="360" w:lineRule="auto"/>
              <w:jc w:val="center"/>
              <w:rPr>
                <w:sz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9</w:t>
            </w:r>
          </w:p>
        </w:tc>
        <w:tc>
          <w:tcPr>
            <w:tcW w:w="2815" w:type="dxa"/>
          </w:tcPr>
          <w:p w:rsidR="006144F0"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Lê Thị </w:t>
            </w:r>
            <w:r w:rsidRPr="005F7049">
              <w:rPr>
                <w:rFonts w:ascii="Times New Roman" w:hAnsi="Times New Roman" w:cs="Times New Roman"/>
                <w:sz w:val="28"/>
                <w:szCs w:val="28"/>
              </w:rPr>
              <w:t>Oanh</w:t>
            </w:r>
          </w:p>
        </w:tc>
        <w:tc>
          <w:tcPr>
            <w:tcW w:w="1838" w:type="dxa"/>
          </w:tcPr>
          <w:p w:rsidR="006144F0"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18/11/1988</w:t>
            </w:r>
          </w:p>
        </w:tc>
        <w:tc>
          <w:tcPr>
            <w:tcW w:w="162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5B</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10</w:t>
            </w:r>
          </w:p>
        </w:tc>
        <w:tc>
          <w:tcPr>
            <w:tcW w:w="2815" w:type="dxa"/>
          </w:tcPr>
          <w:p w:rsidR="006144F0"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Phạm Thị </w:t>
            </w:r>
            <w:r w:rsidRPr="005F7049">
              <w:rPr>
                <w:rFonts w:ascii="Times New Roman" w:hAnsi="Times New Roman" w:cs="Times New Roman"/>
                <w:sz w:val="28"/>
                <w:szCs w:val="28"/>
              </w:rPr>
              <w:t>Hồng</w:t>
            </w:r>
          </w:p>
        </w:tc>
        <w:tc>
          <w:tcPr>
            <w:tcW w:w="1838" w:type="dxa"/>
          </w:tcPr>
          <w:p w:rsidR="006144F0" w:rsidRPr="005F7049" w:rsidRDefault="006144F0" w:rsidP="009F097B">
            <w:pPr>
              <w:spacing w:line="360" w:lineRule="auto"/>
              <w:jc w:val="center"/>
              <w:rPr>
                <w:rFonts w:ascii="Times New Roman" w:hAnsi="Times New Roman" w:cs="Times New Roman"/>
                <w:sz w:val="28"/>
                <w:szCs w:val="28"/>
              </w:rPr>
            </w:pPr>
          </w:p>
        </w:tc>
        <w:tc>
          <w:tcPr>
            <w:tcW w:w="162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5C</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11</w:t>
            </w:r>
          </w:p>
        </w:tc>
        <w:tc>
          <w:tcPr>
            <w:tcW w:w="2815" w:type="dxa"/>
          </w:tcPr>
          <w:p w:rsidR="006144F0"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Ngô Thị Yến</w:t>
            </w:r>
          </w:p>
        </w:tc>
        <w:tc>
          <w:tcPr>
            <w:tcW w:w="1838" w:type="dxa"/>
          </w:tcPr>
          <w:p w:rsidR="006144F0" w:rsidRPr="005F7049" w:rsidRDefault="006144F0" w:rsidP="009F097B">
            <w:pPr>
              <w:spacing w:line="360" w:lineRule="auto"/>
              <w:jc w:val="center"/>
              <w:rPr>
                <w:rFonts w:ascii="Times New Roman" w:hAnsi="Times New Roman" w:cs="Times New Roman"/>
                <w:sz w:val="28"/>
                <w:szCs w:val="28"/>
              </w:rPr>
            </w:pPr>
            <w:r>
              <w:rPr>
                <w:rFonts w:ascii="Times New Roman" w:hAnsi="Times New Roman" w:cs="Times New Roman"/>
                <w:sz w:val="28"/>
                <w:szCs w:val="28"/>
              </w:rPr>
              <w:t>08/8/1982</w:t>
            </w:r>
          </w:p>
        </w:tc>
        <w:tc>
          <w:tcPr>
            <w:tcW w:w="162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5D</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12</w:t>
            </w:r>
          </w:p>
        </w:tc>
        <w:tc>
          <w:tcPr>
            <w:tcW w:w="2815"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Hà Thị Nguyệt</w:t>
            </w:r>
          </w:p>
        </w:tc>
        <w:tc>
          <w:tcPr>
            <w:tcW w:w="1838" w:type="dxa"/>
          </w:tcPr>
          <w:p w:rsidR="006144F0" w:rsidRPr="00EC2E3C" w:rsidRDefault="006144F0" w:rsidP="009F097B">
            <w:pPr>
              <w:spacing w:line="360" w:lineRule="auto"/>
              <w:jc w:val="center"/>
              <w:rPr>
                <w:rFonts w:ascii="Times New Roman" w:hAnsi="Times New Roman" w:cs="Times New Roman"/>
                <w:sz w:val="28"/>
                <w:szCs w:val="28"/>
              </w:rPr>
            </w:pPr>
            <w:r w:rsidRPr="00EC2E3C">
              <w:rPr>
                <w:rFonts w:ascii="Times New Roman" w:hAnsi="Times New Roman" w:cs="Times New Roman"/>
                <w:sz w:val="28"/>
                <w:szCs w:val="28"/>
              </w:rPr>
              <w:t>30/12/1973</w:t>
            </w:r>
          </w:p>
        </w:tc>
        <w:tc>
          <w:tcPr>
            <w:tcW w:w="162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5E</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13</w:t>
            </w:r>
          </w:p>
        </w:tc>
        <w:tc>
          <w:tcPr>
            <w:tcW w:w="2815" w:type="dxa"/>
          </w:tcPr>
          <w:p w:rsidR="006144F0" w:rsidRPr="005F7049" w:rsidRDefault="006144F0" w:rsidP="009F097B">
            <w:pPr>
              <w:jc w:val="center"/>
              <w:rPr>
                <w:rFonts w:ascii="Times New Roman" w:hAnsi="Times New Roman" w:cs="Times New Roman"/>
                <w:sz w:val="28"/>
                <w:szCs w:val="28"/>
              </w:rPr>
            </w:pPr>
            <w:r>
              <w:rPr>
                <w:rFonts w:ascii="Times New Roman" w:hAnsi="Times New Roman" w:cs="Times New Roman"/>
                <w:sz w:val="28"/>
                <w:szCs w:val="28"/>
              </w:rPr>
              <w:t>Hoàng Thị Hiền</w:t>
            </w:r>
          </w:p>
        </w:tc>
        <w:tc>
          <w:tcPr>
            <w:tcW w:w="1838" w:type="dxa"/>
          </w:tcPr>
          <w:p w:rsidR="006144F0" w:rsidRPr="005F7049" w:rsidRDefault="006144F0" w:rsidP="009F097B">
            <w:pPr>
              <w:jc w:val="center"/>
              <w:rPr>
                <w:rFonts w:ascii="Times New Roman" w:hAnsi="Times New Roman" w:cs="Times New Roman"/>
                <w:sz w:val="28"/>
                <w:szCs w:val="28"/>
              </w:rPr>
            </w:pPr>
            <w:r w:rsidRPr="00EC2E3C">
              <w:rPr>
                <w:rFonts w:ascii="Times New Roman" w:eastAsia="Calibri" w:hAnsi="Times New Roman" w:cs="Times New Roman"/>
                <w:sz w:val="28"/>
                <w:szCs w:val="28"/>
              </w:rPr>
              <w:t>2</w:t>
            </w:r>
            <w:r>
              <w:rPr>
                <w:rFonts w:ascii="Times New Roman" w:eastAsia="Calibri" w:hAnsi="Times New Roman" w:cs="Times New Roman"/>
                <w:sz w:val="28"/>
                <w:szCs w:val="28"/>
              </w:rPr>
              <w:t>9</w:t>
            </w:r>
            <w:r w:rsidRPr="00EC2E3C">
              <w:rPr>
                <w:rFonts w:ascii="Times New Roman" w:eastAsia="Calibri" w:hAnsi="Times New Roman" w:cs="Times New Roman"/>
                <w:sz w:val="28"/>
                <w:szCs w:val="28"/>
              </w:rPr>
              <w:t>/</w:t>
            </w:r>
            <w:r>
              <w:rPr>
                <w:rFonts w:ascii="Times New Roman" w:eastAsia="Calibri" w:hAnsi="Times New Roman" w:cs="Times New Roman"/>
                <w:sz w:val="28"/>
                <w:szCs w:val="28"/>
              </w:rPr>
              <w:t>1</w:t>
            </w:r>
            <w:r w:rsidRPr="00EC2E3C">
              <w:rPr>
                <w:rFonts w:ascii="Times New Roman" w:eastAsia="Calibri" w:hAnsi="Times New Roman" w:cs="Times New Roman"/>
                <w:sz w:val="28"/>
                <w:szCs w:val="28"/>
              </w:rPr>
              <w:t>2/19</w:t>
            </w:r>
            <w:r>
              <w:rPr>
                <w:rFonts w:ascii="Times New Roman" w:eastAsia="Calibri" w:hAnsi="Times New Roman" w:cs="Times New Roman"/>
                <w:sz w:val="28"/>
                <w:szCs w:val="28"/>
              </w:rPr>
              <w:t>71</w:t>
            </w:r>
          </w:p>
        </w:tc>
        <w:tc>
          <w:tcPr>
            <w:tcW w:w="1620" w:type="dxa"/>
          </w:tcPr>
          <w:p w:rsidR="006144F0" w:rsidRPr="005F7049" w:rsidRDefault="006144F0" w:rsidP="009F097B">
            <w:pPr>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jc w:val="center"/>
              <w:rPr>
                <w:rFonts w:ascii="Times New Roman" w:hAnsi="Times New Roman" w:cs="Times New Roman"/>
                <w:sz w:val="28"/>
                <w:szCs w:val="28"/>
              </w:rPr>
            </w:pPr>
            <w:r w:rsidRPr="005F7049">
              <w:rPr>
                <w:rFonts w:ascii="Times New Roman" w:hAnsi="Times New Roman" w:cs="Times New Roman"/>
                <w:sz w:val="28"/>
                <w:szCs w:val="28"/>
              </w:rPr>
              <w:t>5G</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144F0" w:rsidRPr="005F7049" w:rsidTr="009F097B">
        <w:tc>
          <w:tcPr>
            <w:tcW w:w="675" w:type="dxa"/>
          </w:tcPr>
          <w:p w:rsidR="006144F0" w:rsidRPr="005F7049" w:rsidRDefault="006144F0" w:rsidP="006144F0">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14</w:t>
            </w:r>
          </w:p>
        </w:tc>
        <w:tc>
          <w:tcPr>
            <w:tcW w:w="2815"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Lương Thị Nghệ</w:t>
            </w:r>
          </w:p>
        </w:tc>
        <w:tc>
          <w:tcPr>
            <w:tcW w:w="1838" w:type="dxa"/>
          </w:tcPr>
          <w:p w:rsidR="006144F0" w:rsidRPr="005F7049" w:rsidRDefault="006144F0" w:rsidP="009F097B">
            <w:pPr>
              <w:spacing w:line="360" w:lineRule="auto"/>
              <w:jc w:val="center"/>
              <w:rPr>
                <w:rFonts w:ascii="Times New Roman" w:hAnsi="Times New Roman" w:cs="Times New Roman"/>
                <w:sz w:val="28"/>
                <w:szCs w:val="28"/>
              </w:rPr>
            </w:pPr>
            <w:r w:rsidRPr="00EC2E3C">
              <w:rPr>
                <w:rFonts w:ascii="Times New Roman" w:eastAsia="Calibri" w:hAnsi="Times New Roman" w:cs="Times New Roman"/>
                <w:sz w:val="28"/>
                <w:szCs w:val="28"/>
              </w:rPr>
              <w:t>06/9/1978</w:t>
            </w:r>
          </w:p>
        </w:tc>
        <w:tc>
          <w:tcPr>
            <w:tcW w:w="162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p>
        </w:tc>
        <w:tc>
          <w:tcPr>
            <w:tcW w:w="1980" w:type="dxa"/>
          </w:tcPr>
          <w:p w:rsidR="006144F0" w:rsidRPr="005F7049" w:rsidRDefault="006144F0" w:rsidP="009F097B">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GV Mĩ thuật</w:t>
            </w:r>
          </w:p>
        </w:tc>
        <w:tc>
          <w:tcPr>
            <w:tcW w:w="1543" w:type="dxa"/>
          </w:tcPr>
          <w:p w:rsidR="006144F0" w:rsidRPr="005F7049" w:rsidRDefault="006144F0" w:rsidP="009F097B">
            <w:pPr>
              <w:spacing w:line="360" w:lineRule="auto"/>
              <w:jc w:val="center"/>
              <w:rPr>
                <w:rFonts w:ascii="Times New Roman" w:hAnsi="Times New Roman" w:cs="Times New Roman"/>
                <w:sz w:val="28"/>
                <w:szCs w:val="28"/>
              </w:rPr>
            </w:pPr>
          </w:p>
        </w:tc>
      </w:tr>
      <w:tr w:rsidR="00663F53" w:rsidRPr="005F7049" w:rsidTr="009F097B">
        <w:tc>
          <w:tcPr>
            <w:tcW w:w="675"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15</w:t>
            </w:r>
          </w:p>
        </w:tc>
        <w:tc>
          <w:tcPr>
            <w:tcW w:w="2815"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Nguyễn Vũ Bảo</w:t>
            </w:r>
          </w:p>
        </w:tc>
        <w:tc>
          <w:tcPr>
            <w:tcW w:w="1838"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16/5/1987</w:t>
            </w:r>
          </w:p>
        </w:tc>
        <w:tc>
          <w:tcPr>
            <w:tcW w:w="1620"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ĐHSP</w:t>
            </w:r>
            <w:r>
              <w:rPr>
                <w:rFonts w:ascii="Times New Roman" w:hAnsi="Times New Roman" w:cs="Times New Roman"/>
                <w:sz w:val="28"/>
                <w:szCs w:val="28"/>
              </w:rPr>
              <w:t>TD</w:t>
            </w:r>
          </w:p>
        </w:tc>
        <w:tc>
          <w:tcPr>
            <w:tcW w:w="1980"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TPT Đội</w:t>
            </w:r>
          </w:p>
        </w:tc>
        <w:tc>
          <w:tcPr>
            <w:tcW w:w="1543" w:type="dxa"/>
          </w:tcPr>
          <w:p w:rsidR="00663F53" w:rsidRPr="005F7049" w:rsidRDefault="00663F53" w:rsidP="00663F53">
            <w:pPr>
              <w:spacing w:line="360" w:lineRule="auto"/>
              <w:jc w:val="center"/>
              <w:rPr>
                <w:rFonts w:ascii="Times New Roman" w:hAnsi="Times New Roman" w:cs="Times New Roman"/>
                <w:sz w:val="28"/>
                <w:szCs w:val="28"/>
              </w:rPr>
            </w:pPr>
          </w:p>
        </w:tc>
      </w:tr>
      <w:tr w:rsidR="00663F53" w:rsidRPr="005F7049" w:rsidTr="009F097B">
        <w:tc>
          <w:tcPr>
            <w:tcW w:w="675"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815"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Lê Anh Thiện</w:t>
            </w:r>
          </w:p>
        </w:tc>
        <w:tc>
          <w:tcPr>
            <w:tcW w:w="1838"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10/5/1972</w:t>
            </w:r>
          </w:p>
        </w:tc>
        <w:tc>
          <w:tcPr>
            <w:tcW w:w="1620" w:type="dxa"/>
          </w:tcPr>
          <w:p w:rsidR="00663F53" w:rsidRPr="007C5B27" w:rsidRDefault="00663F53" w:rsidP="00663F53">
            <w:pPr>
              <w:spacing w:line="360" w:lineRule="auto"/>
              <w:jc w:val="center"/>
              <w:rPr>
                <w:rFonts w:ascii="Times New Roman" w:hAnsi="Times New Roman" w:cs="Times New Roman"/>
                <w:sz w:val="28"/>
              </w:rPr>
            </w:pPr>
            <w:r w:rsidRPr="005F7049">
              <w:rPr>
                <w:rFonts w:ascii="Times New Roman" w:hAnsi="Times New Roman" w:cs="Times New Roman"/>
                <w:sz w:val="28"/>
                <w:szCs w:val="28"/>
              </w:rPr>
              <w:t>ĐHSP</w:t>
            </w:r>
            <w:r>
              <w:rPr>
                <w:rFonts w:ascii="Times New Roman" w:hAnsi="Times New Roman" w:cs="Times New Roman"/>
                <w:sz w:val="28"/>
                <w:szCs w:val="28"/>
              </w:rPr>
              <w:t>TD</w:t>
            </w:r>
          </w:p>
        </w:tc>
        <w:tc>
          <w:tcPr>
            <w:tcW w:w="1980"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szCs w:val="28"/>
              </w:rPr>
              <w:t>TPT Đội</w:t>
            </w:r>
          </w:p>
        </w:tc>
        <w:tc>
          <w:tcPr>
            <w:tcW w:w="1543" w:type="dxa"/>
          </w:tcPr>
          <w:p w:rsidR="00663F53" w:rsidRPr="005F7049" w:rsidRDefault="00663F53" w:rsidP="00663F53">
            <w:pPr>
              <w:spacing w:line="360" w:lineRule="auto"/>
              <w:jc w:val="center"/>
              <w:rPr>
                <w:rFonts w:ascii="Times New Roman" w:hAnsi="Times New Roman" w:cs="Times New Roman"/>
                <w:sz w:val="28"/>
                <w:szCs w:val="28"/>
              </w:rPr>
            </w:pPr>
          </w:p>
        </w:tc>
      </w:tr>
      <w:tr w:rsidR="00663F53" w:rsidRPr="007C5B27" w:rsidTr="009F097B">
        <w:tc>
          <w:tcPr>
            <w:tcW w:w="675" w:type="dxa"/>
          </w:tcPr>
          <w:p w:rsidR="00663F53" w:rsidRPr="007C5B27" w:rsidRDefault="00663F53" w:rsidP="00663F53">
            <w:pPr>
              <w:spacing w:line="360" w:lineRule="auto"/>
              <w:jc w:val="center"/>
              <w:rPr>
                <w:rFonts w:ascii="Times New Roman" w:hAnsi="Times New Roman" w:cs="Times New Roman"/>
                <w:sz w:val="28"/>
              </w:rPr>
            </w:pPr>
            <w:r w:rsidRPr="007C5B27">
              <w:rPr>
                <w:rFonts w:ascii="Times New Roman" w:hAnsi="Times New Roman" w:cs="Times New Roman"/>
                <w:sz w:val="28"/>
              </w:rPr>
              <w:t>1</w:t>
            </w:r>
            <w:r>
              <w:rPr>
                <w:rFonts w:ascii="Times New Roman" w:hAnsi="Times New Roman" w:cs="Times New Roman"/>
                <w:sz w:val="28"/>
              </w:rPr>
              <w:t>7</w:t>
            </w:r>
          </w:p>
        </w:tc>
        <w:tc>
          <w:tcPr>
            <w:tcW w:w="2815"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Hoàng Thị Ngân</w:t>
            </w:r>
          </w:p>
        </w:tc>
        <w:tc>
          <w:tcPr>
            <w:tcW w:w="1838"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2/5/1991</w:t>
            </w:r>
          </w:p>
        </w:tc>
        <w:tc>
          <w:tcPr>
            <w:tcW w:w="1620" w:type="dxa"/>
          </w:tcPr>
          <w:p w:rsidR="00663F53" w:rsidRPr="007C5B27" w:rsidRDefault="00663F53" w:rsidP="00663F53">
            <w:pPr>
              <w:spacing w:line="360" w:lineRule="auto"/>
              <w:jc w:val="center"/>
              <w:rPr>
                <w:rFonts w:ascii="Times New Roman" w:hAnsi="Times New Roman" w:cs="Times New Roman"/>
                <w:sz w:val="28"/>
              </w:rPr>
            </w:pPr>
            <w:r w:rsidRPr="005F7049">
              <w:rPr>
                <w:rFonts w:ascii="Times New Roman" w:hAnsi="Times New Roman" w:cs="Times New Roman"/>
                <w:sz w:val="28"/>
                <w:szCs w:val="28"/>
              </w:rPr>
              <w:t>ĐHSP</w:t>
            </w:r>
          </w:p>
        </w:tc>
        <w:tc>
          <w:tcPr>
            <w:tcW w:w="1980"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GV Tiếng Anh</w:t>
            </w:r>
          </w:p>
        </w:tc>
        <w:tc>
          <w:tcPr>
            <w:tcW w:w="1543" w:type="dxa"/>
          </w:tcPr>
          <w:p w:rsidR="00663F53" w:rsidRPr="007C5B27" w:rsidRDefault="00663F53" w:rsidP="00663F53">
            <w:pPr>
              <w:spacing w:line="360" w:lineRule="auto"/>
              <w:jc w:val="center"/>
              <w:rPr>
                <w:rFonts w:ascii="Times New Roman" w:hAnsi="Times New Roman" w:cs="Times New Roman"/>
                <w:sz w:val="28"/>
              </w:rPr>
            </w:pPr>
          </w:p>
        </w:tc>
      </w:tr>
      <w:tr w:rsidR="00663F53" w:rsidRPr="007C5B27" w:rsidTr="009F097B">
        <w:tc>
          <w:tcPr>
            <w:tcW w:w="675"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18</w:t>
            </w:r>
          </w:p>
        </w:tc>
        <w:tc>
          <w:tcPr>
            <w:tcW w:w="2815"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Đào Thị Lan Hương</w:t>
            </w:r>
          </w:p>
        </w:tc>
        <w:tc>
          <w:tcPr>
            <w:tcW w:w="1838"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3/12/1978</w:t>
            </w:r>
          </w:p>
        </w:tc>
        <w:tc>
          <w:tcPr>
            <w:tcW w:w="1620" w:type="dxa"/>
          </w:tcPr>
          <w:p w:rsidR="00663F53" w:rsidRPr="007C5B27" w:rsidRDefault="00663F53" w:rsidP="00663F53">
            <w:pPr>
              <w:spacing w:line="360" w:lineRule="auto"/>
              <w:jc w:val="center"/>
              <w:rPr>
                <w:rFonts w:ascii="Times New Roman" w:hAnsi="Times New Roman" w:cs="Times New Roman"/>
                <w:sz w:val="28"/>
              </w:rPr>
            </w:pPr>
            <w:r w:rsidRPr="005F7049">
              <w:rPr>
                <w:rFonts w:ascii="Times New Roman" w:hAnsi="Times New Roman" w:cs="Times New Roman"/>
                <w:sz w:val="28"/>
                <w:szCs w:val="28"/>
              </w:rPr>
              <w:t>ĐHSP</w:t>
            </w:r>
          </w:p>
        </w:tc>
        <w:tc>
          <w:tcPr>
            <w:tcW w:w="1980"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GV Tiếng Anh</w:t>
            </w:r>
          </w:p>
        </w:tc>
        <w:tc>
          <w:tcPr>
            <w:tcW w:w="1543" w:type="dxa"/>
          </w:tcPr>
          <w:p w:rsidR="00663F53" w:rsidRPr="007C5B27" w:rsidRDefault="00663F53" w:rsidP="00663F53">
            <w:pPr>
              <w:spacing w:line="360" w:lineRule="auto"/>
              <w:jc w:val="center"/>
              <w:rPr>
                <w:rFonts w:ascii="Times New Roman" w:hAnsi="Times New Roman" w:cs="Times New Roman"/>
                <w:sz w:val="28"/>
              </w:rPr>
            </w:pPr>
          </w:p>
        </w:tc>
      </w:tr>
      <w:tr w:rsidR="00663F53" w:rsidRPr="007C5B27" w:rsidTr="009F097B">
        <w:tc>
          <w:tcPr>
            <w:tcW w:w="675" w:type="dxa"/>
          </w:tcPr>
          <w:p w:rsidR="00663F53" w:rsidRPr="007C5B27"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19</w:t>
            </w:r>
          </w:p>
        </w:tc>
        <w:tc>
          <w:tcPr>
            <w:tcW w:w="2815"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Chu Thị Liên</w:t>
            </w:r>
          </w:p>
        </w:tc>
        <w:tc>
          <w:tcPr>
            <w:tcW w:w="1838"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23/9/1979</w:t>
            </w:r>
          </w:p>
        </w:tc>
        <w:tc>
          <w:tcPr>
            <w:tcW w:w="1620"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TC</w:t>
            </w:r>
          </w:p>
        </w:tc>
        <w:tc>
          <w:tcPr>
            <w:tcW w:w="1980" w:type="dxa"/>
          </w:tcPr>
          <w:p w:rsidR="00663F53" w:rsidRPr="005F7049" w:rsidRDefault="00663F53" w:rsidP="00663F53">
            <w:pPr>
              <w:spacing w:line="360" w:lineRule="auto"/>
              <w:jc w:val="center"/>
              <w:rPr>
                <w:rFonts w:ascii="Times New Roman" w:hAnsi="Times New Roman" w:cs="Times New Roman"/>
                <w:sz w:val="28"/>
                <w:szCs w:val="28"/>
              </w:rPr>
            </w:pPr>
            <w:r w:rsidRPr="005F7049">
              <w:rPr>
                <w:rFonts w:ascii="Times New Roman" w:hAnsi="Times New Roman" w:cs="Times New Roman"/>
                <w:sz w:val="28"/>
                <w:szCs w:val="28"/>
              </w:rPr>
              <w:t>Văn thư</w:t>
            </w:r>
          </w:p>
        </w:tc>
        <w:tc>
          <w:tcPr>
            <w:tcW w:w="1543" w:type="dxa"/>
          </w:tcPr>
          <w:p w:rsidR="00663F53" w:rsidRPr="007C5B27" w:rsidRDefault="00663F53" w:rsidP="00663F53">
            <w:pPr>
              <w:spacing w:line="360" w:lineRule="auto"/>
              <w:jc w:val="center"/>
              <w:rPr>
                <w:rFonts w:ascii="Times New Roman" w:hAnsi="Times New Roman" w:cs="Times New Roman"/>
                <w:sz w:val="28"/>
              </w:rPr>
            </w:pPr>
          </w:p>
        </w:tc>
      </w:tr>
      <w:tr w:rsidR="00663F53" w:rsidRPr="007C5B27" w:rsidTr="009F097B">
        <w:tc>
          <w:tcPr>
            <w:tcW w:w="675"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815"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Phạm Thị Hà</w:t>
            </w:r>
          </w:p>
        </w:tc>
        <w:tc>
          <w:tcPr>
            <w:tcW w:w="1838"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23/3/1979</w:t>
            </w:r>
          </w:p>
        </w:tc>
        <w:tc>
          <w:tcPr>
            <w:tcW w:w="1620"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ĐHKT</w:t>
            </w:r>
          </w:p>
        </w:tc>
        <w:tc>
          <w:tcPr>
            <w:tcW w:w="1980" w:type="dxa"/>
          </w:tcPr>
          <w:p w:rsidR="00663F53" w:rsidRPr="005F7049" w:rsidRDefault="00663F53" w:rsidP="00663F53">
            <w:pPr>
              <w:spacing w:line="360" w:lineRule="auto"/>
              <w:jc w:val="center"/>
              <w:rPr>
                <w:rFonts w:ascii="Times New Roman" w:hAnsi="Times New Roman" w:cs="Times New Roman"/>
                <w:sz w:val="28"/>
                <w:szCs w:val="28"/>
              </w:rPr>
            </w:pPr>
            <w:r>
              <w:rPr>
                <w:rFonts w:ascii="Times New Roman" w:hAnsi="Times New Roman" w:cs="Times New Roman"/>
                <w:sz w:val="28"/>
                <w:szCs w:val="28"/>
              </w:rPr>
              <w:t>Y tế</w:t>
            </w:r>
          </w:p>
        </w:tc>
        <w:tc>
          <w:tcPr>
            <w:tcW w:w="1543" w:type="dxa"/>
          </w:tcPr>
          <w:p w:rsidR="00663F53" w:rsidRPr="007C5B27" w:rsidRDefault="00663F53" w:rsidP="00663F53">
            <w:pPr>
              <w:spacing w:line="360" w:lineRule="auto"/>
              <w:jc w:val="center"/>
              <w:rPr>
                <w:sz w:val="28"/>
              </w:rPr>
            </w:pPr>
          </w:p>
        </w:tc>
      </w:tr>
      <w:tr w:rsidR="00663F53" w:rsidRPr="007C5B27" w:rsidTr="009F097B">
        <w:tc>
          <w:tcPr>
            <w:tcW w:w="675" w:type="dxa"/>
          </w:tcPr>
          <w:p w:rsidR="00663F53" w:rsidRPr="00CC1062" w:rsidRDefault="00663F53" w:rsidP="00663F53">
            <w:pPr>
              <w:spacing w:line="360" w:lineRule="auto"/>
              <w:jc w:val="center"/>
              <w:rPr>
                <w:rFonts w:ascii="Times New Roman" w:hAnsi="Times New Roman" w:cs="Times New Roman"/>
                <w:sz w:val="28"/>
              </w:rPr>
            </w:pPr>
            <w:r w:rsidRPr="00CC1062">
              <w:rPr>
                <w:rFonts w:ascii="Times New Roman" w:hAnsi="Times New Roman" w:cs="Times New Roman"/>
                <w:sz w:val="28"/>
              </w:rPr>
              <w:t>21</w:t>
            </w:r>
          </w:p>
        </w:tc>
        <w:tc>
          <w:tcPr>
            <w:tcW w:w="2815" w:type="dxa"/>
          </w:tcPr>
          <w:p w:rsidR="00663F53" w:rsidRPr="00CC1062"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Phan Thị Vinh</w:t>
            </w:r>
          </w:p>
        </w:tc>
        <w:tc>
          <w:tcPr>
            <w:tcW w:w="1838" w:type="dxa"/>
          </w:tcPr>
          <w:p w:rsidR="00663F53" w:rsidRPr="00CC1062"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8/2/1981</w:t>
            </w:r>
          </w:p>
        </w:tc>
        <w:tc>
          <w:tcPr>
            <w:tcW w:w="1620" w:type="dxa"/>
          </w:tcPr>
          <w:p w:rsidR="00663F53" w:rsidRPr="00CC1062"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ĐHNV</w:t>
            </w:r>
          </w:p>
        </w:tc>
        <w:tc>
          <w:tcPr>
            <w:tcW w:w="1980" w:type="dxa"/>
          </w:tcPr>
          <w:p w:rsidR="00663F53" w:rsidRPr="00CC1062" w:rsidRDefault="00663F53" w:rsidP="00663F53">
            <w:pPr>
              <w:spacing w:line="360" w:lineRule="auto"/>
              <w:jc w:val="center"/>
              <w:rPr>
                <w:rFonts w:ascii="Times New Roman" w:hAnsi="Times New Roman" w:cs="Times New Roman"/>
                <w:sz w:val="28"/>
              </w:rPr>
            </w:pPr>
            <w:r>
              <w:rPr>
                <w:rFonts w:ascii="Times New Roman" w:hAnsi="Times New Roman" w:cs="Times New Roman"/>
                <w:sz w:val="28"/>
              </w:rPr>
              <w:t>Kế toán</w:t>
            </w:r>
          </w:p>
        </w:tc>
        <w:tc>
          <w:tcPr>
            <w:tcW w:w="1543" w:type="dxa"/>
          </w:tcPr>
          <w:p w:rsidR="00663F53" w:rsidRPr="00CC1062" w:rsidRDefault="00663F53" w:rsidP="00663F53">
            <w:pPr>
              <w:spacing w:line="360" w:lineRule="auto"/>
              <w:jc w:val="center"/>
              <w:rPr>
                <w:rFonts w:ascii="Times New Roman" w:hAnsi="Times New Roman" w:cs="Times New Roman"/>
                <w:sz w:val="28"/>
              </w:rPr>
            </w:pPr>
          </w:p>
        </w:tc>
      </w:tr>
    </w:tbl>
    <w:p w:rsidR="00210595" w:rsidRPr="007C5B27" w:rsidRDefault="00210595" w:rsidP="00CA2E6E">
      <w:pPr>
        <w:shd w:val="clear" w:color="auto" w:fill="FFFFFF"/>
        <w:spacing w:before="60" w:after="60" w:line="240" w:lineRule="auto"/>
        <w:rPr>
          <w:rFonts w:eastAsia="Times New Roman"/>
          <w:b/>
          <w:bCs/>
          <w:color w:val="000000"/>
          <w:sz w:val="28"/>
          <w:shd w:val="clear" w:color="auto" w:fill="FFFFFF"/>
        </w:rPr>
      </w:pPr>
    </w:p>
    <w:p w:rsidR="000B4B31" w:rsidRPr="005F7049" w:rsidRDefault="000B4B31" w:rsidP="00CA2E6E">
      <w:pPr>
        <w:shd w:val="clear" w:color="auto" w:fill="FFFFFF"/>
        <w:spacing w:before="60" w:after="60" w:line="240" w:lineRule="auto"/>
        <w:rPr>
          <w:rFonts w:eastAsia="Times New Roman"/>
          <w:color w:val="333333"/>
          <w:sz w:val="28"/>
        </w:rPr>
      </w:pPr>
      <w:r w:rsidRPr="005F7049">
        <w:rPr>
          <w:rFonts w:eastAsia="Times New Roman"/>
          <w:b/>
          <w:bCs/>
          <w:color w:val="000000"/>
          <w:sz w:val="28"/>
          <w:shd w:val="clear" w:color="auto" w:fill="FFFFFF"/>
        </w:rPr>
        <w:t>C . KẾ HOẠCH THỰC HIỆN NHIỆM VỤ NĂM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I. Nhiệm vụ chung:</w:t>
      </w:r>
    </w:p>
    <w:p w:rsidR="00E37990" w:rsidRPr="00E37990" w:rsidRDefault="00DE737A" w:rsidP="00E37990">
      <w:pPr>
        <w:pStyle w:val="NormalWeb"/>
        <w:shd w:val="clear" w:color="auto" w:fill="FFFFFF"/>
        <w:spacing w:before="120" w:beforeAutospacing="0" w:after="60" w:afterAutospacing="0" w:line="340" w:lineRule="exact"/>
        <w:jc w:val="both"/>
        <w:rPr>
          <w:rFonts w:eastAsia="Calibri"/>
          <w:sz w:val="28"/>
          <w:lang w:val="x-none" w:eastAsia="x-none"/>
        </w:rPr>
      </w:pPr>
      <w:r w:rsidRPr="005F7049">
        <w:rPr>
          <w:color w:val="000000"/>
          <w:sz w:val="28"/>
          <w:szCs w:val="28"/>
          <w:shd w:val="clear" w:color="auto" w:fill="FFFFFF"/>
        </w:rPr>
        <w:t>  </w:t>
      </w:r>
      <w:r w:rsidR="000B4B31" w:rsidRPr="005F7049">
        <w:rPr>
          <w:color w:val="000000"/>
          <w:sz w:val="28"/>
          <w:szCs w:val="28"/>
          <w:shd w:val="clear" w:color="auto" w:fill="FFFFFF"/>
        </w:rPr>
        <w:t> </w:t>
      </w:r>
      <w:r w:rsidR="00E37990" w:rsidRPr="00E37990">
        <w:rPr>
          <w:rFonts w:eastAsia="Calibri"/>
          <w:sz w:val="28"/>
          <w:lang w:val="x-none" w:eastAsia="x-none"/>
        </w:rPr>
        <w:t xml:space="preserve">Xây dựng </w:t>
      </w:r>
      <w:r w:rsidR="00E37990" w:rsidRPr="00E37990">
        <w:rPr>
          <w:rFonts w:eastAsia="Calibri"/>
          <w:sz w:val="28"/>
          <w:lang w:val="de-DE" w:eastAsia="x-none"/>
        </w:rPr>
        <w:t xml:space="preserve"> môi trường giáo dục</w:t>
      </w:r>
      <w:r w:rsidR="00E37990" w:rsidRPr="00E37990">
        <w:rPr>
          <w:rFonts w:eastAsia="Calibri"/>
          <w:sz w:val="28"/>
          <w:lang w:val="x-none" w:eastAsia="x-none"/>
        </w:rPr>
        <w:t xml:space="preserve"> an toàn, lành mạnh, thân thiện, văn minh; tạo điều kiện để mỗi học sinh có được cơ hội bình đẳng trong học tập, sinh hoạt, phát triển những năng lực sẵn có của từng cá nhân. Giúp học sinh hình thành và phát triển những yếu tố căn bản, đặt nền móng cho sự phát triển hài hòa về thể chất và tinh thần, phẩm chất và </w:t>
      </w:r>
      <w:r w:rsidR="00E37990" w:rsidRPr="00E37990">
        <w:rPr>
          <w:rFonts w:eastAsia="Calibri"/>
          <w:sz w:val="28"/>
          <w:lang w:val="x-none" w:eastAsia="x-none"/>
        </w:rPr>
        <w:lastRenderedPageBreak/>
        <w:t>năng lực; định hướng chính vào giáo dục về giá trị bản thân, gia đình, cộng đồng và những thói quen, nền nếp cần thiết trong học tập và sinh hoạt.</w:t>
      </w:r>
    </w:p>
    <w:p w:rsidR="00E37990" w:rsidRPr="00E37990" w:rsidRDefault="00E37990" w:rsidP="00E37990">
      <w:pPr>
        <w:spacing w:before="120" w:after="60" w:line="340" w:lineRule="exact"/>
        <w:ind w:left="-90"/>
        <w:jc w:val="both"/>
        <w:rPr>
          <w:rFonts w:eastAsia="Calibri"/>
          <w:sz w:val="28"/>
          <w:lang w:val="af-ZA"/>
        </w:rPr>
      </w:pPr>
      <w:r>
        <w:rPr>
          <w:rFonts w:eastAsia="Calibri"/>
          <w:sz w:val="28"/>
          <w:lang w:val="af-ZA"/>
        </w:rPr>
        <w:t xml:space="preserve">    </w:t>
      </w:r>
      <w:r w:rsidRPr="00E37990">
        <w:rPr>
          <w:rFonts w:eastAsia="Calibri"/>
          <w:sz w:val="28"/>
          <w:lang w:val="af-ZA"/>
        </w:rPr>
        <w:t xml:space="preserve">Tiếp tục đổi mới công tác quản lý,  lãnh đạo nhà trường bằng xây dựng kế hoạch, phân công nhiệm vụ cụ thể, triển khai thực hiện đồng bộ  và chú trọng công tác kiểm tra nội bộ nhà trường. Thực hiện tốt quy chế dân chủ, công khai minh bạch, nâng cao vai trò, trách nhiệm, lương tâm, đạo đức nhà giáo. </w:t>
      </w:r>
    </w:p>
    <w:p w:rsidR="000B4B31" w:rsidRDefault="00E37990" w:rsidP="00E37990">
      <w:pPr>
        <w:shd w:val="clear" w:color="auto" w:fill="FFFFFF"/>
        <w:spacing w:before="120" w:after="60" w:line="340" w:lineRule="exact"/>
        <w:jc w:val="both"/>
        <w:rPr>
          <w:rFonts w:eastAsia="Times New Roman"/>
          <w:color w:val="333333"/>
          <w:sz w:val="28"/>
        </w:rPr>
      </w:pPr>
      <w:r>
        <w:rPr>
          <w:rFonts w:eastAsia="Calibri"/>
          <w:sz w:val="28"/>
          <w:szCs w:val="24"/>
          <w:lang w:val="af-ZA" w:eastAsia="x-none"/>
        </w:rPr>
        <w:t xml:space="preserve">   </w:t>
      </w:r>
      <w:r w:rsidRPr="00E37990">
        <w:rPr>
          <w:rFonts w:eastAsia="Calibri"/>
          <w:sz w:val="28"/>
          <w:szCs w:val="24"/>
          <w:lang w:val="af-ZA" w:eastAsia="x-none"/>
        </w:rPr>
        <w:t>Tăng cường nền nếp, kỉ cương, nâng cao chất lượng, hiệu quả các hoạt động giáo dục trong nhà trường. Thực hiện tốt các cuộc vận động, các phong trào thi đua của ngành theo từng giai đoạn.</w:t>
      </w:r>
      <w:r w:rsidRPr="00E37990">
        <w:rPr>
          <w:rFonts w:eastAsia="Calibri"/>
          <w:sz w:val="28"/>
          <w:szCs w:val="24"/>
          <w:lang w:val="vi-VN" w:eastAsia="x-none"/>
        </w:rPr>
        <w:t xml:space="preserve"> Giữ vững danh hiệu trường đạt Chuẩn quốc gia giai đoạn 1</w:t>
      </w:r>
      <w:r w:rsidRPr="00E37990">
        <w:rPr>
          <w:rFonts w:eastAsia="Calibri"/>
          <w:sz w:val="28"/>
          <w:szCs w:val="24"/>
          <w:lang w:eastAsia="x-none"/>
        </w:rPr>
        <w:t>. Từng bước xây dựng trường chuẩn  để công nhận lại trường chuẩn quốc gia giai đoạn 1 và xây dựng  trường chuẩn quốc gia gia đoạn 2 trong những năm tiếp theo.</w:t>
      </w:r>
      <w:r w:rsidR="000B4B31" w:rsidRPr="005F7049">
        <w:rPr>
          <w:rFonts w:eastAsia="Times New Roman"/>
          <w:color w:val="333333"/>
          <w:sz w:val="28"/>
        </w:rPr>
        <w:t> </w:t>
      </w:r>
    </w:p>
    <w:p w:rsidR="008E685B" w:rsidRPr="00E37990" w:rsidRDefault="008E685B" w:rsidP="00E37990">
      <w:pPr>
        <w:shd w:val="clear" w:color="auto" w:fill="FFFFFF"/>
        <w:spacing w:before="120" w:after="60" w:line="340" w:lineRule="exact"/>
        <w:jc w:val="both"/>
        <w:rPr>
          <w:rFonts w:eastAsia="Calibri"/>
          <w:sz w:val="32"/>
          <w:lang w:eastAsia="x-none"/>
        </w:rPr>
      </w:pPr>
      <w:r>
        <w:rPr>
          <w:rFonts w:eastAsia="Times New Roman"/>
          <w:color w:val="333333"/>
          <w:sz w:val="28"/>
        </w:rPr>
        <w:t xml:space="preserve">    Tập huấn chương trình thay sách lớp 5.</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II. Nhiệm vụ cụ thể:</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333333"/>
          <w:sz w:val="28"/>
          <w:shd w:val="clear" w:color="auto" w:fill="FFFFFF"/>
        </w:rPr>
        <w:t>   </w:t>
      </w:r>
      <w:r w:rsidRPr="005F7049">
        <w:rPr>
          <w:rFonts w:eastAsia="Times New Roman"/>
          <w:b/>
          <w:bCs/>
          <w:color w:val="000000"/>
          <w:sz w:val="28"/>
          <w:shd w:val="clear" w:color="auto" w:fill="FFFFFF"/>
        </w:rPr>
        <w:t>1. Phát huy hiệu quả, tiếp tục thực hiện nội dung các cuộc vận động và phong trào thi đua.</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Triển khai thực hiện nghiêm túc Chỉ thị 05-CT/TW, ngày 15/5/2016 của Bộ Chính trị về đẩy mạnh việc học tập và làm theo tư tưởng, đạo đức, phong cách Hồ Chí Minh, củng cố kết quả các cuộc vận động chống tiêu cực và khắc phục bệnh thành tích trong giáo dục, cuộc vận động "</w:t>
      </w:r>
      <w:r w:rsidRPr="005F7049">
        <w:rPr>
          <w:rFonts w:eastAsia="Times New Roman"/>
          <w:i/>
          <w:iCs/>
          <w:color w:val="000000"/>
          <w:sz w:val="28"/>
          <w:shd w:val="clear" w:color="auto" w:fill="FFFFFF"/>
        </w:rPr>
        <w:t>Mỗi thầy giáo, cô giáo là một tấm gương đạo đức, tự học và sáng tạo” </w:t>
      </w:r>
      <w:r w:rsidRPr="005F7049">
        <w:rPr>
          <w:rFonts w:eastAsia="Times New Roman"/>
          <w:color w:val="000000"/>
          <w:sz w:val="28"/>
          <w:shd w:val="clear" w:color="auto" w:fill="FFFFFF"/>
        </w:rPr>
        <w:t>và phong trào thi đua </w:t>
      </w:r>
      <w:r w:rsidRPr="005F7049">
        <w:rPr>
          <w:rFonts w:eastAsia="Times New Roman"/>
          <w:i/>
          <w:iCs/>
          <w:color w:val="000000"/>
          <w:sz w:val="28"/>
          <w:shd w:val="clear" w:color="auto" w:fill="FFFFFF"/>
        </w:rPr>
        <w:t>“Xây dựng trường học thân thiện, học sinh tích cực”.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 </w:t>
      </w:r>
      <w:r w:rsidRPr="005F7049">
        <w:rPr>
          <w:rFonts w:eastAsia="Times New Roman"/>
          <w:b/>
          <w:bCs/>
          <w:i/>
          <w:iCs/>
          <w:color w:val="000000"/>
          <w:sz w:val="28"/>
          <w:shd w:val="clear" w:color="auto" w:fill="FFFFFF"/>
        </w:rPr>
        <w:t>1.1 Chỉ tiêu</w:t>
      </w:r>
      <w:r w:rsidRPr="005F7049">
        <w:rPr>
          <w:rFonts w:eastAsia="Times New Roman"/>
          <w:i/>
          <w:iCs/>
          <w:color w:val="000000"/>
          <w:sz w:val="28"/>
          <w:shd w:val="clear" w:color="auto" w:fill="FFFFFF"/>
        </w:rPr>
        <w:t>:</w:t>
      </w:r>
      <w:r w:rsidRPr="005F7049">
        <w:rPr>
          <w:rFonts w:eastAsia="Times New Roman"/>
          <w:color w:val="000000"/>
          <w:sz w:val="28"/>
          <w:shd w:val="clear" w:color="auto" w:fill="FFFFFF"/>
        </w:rPr>
        <w:t> 100% tổ viên thực hiện nghiêm túc và có hiệu quả các cuộc vận động và phong trào thi đua mà ngành đề ra.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- 100% giáo viên trong tổ nắm vững quy chế chuyên môn.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- 100% giáo viên trong tổ không vi phạm đạo đức nhà giáo.</w:t>
      </w:r>
    </w:p>
    <w:p w:rsidR="00E37990" w:rsidRPr="00E37990" w:rsidRDefault="000B4B31" w:rsidP="000B4B31">
      <w:pPr>
        <w:shd w:val="clear" w:color="auto" w:fill="FFFFFF"/>
        <w:spacing w:before="60" w:after="60" w:line="240" w:lineRule="auto"/>
        <w:jc w:val="both"/>
        <w:rPr>
          <w:rFonts w:eastAsia="Times New Roman"/>
          <w:color w:val="000000"/>
          <w:sz w:val="28"/>
          <w:shd w:val="clear" w:color="auto" w:fill="FFFFFF"/>
        </w:rPr>
      </w:pPr>
      <w:r w:rsidRPr="005F7049">
        <w:rPr>
          <w:rFonts w:eastAsia="Times New Roman"/>
          <w:color w:val="000000"/>
          <w:sz w:val="28"/>
          <w:shd w:val="clear" w:color="auto" w:fill="FFFFFF"/>
        </w:rPr>
        <w:t>- 100% giáo viên trong tổ thực hiện tốt việc giáo dục học sinh giữ gìn trường lớp xanh-sạch-đẹp, chăm sóc tốt cây cảnh và công trình măng non của lớp.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1.2 Giải pháp: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 </w:t>
      </w:r>
      <w:r w:rsidRPr="005F7049">
        <w:rPr>
          <w:rFonts w:eastAsia="Times New Roman"/>
          <w:color w:val="000000"/>
          <w:sz w:val="28"/>
          <w:shd w:val="clear" w:color="auto" w:fill="FFFFFF"/>
        </w:rPr>
        <w:t>Thực hiện tốt các quy định về đạo đức nhà giáo, coi trọng việc rèn luyện phẩm chất, lối sống, lương tâm nghề nghiệp; tạo cơ hội, động viên, khuyến khích giáo viên học tập và sáng tạo; ngăn ngừa và đấu tranh kiên quyết với các biểu hiện vi phạm pháp luật và đạo đức nhà giáo.</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Bản thân mỗi giáo viên phải tự tu dưỡng đạo đức để trở thành tấm gương sáng trước học sinh</w:t>
      </w:r>
      <w:r w:rsidRPr="005F7049">
        <w:rPr>
          <w:rFonts w:eastAsia="Times New Roman"/>
          <w:i/>
          <w:iCs/>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Tìm đọc những câu chuyện về tấm gương đạo đức của Bác Hồ;</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Thực hiện nghiêm túc việc giảng dạy cuốn sách “Bác Hồ và những bài học về đạo đức, lối sống dành cho học sinh”.</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lastRenderedPageBreak/>
        <w:t>- Thực hiện bàn giao chất lượng giáo dục; không để học sinh “ngồi nhầm lớp”;</w:t>
      </w:r>
      <w:r w:rsidR="000505D7" w:rsidRPr="005F7049">
        <w:rPr>
          <w:rFonts w:eastAsia="Times New Roman"/>
          <w:color w:val="000000"/>
          <w:sz w:val="28"/>
          <w:shd w:val="clear" w:color="auto" w:fill="FFFFFF"/>
        </w:rPr>
        <w:t xml:space="preserve"> Quan tâm giáo dục HS cá biệt, HS khuyết tật, </w:t>
      </w:r>
      <w:r w:rsidRPr="005F7049">
        <w:rPr>
          <w:rFonts w:eastAsia="Times New Roman"/>
          <w:color w:val="000000"/>
          <w:sz w:val="28"/>
          <w:shd w:val="clear" w:color="auto" w:fill="FFFFFF"/>
        </w:rPr>
        <w:t>không để học sinh bỏ học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2. Công tác dạy và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2.1. Chỉ tiêu:</w:t>
      </w:r>
    </w:p>
    <w:p w:rsidR="003B2A7A" w:rsidRPr="005F7049" w:rsidRDefault="000B4B31" w:rsidP="003B2A7A">
      <w:pPr>
        <w:spacing w:before="120" w:after="60" w:line="340" w:lineRule="exact"/>
        <w:jc w:val="both"/>
        <w:rPr>
          <w:sz w:val="28"/>
        </w:rPr>
      </w:pPr>
      <w:r w:rsidRPr="005F7049">
        <w:rPr>
          <w:rFonts w:eastAsia="Times New Roman"/>
          <w:color w:val="000000"/>
          <w:sz w:val="28"/>
          <w:shd w:val="clear" w:color="auto" w:fill="FFFFFF"/>
        </w:rPr>
        <w:t>  </w:t>
      </w:r>
      <w:r w:rsidR="003B2A7A" w:rsidRPr="005F7049">
        <w:rPr>
          <w:rFonts w:eastAsia="Times New Roman"/>
          <w:color w:val="000000"/>
          <w:sz w:val="28"/>
          <w:shd w:val="clear" w:color="auto" w:fill="FFFFFF"/>
        </w:rPr>
        <w:tab/>
      </w:r>
      <w:r w:rsidR="003B2A7A" w:rsidRPr="005F7049">
        <w:rPr>
          <w:sz w:val="28"/>
        </w:rPr>
        <w:t xml:space="preserve"> Tổ chức dạy học theo chương trình GDPT 2018 trên tinh thần phát huy tính chủ động sáng tạo, phát huy quyền tự chủ của giáo viên trong việc lựa chọn nội dung phương pháp dạy học trên cơ sở chương trình khung cả năm.</w:t>
      </w:r>
    </w:p>
    <w:p w:rsidR="003B2A7A" w:rsidRPr="005F7049" w:rsidRDefault="003B2A7A" w:rsidP="00A516DE">
      <w:pPr>
        <w:spacing w:before="120" w:after="60" w:line="340" w:lineRule="exact"/>
        <w:ind w:firstLine="720"/>
        <w:jc w:val="both"/>
        <w:rPr>
          <w:rStyle w:val="fontstyle01"/>
          <w:rFonts w:ascii="Times New Roman" w:hAnsi="Times New Roman"/>
          <w:color w:val="auto"/>
          <w:sz w:val="28"/>
          <w:szCs w:val="28"/>
          <w:lang w:val="nb-NO"/>
        </w:rPr>
      </w:pPr>
      <w:r w:rsidRPr="005F7049">
        <w:rPr>
          <w:color w:val="000000"/>
          <w:sz w:val="28"/>
        </w:rPr>
        <w:t xml:space="preserve"> Chú trọng các tiết dạy Hoạt động trải nghiệm ở các lớp.  Dạy học gắn liền với thực tiễn cuộc sống của học sinh, vận dụng linh hoạt các hình thức tổ chức dạy học cho phù hợp, không phụ thuộc vào dạy học ở trên lớp học</w:t>
      </w:r>
      <w:r w:rsidRPr="005F7049">
        <w:rPr>
          <w:sz w:val="28"/>
          <w:lang w:val="nb-NO"/>
        </w:rPr>
        <w:t xml:space="preserve"> </w:t>
      </w:r>
      <w:r w:rsidRPr="005F7049">
        <w:rPr>
          <w:rStyle w:val="fontstyle01"/>
          <w:rFonts w:ascii="Times New Roman" w:hAnsi="Times New Roman"/>
          <w:sz w:val="28"/>
          <w:szCs w:val="28"/>
        </w:rPr>
        <w:t>Giáo vên căn cứ vào khung chương trình, yêu cầu mức độ cần đạt của các môn học, HĐGD  và đặc điểm tình hình của lớp, của từng đối tượng học sinh để cân đối, phân chia thời lượng, tổ chức dạy học cho phù hợp, tuy nhiên phải đảm bảo lượng kiến thức  theo yêu cầu cần đạt, không đươc cắt bỏ chương trình, có thể giảm thời lượng ở phần này, tăng thời lượng ở phần khác nhưng phải đảm bảo yêu cầu của chủ đề, chủ điểm,  của từng mạch kiến thức của các môn học và các HĐGD.</w:t>
      </w:r>
    </w:p>
    <w:p w:rsidR="000B4B31" w:rsidRPr="005F7049" w:rsidRDefault="000B4B31" w:rsidP="00E31894">
      <w:pPr>
        <w:shd w:val="clear" w:color="auto" w:fill="FFFFFF"/>
        <w:spacing w:before="60" w:after="60" w:line="240" w:lineRule="auto"/>
        <w:ind w:firstLine="720"/>
        <w:jc w:val="both"/>
        <w:rPr>
          <w:rFonts w:eastAsia="Times New Roman"/>
          <w:color w:val="333333"/>
          <w:sz w:val="28"/>
        </w:rPr>
      </w:pPr>
      <w:r w:rsidRPr="005F7049">
        <w:rPr>
          <w:rFonts w:eastAsia="Times New Roman"/>
          <w:color w:val="000000"/>
          <w:sz w:val="28"/>
          <w:shd w:val="clear" w:color="auto" w:fill="FFFFFF"/>
        </w:rPr>
        <w:t>Tiếp tục thực hiện kiểm tra, đánh giá học sinh tiểu học theo theo tinh thần Thông tư 2</w:t>
      </w:r>
      <w:r w:rsidR="00352E49">
        <w:rPr>
          <w:rFonts w:eastAsia="Times New Roman"/>
          <w:color w:val="000000"/>
          <w:sz w:val="28"/>
          <w:shd w:val="clear" w:color="auto" w:fill="FFFFFF"/>
        </w:rPr>
        <w:t>7</w:t>
      </w:r>
      <w:r w:rsidR="00E31894">
        <w:rPr>
          <w:rFonts w:eastAsia="Times New Roman"/>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003B2A7A" w:rsidRPr="005F7049">
        <w:rPr>
          <w:rFonts w:eastAsia="Times New Roman"/>
          <w:color w:val="000000"/>
          <w:sz w:val="28"/>
          <w:shd w:val="clear" w:color="auto" w:fill="FFFFFF"/>
        </w:rPr>
        <w:tab/>
      </w:r>
      <w:r w:rsidRPr="005F7049">
        <w:rPr>
          <w:rFonts w:eastAsia="Times New Roman"/>
          <w:color w:val="000000"/>
          <w:sz w:val="28"/>
          <w:shd w:val="clear" w:color="auto" w:fill="FFFFFF"/>
        </w:rPr>
        <w:t>  Tiếp tục triển khai phương pháp “Bàn tay nặn bột” theo hướng dẫn tại công văn số 3535/BGDĐT-GDTrH, ngày 27/5/2013. Chú trọng xây dựng, hoàn thiện các tiết dạy, bài dạy, chủ đề áp dụng phương pháp “Bàn tay nặn bột”; yêu cầu giáo viên tổ chức các giờ học cho học sinh thiết kế, thực hành các thí nghiệm với các vật liệu đơn giản, dễ thực hiện.</w:t>
      </w:r>
    </w:p>
    <w:p w:rsidR="000B4B31" w:rsidRDefault="000B4B31" w:rsidP="000B4B31">
      <w:pPr>
        <w:shd w:val="clear" w:color="auto" w:fill="FFFFFF"/>
        <w:spacing w:before="60" w:after="60" w:line="240" w:lineRule="auto"/>
        <w:jc w:val="both"/>
        <w:rPr>
          <w:rFonts w:eastAsia="Times New Roman"/>
          <w:color w:val="000000"/>
          <w:spacing w:val="-6"/>
          <w:sz w:val="28"/>
          <w:shd w:val="clear" w:color="auto" w:fill="FFFFFF"/>
        </w:rPr>
      </w:pPr>
      <w:r w:rsidRPr="005F7049">
        <w:rPr>
          <w:rFonts w:eastAsia="Times New Roman"/>
          <w:color w:val="000000"/>
          <w:sz w:val="28"/>
          <w:shd w:val="clear" w:color="auto" w:fill="FFFFFF"/>
        </w:rPr>
        <w:t>    </w:t>
      </w:r>
      <w:r w:rsidRPr="005F7049">
        <w:rPr>
          <w:rFonts w:eastAsia="Times New Roman"/>
          <w:color w:val="000000"/>
          <w:spacing w:val="-6"/>
          <w:sz w:val="28"/>
          <w:shd w:val="clear" w:color="auto" w:fill="FFFFFF"/>
        </w:rPr>
        <w:t>100% giáo viên có đủ hồ sơ theo quy định, hồ sơ được ghi chép đầy đủ, sạch sẽ, rõ ràng, cập nhật thường xuyên, đúng quy định, có ít nhất 80% số hồ sơ xếp loại khá trở lên</w:t>
      </w:r>
      <w:r w:rsidR="0067266E">
        <w:rPr>
          <w:rFonts w:eastAsia="Times New Roman"/>
          <w:color w:val="000000"/>
          <w:spacing w:val="-6"/>
          <w:sz w:val="28"/>
          <w:shd w:val="clear" w:color="auto" w:fill="FFFFFF"/>
        </w:rPr>
        <w:t>.</w:t>
      </w:r>
    </w:p>
    <w:p w:rsidR="0067266E"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pacing w:val="-6"/>
          <w:sz w:val="28"/>
          <w:shd w:val="clear" w:color="auto" w:fill="FFFFFF"/>
        </w:rPr>
        <w:t xml:space="preserve">     Dạy học kết hợp chương trình “Học thông qua chơi” và Chương trình STEM,</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  * Chất lượng giáo dục: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vertAlign w:val="subscript"/>
        </w:rPr>
        <w:t>                         + </w:t>
      </w:r>
      <w:r w:rsidRPr="005F7049">
        <w:rPr>
          <w:rFonts w:eastAsia="Times New Roman"/>
          <w:i/>
          <w:iCs/>
          <w:color w:val="000000"/>
          <w:sz w:val="28"/>
          <w:shd w:val="clear" w:color="auto" w:fill="FFFFFF"/>
        </w:rPr>
        <w:t>Về năng lực:</w:t>
      </w:r>
    </w:p>
    <w:p w:rsidR="000B4B31" w:rsidRPr="005F7049" w:rsidRDefault="000B4B31" w:rsidP="000B4B31">
      <w:pPr>
        <w:shd w:val="clear" w:color="auto" w:fill="FFFFFF"/>
        <w:spacing w:before="60" w:after="60" w:line="240" w:lineRule="auto"/>
        <w:rPr>
          <w:rFonts w:eastAsia="Times New Roman"/>
          <w:color w:val="333333"/>
          <w:sz w:val="28"/>
        </w:rPr>
      </w:pPr>
      <w:r w:rsidRPr="005F7049">
        <w:rPr>
          <w:rFonts w:eastAsia="Times New Roman"/>
          <w:i/>
          <w:iCs/>
          <w:color w:val="000000"/>
          <w:sz w:val="28"/>
          <w:shd w:val="clear" w:color="auto" w:fill="FFFFFF"/>
        </w:rPr>
        <w:t xml:space="preserve">                                    - </w:t>
      </w:r>
      <w:r w:rsidR="003D5FDB">
        <w:rPr>
          <w:rFonts w:eastAsia="Times New Roman"/>
          <w:i/>
          <w:iCs/>
          <w:color w:val="000000"/>
          <w:sz w:val="28"/>
          <w:shd w:val="clear" w:color="auto" w:fill="FFFFFF"/>
        </w:rPr>
        <w:t>Tốt</w:t>
      </w:r>
      <w:r w:rsidRPr="005F7049">
        <w:rPr>
          <w:rFonts w:eastAsia="Times New Roman"/>
          <w:i/>
          <w:iCs/>
          <w:color w:val="000000"/>
          <w:sz w:val="28"/>
          <w:shd w:val="clear" w:color="auto" w:fill="FFFFFF"/>
        </w:rPr>
        <w:t xml:space="preserve"> : 80% trở lên</w:t>
      </w:r>
    </w:p>
    <w:p w:rsidR="000B4B31" w:rsidRPr="005F7049" w:rsidRDefault="000B4B31" w:rsidP="000B4B31">
      <w:pPr>
        <w:shd w:val="clear" w:color="auto" w:fill="FFFFFF"/>
        <w:spacing w:before="60" w:after="60" w:line="240" w:lineRule="auto"/>
        <w:rPr>
          <w:rFonts w:eastAsia="Times New Roman"/>
          <w:color w:val="333333"/>
          <w:sz w:val="28"/>
        </w:rPr>
      </w:pPr>
      <w:r w:rsidRPr="005F7049">
        <w:rPr>
          <w:rFonts w:eastAsia="Times New Roman"/>
          <w:i/>
          <w:iCs/>
          <w:color w:val="000000"/>
          <w:sz w:val="28"/>
          <w:shd w:val="clear" w:color="auto" w:fill="FFFFFF"/>
        </w:rPr>
        <w:t xml:space="preserve">                                    - </w:t>
      </w:r>
      <w:r w:rsidR="003A1570">
        <w:rPr>
          <w:rFonts w:eastAsia="Times New Roman"/>
          <w:i/>
          <w:iCs/>
          <w:color w:val="000000"/>
          <w:sz w:val="28"/>
          <w:shd w:val="clear" w:color="auto" w:fill="FFFFFF"/>
        </w:rPr>
        <w:t>Đạt</w:t>
      </w:r>
      <w:r w:rsidRPr="005F7049">
        <w:rPr>
          <w:rFonts w:eastAsia="Times New Roman"/>
          <w:i/>
          <w:iCs/>
          <w:color w:val="000000"/>
          <w:sz w:val="28"/>
          <w:shd w:val="clear" w:color="auto" w:fill="FFFFFF"/>
        </w:rPr>
        <w:t xml:space="preserve"> :  20%</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t>                + Về phẩm chất: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t>   </w:t>
      </w:r>
      <w:r w:rsidR="002E65E4" w:rsidRPr="005F7049">
        <w:rPr>
          <w:rFonts w:eastAsia="Times New Roman"/>
          <w:i/>
          <w:iCs/>
          <w:color w:val="000000"/>
          <w:sz w:val="28"/>
          <w:shd w:val="clear" w:color="auto" w:fill="FFFFFF"/>
        </w:rPr>
        <w:t>                             </w:t>
      </w:r>
      <w:r w:rsidRPr="005F7049">
        <w:rPr>
          <w:rFonts w:eastAsia="Times New Roman"/>
          <w:i/>
          <w:iCs/>
          <w:color w:val="000000"/>
          <w:sz w:val="28"/>
          <w:shd w:val="clear" w:color="auto" w:fill="FFFFFF"/>
        </w:rPr>
        <w:t xml:space="preserve"> - </w:t>
      </w:r>
      <w:r w:rsidR="00E47E69">
        <w:rPr>
          <w:rFonts w:eastAsia="Times New Roman"/>
          <w:i/>
          <w:iCs/>
          <w:color w:val="000000"/>
          <w:sz w:val="28"/>
          <w:shd w:val="clear" w:color="auto" w:fill="FFFFFF"/>
        </w:rPr>
        <w:t>Tốt</w:t>
      </w:r>
      <w:r w:rsidRPr="005F7049">
        <w:rPr>
          <w:rFonts w:eastAsia="Times New Roman"/>
          <w:i/>
          <w:iCs/>
          <w:color w:val="000000"/>
          <w:sz w:val="28"/>
          <w:shd w:val="clear" w:color="auto" w:fill="FFFFFF"/>
        </w:rPr>
        <w:t>: 90%</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t xml:space="preserve">                           </w:t>
      </w:r>
      <w:r w:rsidR="002E65E4" w:rsidRPr="005F7049">
        <w:rPr>
          <w:rFonts w:eastAsia="Times New Roman"/>
          <w:i/>
          <w:iCs/>
          <w:color w:val="000000"/>
          <w:sz w:val="28"/>
          <w:shd w:val="clear" w:color="auto" w:fill="FFFFFF"/>
        </w:rPr>
        <w:t xml:space="preserve">      </w:t>
      </w:r>
      <w:r w:rsidRPr="005F7049">
        <w:rPr>
          <w:rFonts w:eastAsia="Times New Roman"/>
          <w:i/>
          <w:iCs/>
          <w:color w:val="000000"/>
          <w:sz w:val="28"/>
          <w:shd w:val="clear" w:color="auto" w:fill="FFFFFF"/>
        </w:rPr>
        <w:t xml:space="preserve">- </w:t>
      </w:r>
      <w:r w:rsidR="00E47E69">
        <w:rPr>
          <w:rFonts w:eastAsia="Times New Roman"/>
          <w:i/>
          <w:iCs/>
          <w:color w:val="000000"/>
          <w:sz w:val="28"/>
          <w:shd w:val="clear" w:color="auto" w:fill="FFFFFF"/>
        </w:rPr>
        <w:t>Đạt</w:t>
      </w:r>
      <w:r w:rsidR="00E47E69">
        <w:rPr>
          <w:rFonts w:eastAsia="Times New Roman"/>
          <w:i/>
          <w:iCs/>
          <w:color w:val="000000"/>
          <w:sz w:val="28"/>
          <w:shd w:val="clear" w:color="auto" w:fill="FFFFFF"/>
        </w:rPr>
        <w:t xml:space="preserve"> </w:t>
      </w:r>
      <w:r w:rsidRPr="005F7049">
        <w:rPr>
          <w:rFonts w:eastAsia="Times New Roman"/>
          <w:i/>
          <w:iCs/>
          <w:color w:val="000000"/>
          <w:sz w:val="28"/>
          <w:shd w:val="clear" w:color="auto" w:fill="FFFFFF"/>
        </w:rPr>
        <w:t>:    10%</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t>                +Về các môn học và hoạt động giáo dục: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002E65E4" w:rsidRPr="005F7049">
        <w:rPr>
          <w:rFonts w:eastAsia="Times New Roman"/>
          <w:color w:val="000000"/>
          <w:sz w:val="28"/>
          <w:shd w:val="clear" w:color="auto" w:fill="FFFFFF"/>
        </w:rPr>
        <w:t>                            </w:t>
      </w:r>
      <w:r w:rsidRPr="005F7049">
        <w:rPr>
          <w:rFonts w:eastAsia="Times New Roman"/>
          <w:i/>
          <w:iCs/>
          <w:color w:val="000000"/>
          <w:sz w:val="28"/>
          <w:shd w:val="clear" w:color="auto" w:fill="FFFFFF"/>
        </w:rPr>
        <w:t xml:space="preserve">- Hoàn thành tốt : </w:t>
      </w:r>
      <w:r w:rsidR="00BF6CE9" w:rsidRPr="005F7049">
        <w:rPr>
          <w:rFonts w:eastAsia="Times New Roman"/>
          <w:i/>
          <w:iCs/>
          <w:color w:val="000000"/>
          <w:sz w:val="28"/>
          <w:shd w:val="clear" w:color="auto" w:fill="FFFFFF"/>
        </w:rPr>
        <w:t xml:space="preserve">34% đến </w:t>
      </w:r>
      <w:r w:rsidRPr="005F7049">
        <w:rPr>
          <w:rFonts w:eastAsia="Times New Roman"/>
          <w:i/>
          <w:iCs/>
          <w:color w:val="000000"/>
          <w:sz w:val="28"/>
          <w:shd w:val="clear" w:color="auto" w:fill="FFFFFF"/>
        </w:rPr>
        <w:t>35% trở lên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t>                          </w:t>
      </w:r>
      <w:r w:rsidR="002E65E4" w:rsidRPr="005F7049">
        <w:rPr>
          <w:rFonts w:eastAsia="Times New Roman"/>
          <w:i/>
          <w:iCs/>
          <w:color w:val="000000"/>
          <w:sz w:val="28"/>
          <w:shd w:val="clear" w:color="auto" w:fill="FFFFFF"/>
        </w:rPr>
        <w:t xml:space="preserve">    </w:t>
      </w:r>
      <w:r w:rsidRPr="005F7049">
        <w:rPr>
          <w:rFonts w:eastAsia="Times New Roman"/>
          <w:i/>
          <w:iCs/>
          <w:color w:val="000000"/>
          <w:sz w:val="28"/>
          <w:shd w:val="clear" w:color="auto" w:fill="FFFFFF"/>
        </w:rPr>
        <w:t>  - Hoàn thành :    64%</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i/>
          <w:iCs/>
          <w:color w:val="000000"/>
          <w:sz w:val="28"/>
          <w:shd w:val="clear" w:color="auto" w:fill="FFFFFF"/>
        </w:rPr>
        <w:lastRenderedPageBreak/>
        <w:t>               </w:t>
      </w:r>
      <w:r w:rsidR="00BF6CE9" w:rsidRPr="005F7049">
        <w:rPr>
          <w:rFonts w:eastAsia="Times New Roman"/>
          <w:i/>
          <w:iCs/>
          <w:color w:val="000000"/>
          <w:sz w:val="28"/>
          <w:shd w:val="clear" w:color="auto" w:fill="FFFFFF"/>
        </w:rPr>
        <w:t>          </w:t>
      </w:r>
      <w:r w:rsidR="002E65E4" w:rsidRPr="005F7049">
        <w:rPr>
          <w:rFonts w:eastAsia="Times New Roman"/>
          <w:i/>
          <w:iCs/>
          <w:color w:val="000000"/>
          <w:sz w:val="28"/>
          <w:shd w:val="clear" w:color="auto" w:fill="FFFFFF"/>
        </w:rPr>
        <w:t xml:space="preserve">     </w:t>
      </w:r>
      <w:r w:rsidR="00BF6CE9" w:rsidRPr="005F7049">
        <w:rPr>
          <w:rFonts w:eastAsia="Times New Roman"/>
          <w:i/>
          <w:iCs/>
          <w:color w:val="000000"/>
          <w:sz w:val="28"/>
          <w:shd w:val="clear" w:color="auto" w:fill="FFFFFF"/>
        </w:rPr>
        <w:t xml:space="preserve"> - Chưa hoàn thành: dưới </w:t>
      </w:r>
      <w:r w:rsidR="008A60EF">
        <w:rPr>
          <w:rFonts w:eastAsia="Times New Roman"/>
          <w:i/>
          <w:iCs/>
          <w:color w:val="000000"/>
          <w:sz w:val="28"/>
          <w:shd w:val="clear" w:color="auto" w:fill="FFFFFF"/>
        </w:rPr>
        <w:t>1</w:t>
      </w:r>
      <w:r w:rsidR="00BF6CE9" w:rsidRPr="005F7049">
        <w:rPr>
          <w:rFonts w:eastAsia="Times New Roman"/>
          <w:i/>
          <w:iCs/>
          <w:color w:val="000000"/>
          <w:sz w:val="28"/>
          <w:shd w:val="clear" w:color="auto" w:fill="FFFFFF"/>
        </w:rPr>
        <w:t>%</w:t>
      </w:r>
    </w:p>
    <w:p w:rsidR="00C21BE2" w:rsidRPr="005F7049" w:rsidRDefault="000B4B31" w:rsidP="000B4B31">
      <w:pPr>
        <w:shd w:val="clear" w:color="auto" w:fill="FFFFFF"/>
        <w:spacing w:before="60" w:after="60" w:line="240" w:lineRule="auto"/>
        <w:jc w:val="both"/>
        <w:rPr>
          <w:rFonts w:eastAsia="Times New Roman"/>
          <w:i/>
          <w:iCs/>
          <w:color w:val="000000"/>
          <w:sz w:val="28"/>
          <w:shd w:val="clear" w:color="auto" w:fill="FFFFFF"/>
        </w:rPr>
      </w:pPr>
      <w:r w:rsidRPr="005F7049">
        <w:rPr>
          <w:rFonts w:eastAsia="Times New Roman"/>
          <w:b/>
          <w:bCs/>
          <w:i/>
          <w:iCs/>
          <w:color w:val="000000"/>
          <w:sz w:val="28"/>
          <w:shd w:val="clear" w:color="auto" w:fill="FFFFFF"/>
        </w:rPr>
        <w:t>*</w:t>
      </w:r>
      <w:r w:rsidR="00C21BE2" w:rsidRPr="005F7049">
        <w:rPr>
          <w:rFonts w:eastAsia="Times New Roman"/>
          <w:i/>
          <w:iCs/>
          <w:color w:val="000000"/>
          <w:sz w:val="28"/>
          <w:shd w:val="clear" w:color="auto" w:fill="FFFFFF"/>
        </w:rPr>
        <w:t xml:space="preserve"> Tổng số học sinh cả </w:t>
      </w:r>
      <w:r w:rsidR="00DE737A" w:rsidRPr="005F7049">
        <w:rPr>
          <w:rFonts w:eastAsia="Times New Roman"/>
          <w:i/>
          <w:iCs/>
          <w:color w:val="000000"/>
          <w:sz w:val="28"/>
          <w:shd w:val="clear" w:color="auto" w:fill="FFFFFF"/>
        </w:rPr>
        <w:t>hai</w:t>
      </w:r>
      <w:r w:rsidR="00C21BE2" w:rsidRPr="005F7049">
        <w:rPr>
          <w:rFonts w:eastAsia="Times New Roman"/>
          <w:i/>
          <w:iCs/>
          <w:color w:val="000000"/>
          <w:sz w:val="28"/>
          <w:shd w:val="clear" w:color="auto" w:fill="FFFFFF"/>
        </w:rPr>
        <w:t xml:space="preserve"> khối: </w:t>
      </w:r>
      <w:r w:rsidR="00A852E6" w:rsidRPr="005F7049">
        <w:rPr>
          <w:rFonts w:eastAsia="Times New Roman"/>
          <w:i/>
          <w:iCs/>
          <w:color w:val="000000"/>
          <w:sz w:val="28"/>
          <w:shd w:val="clear" w:color="auto" w:fill="FFFFFF"/>
        </w:rPr>
        <w:t>4</w:t>
      </w:r>
      <w:r w:rsidR="00E37990">
        <w:rPr>
          <w:rFonts w:eastAsia="Times New Roman"/>
          <w:i/>
          <w:iCs/>
          <w:color w:val="000000"/>
          <w:sz w:val="28"/>
          <w:shd w:val="clear" w:color="auto" w:fill="FFFFFF"/>
        </w:rPr>
        <w:t>70</w:t>
      </w:r>
      <w:r w:rsidR="00C21BE2" w:rsidRPr="005F7049">
        <w:rPr>
          <w:rFonts w:eastAsia="Times New Roman"/>
          <w:i/>
          <w:iCs/>
          <w:color w:val="000000"/>
          <w:sz w:val="28"/>
          <w:shd w:val="clear" w:color="auto" w:fill="FFFFFF"/>
        </w:rPr>
        <w:t xml:space="preserve"> em. Trong dó:</w:t>
      </w:r>
    </w:p>
    <w:p w:rsidR="000B4B31" w:rsidRPr="005F7049" w:rsidRDefault="00C21BE2" w:rsidP="00C21BE2">
      <w:pPr>
        <w:shd w:val="clear" w:color="auto" w:fill="FFFFFF"/>
        <w:spacing w:before="60" w:after="60" w:line="240" w:lineRule="auto"/>
        <w:ind w:firstLine="720"/>
        <w:jc w:val="both"/>
        <w:rPr>
          <w:rFonts w:eastAsia="Times New Roman"/>
          <w:color w:val="333333"/>
          <w:sz w:val="28"/>
        </w:rPr>
      </w:pPr>
      <w:r w:rsidRPr="005F7049">
        <w:rPr>
          <w:rFonts w:eastAsia="Times New Roman"/>
          <w:i/>
          <w:iCs/>
          <w:color w:val="000000"/>
          <w:sz w:val="28"/>
          <w:shd w:val="clear" w:color="auto" w:fill="FFFFFF"/>
        </w:rPr>
        <w:t xml:space="preserve">khối </w:t>
      </w:r>
      <w:r w:rsidR="00A852E6" w:rsidRPr="005F7049">
        <w:rPr>
          <w:rFonts w:eastAsia="Times New Roman"/>
          <w:i/>
          <w:iCs/>
          <w:color w:val="000000"/>
          <w:sz w:val="28"/>
          <w:shd w:val="clear" w:color="auto" w:fill="FFFFFF"/>
        </w:rPr>
        <w:t>4</w:t>
      </w:r>
      <w:r w:rsidRPr="005F7049">
        <w:rPr>
          <w:rFonts w:eastAsia="Times New Roman"/>
          <w:i/>
          <w:iCs/>
          <w:color w:val="000000"/>
          <w:sz w:val="28"/>
          <w:shd w:val="clear" w:color="auto" w:fill="FFFFFF"/>
        </w:rPr>
        <w:t>: 2</w:t>
      </w:r>
      <w:r w:rsidR="00E37990">
        <w:rPr>
          <w:rFonts w:eastAsia="Times New Roman"/>
          <w:i/>
          <w:iCs/>
          <w:color w:val="000000"/>
          <w:sz w:val="28"/>
          <w:shd w:val="clear" w:color="auto" w:fill="FFFFFF"/>
        </w:rPr>
        <w:t>61</w:t>
      </w:r>
      <w:r w:rsidR="00FA2056">
        <w:rPr>
          <w:rFonts w:eastAsia="Times New Roman"/>
          <w:i/>
          <w:iCs/>
          <w:color w:val="000000"/>
          <w:sz w:val="28"/>
          <w:shd w:val="clear" w:color="auto" w:fill="FFFFFF"/>
        </w:rPr>
        <w:t xml:space="preserve"> </w:t>
      </w:r>
      <w:r w:rsidR="006F22A3" w:rsidRPr="005F7049">
        <w:rPr>
          <w:rFonts w:eastAsia="Times New Roman"/>
          <w:i/>
          <w:iCs/>
          <w:color w:val="000000"/>
          <w:sz w:val="28"/>
          <w:shd w:val="clear" w:color="auto" w:fill="FFFFFF"/>
        </w:rPr>
        <w:t>em</w:t>
      </w:r>
      <w:r w:rsidRPr="005F7049">
        <w:rPr>
          <w:rFonts w:eastAsia="Times New Roman"/>
          <w:i/>
          <w:iCs/>
          <w:color w:val="000000"/>
          <w:sz w:val="28"/>
          <w:shd w:val="clear" w:color="auto" w:fill="FFFFFF"/>
        </w:rPr>
        <w:t xml:space="preserve">; </w:t>
      </w:r>
      <w:r w:rsidR="000B4B31" w:rsidRPr="005F7049">
        <w:rPr>
          <w:rFonts w:eastAsia="Times New Roman"/>
          <w:i/>
          <w:iCs/>
          <w:color w:val="000000"/>
          <w:sz w:val="28"/>
          <w:shd w:val="clear" w:color="auto" w:fill="FFFFFF"/>
        </w:rPr>
        <w:t xml:space="preserve"> khối </w:t>
      </w:r>
      <w:r w:rsidR="00A852E6" w:rsidRPr="005F7049">
        <w:rPr>
          <w:rFonts w:eastAsia="Times New Roman"/>
          <w:i/>
          <w:iCs/>
          <w:color w:val="000000"/>
          <w:sz w:val="28"/>
          <w:shd w:val="clear" w:color="auto" w:fill="FFFFFF"/>
        </w:rPr>
        <w:t>5</w:t>
      </w:r>
      <w:r w:rsidRPr="005F7049">
        <w:rPr>
          <w:rFonts w:eastAsia="Times New Roman"/>
          <w:i/>
          <w:iCs/>
          <w:color w:val="000000"/>
          <w:sz w:val="28"/>
          <w:shd w:val="clear" w:color="auto" w:fill="FFFFFF"/>
        </w:rPr>
        <w:t>: 2</w:t>
      </w:r>
      <w:r w:rsidR="00E37990">
        <w:rPr>
          <w:rFonts w:eastAsia="Times New Roman"/>
          <w:i/>
          <w:iCs/>
          <w:color w:val="000000"/>
          <w:sz w:val="28"/>
          <w:shd w:val="clear" w:color="auto" w:fill="FFFFFF"/>
        </w:rPr>
        <w:t>09</w:t>
      </w:r>
      <w:r w:rsidR="00DE737A" w:rsidRPr="005F7049">
        <w:rPr>
          <w:rFonts w:eastAsia="Times New Roman"/>
          <w:i/>
          <w:iCs/>
          <w:color w:val="000000"/>
          <w:sz w:val="28"/>
          <w:shd w:val="clear" w:color="auto" w:fill="FFFFFF"/>
        </w:rPr>
        <w:t xml:space="preserve"> </w:t>
      </w:r>
      <w:r w:rsidR="006F22A3" w:rsidRPr="005F7049">
        <w:rPr>
          <w:rFonts w:eastAsia="Times New Roman"/>
          <w:i/>
          <w:iCs/>
          <w:color w:val="000000"/>
          <w:sz w:val="28"/>
          <w:shd w:val="clear" w:color="auto" w:fill="FFFFFF"/>
        </w:rPr>
        <w:t>em</w:t>
      </w:r>
      <w:r w:rsidR="000B4B31" w:rsidRPr="005F7049">
        <w:rPr>
          <w:rFonts w:eastAsia="Times New Roman"/>
          <w:i/>
          <w:iCs/>
          <w:color w:val="000000"/>
          <w:sz w:val="28"/>
          <w:shd w:val="clear" w:color="auto" w:fill="FFFFFF"/>
        </w:rPr>
        <w:t>.</w:t>
      </w:r>
    </w:p>
    <w:p w:rsidR="00521917" w:rsidRPr="005F7049" w:rsidRDefault="000B4B31" w:rsidP="00521917">
      <w:pPr>
        <w:spacing w:after="0"/>
        <w:rPr>
          <w:color w:val="000000" w:themeColor="text1"/>
          <w:sz w:val="28"/>
        </w:rPr>
      </w:pPr>
      <w:r w:rsidRPr="005F7049">
        <w:rPr>
          <w:rFonts w:eastAsia="Times New Roman"/>
          <w:b/>
          <w:bCs/>
          <w:color w:val="000000" w:themeColor="text1"/>
          <w:sz w:val="28"/>
          <w:shd w:val="clear" w:color="auto" w:fill="FFFFFF"/>
        </w:rPr>
        <w:t>  </w:t>
      </w:r>
      <w:r w:rsidR="00521917" w:rsidRPr="005F7049">
        <w:rPr>
          <w:rFonts w:eastAsia="Times New Roman"/>
          <w:b/>
          <w:bCs/>
          <w:color w:val="000000" w:themeColor="text1"/>
          <w:sz w:val="28"/>
        </w:rPr>
        <w:t xml:space="preserve"> Lớp </w:t>
      </w:r>
      <w:r w:rsidR="002E65E4" w:rsidRPr="005F7049">
        <w:rPr>
          <w:rFonts w:eastAsia="Times New Roman"/>
          <w:b/>
          <w:bCs/>
          <w:color w:val="000000" w:themeColor="text1"/>
          <w:sz w:val="28"/>
        </w:rPr>
        <w:t>4 + 5</w:t>
      </w:r>
    </w:p>
    <w:tbl>
      <w:tblPr>
        <w:tblW w:w="1020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745"/>
        <w:gridCol w:w="1523"/>
        <w:gridCol w:w="1417"/>
        <w:gridCol w:w="1560"/>
        <w:gridCol w:w="1275"/>
      </w:tblGrid>
      <w:tr w:rsidR="00686EB4" w:rsidRPr="002D0822" w:rsidTr="00686EB4">
        <w:trPr>
          <w:trHeight w:val="276"/>
        </w:trPr>
        <w:tc>
          <w:tcPr>
            <w:tcW w:w="681" w:type="dxa"/>
            <w:vMerge w:val="restart"/>
            <w:shd w:val="clear" w:color="auto" w:fill="auto"/>
            <w:noWrap/>
            <w:vAlign w:val="bottom"/>
          </w:tcPr>
          <w:p w:rsidR="00686EB4" w:rsidRPr="005F7049" w:rsidRDefault="00686EB4" w:rsidP="002D0822">
            <w:pPr>
              <w:spacing w:after="0" w:line="240" w:lineRule="auto"/>
              <w:jc w:val="center"/>
              <w:rPr>
                <w:rFonts w:eastAsia="Times New Roman"/>
                <w:b/>
                <w:bCs/>
                <w:color w:val="000000" w:themeColor="text1"/>
                <w:sz w:val="28"/>
              </w:rPr>
            </w:pPr>
            <w:r w:rsidRPr="005F7049">
              <w:rPr>
                <w:rFonts w:eastAsia="Times New Roman"/>
                <w:b/>
                <w:bCs/>
                <w:color w:val="000000" w:themeColor="text1"/>
                <w:sz w:val="28"/>
              </w:rPr>
              <w:t>TT</w:t>
            </w:r>
          </w:p>
        </w:tc>
        <w:tc>
          <w:tcPr>
            <w:tcW w:w="3746" w:type="dxa"/>
            <w:vMerge w:val="restart"/>
            <w:shd w:val="clear" w:color="auto" w:fill="auto"/>
            <w:noWrap/>
            <w:vAlign w:val="bottom"/>
          </w:tcPr>
          <w:p w:rsidR="00686EB4" w:rsidRPr="005F7049" w:rsidRDefault="00686EB4" w:rsidP="002D0822">
            <w:pPr>
              <w:spacing w:after="0" w:line="240" w:lineRule="auto"/>
              <w:jc w:val="center"/>
              <w:rPr>
                <w:rFonts w:eastAsia="Times New Roman"/>
                <w:b/>
                <w:bCs/>
                <w:color w:val="000000" w:themeColor="text1"/>
                <w:sz w:val="28"/>
              </w:rPr>
            </w:pPr>
            <w:r w:rsidRPr="005F7049">
              <w:rPr>
                <w:rFonts w:eastAsia="Times New Roman"/>
                <w:b/>
                <w:bCs/>
                <w:color w:val="000000" w:themeColor="text1"/>
                <w:sz w:val="28"/>
              </w:rPr>
              <w:t>Nội dung</w:t>
            </w:r>
          </w:p>
        </w:tc>
        <w:tc>
          <w:tcPr>
            <w:tcW w:w="2940" w:type="dxa"/>
            <w:gridSpan w:val="2"/>
            <w:shd w:val="clear" w:color="auto" w:fill="auto"/>
            <w:noWrap/>
            <w:vAlign w:val="bottom"/>
          </w:tcPr>
          <w:p w:rsidR="00686EB4" w:rsidRPr="002D0822" w:rsidRDefault="00686EB4" w:rsidP="00814F16">
            <w:pPr>
              <w:jc w:val="center"/>
              <w:rPr>
                <w:b/>
                <w:bCs/>
                <w:color w:val="000000"/>
                <w:sz w:val="28"/>
              </w:rPr>
            </w:pPr>
            <w:r w:rsidRPr="002D0822">
              <w:rPr>
                <w:b/>
                <w:bCs/>
                <w:color w:val="000000"/>
                <w:sz w:val="28"/>
              </w:rPr>
              <w:t>Lớp 4</w:t>
            </w:r>
          </w:p>
        </w:tc>
        <w:tc>
          <w:tcPr>
            <w:tcW w:w="2833" w:type="dxa"/>
            <w:gridSpan w:val="2"/>
            <w:shd w:val="clear" w:color="auto" w:fill="auto"/>
            <w:noWrap/>
            <w:vAlign w:val="bottom"/>
          </w:tcPr>
          <w:p w:rsidR="00686EB4" w:rsidRPr="002D0822" w:rsidRDefault="00686EB4" w:rsidP="00814F16">
            <w:pPr>
              <w:jc w:val="center"/>
              <w:rPr>
                <w:b/>
                <w:bCs/>
                <w:color w:val="000000"/>
                <w:sz w:val="28"/>
              </w:rPr>
            </w:pPr>
            <w:r w:rsidRPr="002D0822">
              <w:rPr>
                <w:b/>
                <w:bCs/>
                <w:color w:val="000000"/>
                <w:sz w:val="28"/>
              </w:rPr>
              <w:t xml:space="preserve">Lớp </w:t>
            </w:r>
            <w:r>
              <w:rPr>
                <w:b/>
                <w:bCs/>
                <w:color w:val="000000"/>
                <w:sz w:val="28"/>
              </w:rPr>
              <w:t>5</w:t>
            </w:r>
          </w:p>
        </w:tc>
      </w:tr>
      <w:tr w:rsidR="00686EB4" w:rsidRPr="002D0822" w:rsidTr="00686EB4">
        <w:trPr>
          <w:trHeight w:val="219"/>
        </w:trPr>
        <w:tc>
          <w:tcPr>
            <w:tcW w:w="681" w:type="dxa"/>
            <w:vMerge/>
            <w:shd w:val="clear" w:color="auto" w:fill="auto"/>
            <w:noWrap/>
            <w:vAlign w:val="bottom"/>
          </w:tcPr>
          <w:p w:rsidR="00686EB4" w:rsidRPr="005F7049" w:rsidRDefault="00686EB4" w:rsidP="002D0822">
            <w:pPr>
              <w:spacing w:after="0" w:line="240" w:lineRule="auto"/>
              <w:jc w:val="center"/>
              <w:rPr>
                <w:rFonts w:eastAsia="Times New Roman"/>
                <w:b/>
                <w:bCs/>
                <w:color w:val="000000" w:themeColor="text1"/>
                <w:sz w:val="28"/>
              </w:rPr>
            </w:pPr>
          </w:p>
        </w:tc>
        <w:tc>
          <w:tcPr>
            <w:tcW w:w="3746" w:type="dxa"/>
            <w:vMerge/>
            <w:shd w:val="clear" w:color="auto" w:fill="auto"/>
            <w:noWrap/>
            <w:vAlign w:val="bottom"/>
          </w:tcPr>
          <w:p w:rsidR="00686EB4" w:rsidRPr="005F7049" w:rsidRDefault="00686EB4" w:rsidP="002D0822">
            <w:pPr>
              <w:spacing w:after="0" w:line="240" w:lineRule="auto"/>
              <w:jc w:val="center"/>
              <w:rPr>
                <w:rFonts w:eastAsia="Times New Roman"/>
                <w:b/>
                <w:bCs/>
                <w:color w:val="000000" w:themeColor="text1"/>
                <w:sz w:val="28"/>
              </w:rPr>
            </w:pPr>
          </w:p>
        </w:tc>
        <w:tc>
          <w:tcPr>
            <w:tcW w:w="1523" w:type="dxa"/>
            <w:shd w:val="clear" w:color="auto" w:fill="auto"/>
            <w:noWrap/>
            <w:vAlign w:val="bottom"/>
          </w:tcPr>
          <w:p w:rsidR="00686EB4" w:rsidRPr="002D0822" w:rsidRDefault="00814F16" w:rsidP="00814F16">
            <w:pPr>
              <w:jc w:val="center"/>
              <w:rPr>
                <w:b/>
                <w:bCs/>
                <w:color w:val="000000"/>
                <w:sz w:val="28"/>
              </w:rPr>
            </w:pPr>
            <w:r>
              <w:rPr>
                <w:b/>
                <w:bCs/>
                <w:color w:val="000000"/>
                <w:sz w:val="28"/>
              </w:rPr>
              <w:t>SL</w:t>
            </w:r>
          </w:p>
        </w:tc>
        <w:tc>
          <w:tcPr>
            <w:tcW w:w="1417" w:type="dxa"/>
            <w:shd w:val="clear" w:color="auto" w:fill="auto"/>
            <w:vAlign w:val="bottom"/>
          </w:tcPr>
          <w:p w:rsidR="00686EB4" w:rsidRPr="002D0822" w:rsidRDefault="00686EB4" w:rsidP="00814F16">
            <w:pPr>
              <w:jc w:val="center"/>
              <w:rPr>
                <w:b/>
                <w:bCs/>
                <w:color w:val="000000"/>
                <w:sz w:val="28"/>
              </w:rPr>
            </w:pPr>
            <w:r w:rsidRPr="002D0822">
              <w:rPr>
                <w:b/>
                <w:bCs/>
                <w:color w:val="000000"/>
                <w:sz w:val="28"/>
              </w:rPr>
              <w:t>Tỷ lệ</w:t>
            </w:r>
          </w:p>
        </w:tc>
        <w:tc>
          <w:tcPr>
            <w:tcW w:w="1560" w:type="dxa"/>
            <w:shd w:val="clear" w:color="auto" w:fill="auto"/>
            <w:noWrap/>
            <w:vAlign w:val="bottom"/>
          </w:tcPr>
          <w:p w:rsidR="00686EB4" w:rsidRPr="002D0822" w:rsidRDefault="00814F16" w:rsidP="00814F16">
            <w:pPr>
              <w:jc w:val="center"/>
              <w:rPr>
                <w:b/>
                <w:bCs/>
                <w:color w:val="000000"/>
                <w:sz w:val="28"/>
              </w:rPr>
            </w:pPr>
            <w:r>
              <w:rPr>
                <w:b/>
                <w:bCs/>
                <w:color w:val="000000"/>
                <w:sz w:val="28"/>
              </w:rPr>
              <w:t>SL</w:t>
            </w:r>
          </w:p>
        </w:tc>
        <w:tc>
          <w:tcPr>
            <w:tcW w:w="1273" w:type="dxa"/>
            <w:shd w:val="clear" w:color="auto" w:fill="auto"/>
            <w:vAlign w:val="bottom"/>
          </w:tcPr>
          <w:p w:rsidR="00686EB4" w:rsidRPr="002D0822" w:rsidRDefault="00686EB4" w:rsidP="00814F16">
            <w:pPr>
              <w:jc w:val="center"/>
              <w:rPr>
                <w:b/>
                <w:bCs/>
                <w:color w:val="000000"/>
                <w:sz w:val="28"/>
              </w:rPr>
            </w:pPr>
            <w:r w:rsidRPr="002D0822">
              <w:rPr>
                <w:b/>
                <w:bCs/>
                <w:color w:val="000000"/>
                <w:sz w:val="28"/>
              </w:rPr>
              <w:t>Tỷ lệ</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b/>
                <w:bCs/>
                <w:color w:val="000000" w:themeColor="text1"/>
                <w:sz w:val="28"/>
              </w:rPr>
            </w:pPr>
            <w:r w:rsidRPr="005F7049">
              <w:rPr>
                <w:rFonts w:eastAsia="Times New Roman"/>
                <w:b/>
                <w:bCs/>
                <w:color w:val="000000" w:themeColor="text1"/>
                <w:sz w:val="28"/>
              </w:rPr>
              <w:t>1</w:t>
            </w:r>
          </w:p>
        </w:tc>
        <w:tc>
          <w:tcPr>
            <w:tcW w:w="3746" w:type="dxa"/>
            <w:shd w:val="clear" w:color="auto" w:fill="auto"/>
            <w:vAlign w:val="center"/>
          </w:tcPr>
          <w:p w:rsidR="002D0822" w:rsidRPr="005F7049" w:rsidRDefault="002D0822" w:rsidP="002D0822">
            <w:pPr>
              <w:spacing w:after="0" w:line="240" w:lineRule="auto"/>
              <w:rPr>
                <w:rFonts w:eastAsia="Times New Roman"/>
                <w:b/>
                <w:bCs/>
                <w:color w:val="000000" w:themeColor="text1"/>
                <w:sz w:val="28"/>
              </w:rPr>
            </w:pPr>
            <w:r w:rsidRPr="005F7049">
              <w:rPr>
                <w:rFonts w:eastAsia="Times New Roman"/>
                <w:b/>
                <w:bCs/>
                <w:color w:val="000000" w:themeColor="text1"/>
                <w:sz w:val="28"/>
              </w:rPr>
              <w:t>Đánh giá Kết quả cuối năm</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261</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100%</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209</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100%</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1.1</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Hoàn thành xuất sắc</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63</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24.1</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34</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25.8</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1.2</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Hoàn thành tốt</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71</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34.8</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60</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28.7</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1.3</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Hoàn thành</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127</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48.6</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115</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55.1</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1.4</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Chưa hoàn thành</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0</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0</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0</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0</w:t>
            </w:r>
          </w:p>
        </w:tc>
      </w:tr>
      <w:tr w:rsidR="002D0822" w:rsidRPr="002D0822" w:rsidTr="00686EB4">
        <w:trPr>
          <w:trHeight w:val="521"/>
        </w:trPr>
        <w:tc>
          <w:tcPr>
            <w:tcW w:w="681" w:type="dxa"/>
            <w:shd w:val="clear" w:color="auto" w:fill="auto"/>
            <w:noWrap/>
            <w:vAlign w:val="bottom"/>
          </w:tcPr>
          <w:p w:rsidR="002D0822" w:rsidRPr="005F7049" w:rsidRDefault="002D0822" w:rsidP="002D0822">
            <w:pPr>
              <w:spacing w:after="0" w:line="240" w:lineRule="auto"/>
              <w:jc w:val="center"/>
              <w:rPr>
                <w:rFonts w:eastAsia="Times New Roman"/>
                <w:b/>
                <w:bCs/>
                <w:color w:val="000000" w:themeColor="text1"/>
                <w:sz w:val="28"/>
              </w:rPr>
            </w:pPr>
            <w:r w:rsidRPr="005F7049">
              <w:rPr>
                <w:rFonts w:eastAsia="Times New Roman"/>
                <w:b/>
                <w:bCs/>
                <w:color w:val="000000" w:themeColor="text1"/>
                <w:sz w:val="28"/>
              </w:rPr>
              <w:t>2</w:t>
            </w:r>
          </w:p>
        </w:tc>
        <w:tc>
          <w:tcPr>
            <w:tcW w:w="3746" w:type="dxa"/>
            <w:shd w:val="clear" w:color="auto" w:fill="auto"/>
            <w:vAlign w:val="center"/>
          </w:tcPr>
          <w:p w:rsidR="002D0822" w:rsidRPr="005F7049" w:rsidRDefault="002D0822" w:rsidP="002D0822">
            <w:pPr>
              <w:spacing w:after="0" w:line="240" w:lineRule="auto"/>
              <w:rPr>
                <w:rFonts w:eastAsia="Times New Roman"/>
                <w:b/>
                <w:bCs/>
                <w:color w:val="000000" w:themeColor="text1"/>
                <w:sz w:val="28"/>
              </w:rPr>
            </w:pPr>
            <w:r w:rsidRPr="005F7049">
              <w:rPr>
                <w:rFonts w:eastAsia="Times New Roman"/>
                <w:b/>
                <w:bCs/>
                <w:color w:val="000000" w:themeColor="text1"/>
                <w:sz w:val="28"/>
              </w:rPr>
              <w:t>Danh hiệu Khen thưởng</w:t>
            </w:r>
          </w:p>
        </w:tc>
        <w:tc>
          <w:tcPr>
            <w:tcW w:w="1523" w:type="dxa"/>
            <w:shd w:val="clear" w:color="auto" w:fill="auto"/>
            <w:vAlign w:val="bottom"/>
          </w:tcPr>
          <w:p w:rsidR="002D0822" w:rsidRPr="002D0822" w:rsidRDefault="002D0822" w:rsidP="002D0822">
            <w:pPr>
              <w:jc w:val="both"/>
              <w:rPr>
                <w:color w:val="000000"/>
                <w:sz w:val="28"/>
              </w:rPr>
            </w:pPr>
          </w:p>
        </w:tc>
        <w:tc>
          <w:tcPr>
            <w:tcW w:w="1417" w:type="dxa"/>
            <w:shd w:val="clear" w:color="auto" w:fill="auto"/>
            <w:vAlign w:val="bottom"/>
          </w:tcPr>
          <w:p w:rsidR="002D0822" w:rsidRPr="002D0822" w:rsidRDefault="002D0822" w:rsidP="002D0822">
            <w:pPr>
              <w:jc w:val="both"/>
              <w:rPr>
                <w:color w:val="000000"/>
                <w:sz w:val="28"/>
              </w:rPr>
            </w:pP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2.1</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 xml:space="preserve">Học sinh </w:t>
            </w:r>
            <w:r w:rsidRPr="005F7049">
              <w:rPr>
                <w:rFonts w:eastAsia="Times New Roman"/>
                <w:b/>
                <w:bCs/>
                <w:i/>
                <w:iCs/>
                <w:color w:val="000000" w:themeColor="text1"/>
                <w:sz w:val="28"/>
              </w:rPr>
              <w:t>Xuất sắc</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63</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24.1</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34</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25.8</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2.2</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 xml:space="preserve">Học sinh </w:t>
            </w:r>
            <w:r w:rsidRPr="005F7049">
              <w:rPr>
                <w:rFonts w:eastAsia="Times New Roman"/>
                <w:b/>
                <w:bCs/>
                <w:i/>
                <w:iCs/>
                <w:color w:val="000000" w:themeColor="text1"/>
                <w:sz w:val="28"/>
              </w:rPr>
              <w:t>Tiêu biểu</w:t>
            </w:r>
            <w:r w:rsidRPr="005F7049">
              <w:rPr>
                <w:rFonts w:eastAsia="Times New Roman"/>
                <w:color w:val="000000" w:themeColor="text1"/>
                <w:sz w:val="28"/>
              </w:rPr>
              <w:t xml:space="preserve"> hoàn thành tốt trong học tập và rèn luyện</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63</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24.1</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25</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11.9</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2.3</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Khen thưởng đột xuất</w:t>
            </w:r>
          </w:p>
        </w:tc>
        <w:tc>
          <w:tcPr>
            <w:tcW w:w="1523" w:type="dxa"/>
            <w:shd w:val="clear" w:color="auto" w:fill="auto"/>
            <w:vAlign w:val="bottom"/>
          </w:tcPr>
          <w:p w:rsidR="002D0822" w:rsidRPr="002D0822" w:rsidRDefault="002D0822" w:rsidP="002D0822">
            <w:pPr>
              <w:jc w:val="both"/>
              <w:rPr>
                <w:color w:val="000000"/>
                <w:sz w:val="28"/>
              </w:rPr>
            </w:pPr>
          </w:p>
        </w:tc>
        <w:tc>
          <w:tcPr>
            <w:tcW w:w="1417" w:type="dxa"/>
            <w:shd w:val="clear" w:color="auto" w:fill="auto"/>
            <w:vAlign w:val="bottom"/>
          </w:tcPr>
          <w:p w:rsidR="002D0822" w:rsidRPr="002D0822" w:rsidRDefault="002D0822" w:rsidP="002D0822">
            <w:pPr>
              <w:jc w:val="both"/>
              <w:rPr>
                <w:color w:val="000000"/>
                <w:sz w:val="28"/>
              </w:rPr>
            </w:pP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2.4</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Đề nghị cấp trên khen thưởng</w:t>
            </w:r>
          </w:p>
        </w:tc>
        <w:tc>
          <w:tcPr>
            <w:tcW w:w="1523" w:type="dxa"/>
            <w:shd w:val="clear" w:color="auto" w:fill="auto"/>
            <w:vAlign w:val="bottom"/>
          </w:tcPr>
          <w:p w:rsidR="002D0822" w:rsidRPr="002D0822" w:rsidRDefault="002D0822" w:rsidP="002D0822">
            <w:pPr>
              <w:jc w:val="both"/>
              <w:rPr>
                <w:color w:val="000000"/>
                <w:sz w:val="28"/>
              </w:rPr>
            </w:pPr>
          </w:p>
        </w:tc>
        <w:tc>
          <w:tcPr>
            <w:tcW w:w="1417" w:type="dxa"/>
            <w:shd w:val="clear" w:color="auto" w:fill="auto"/>
            <w:vAlign w:val="bottom"/>
          </w:tcPr>
          <w:p w:rsidR="002D0822" w:rsidRPr="002D0822" w:rsidRDefault="002D0822" w:rsidP="002D0822">
            <w:pPr>
              <w:jc w:val="both"/>
              <w:rPr>
                <w:color w:val="000000"/>
                <w:sz w:val="28"/>
              </w:rPr>
            </w:pP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2.5</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Gửi thư khen</w:t>
            </w:r>
          </w:p>
        </w:tc>
        <w:tc>
          <w:tcPr>
            <w:tcW w:w="1523" w:type="dxa"/>
            <w:shd w:val="clear" w:color="auto" w:fill="auto"/>
            <w:vAlign w:val="bottom"/>
          </w:tcPr>
          <w:p w:rsidR="002D0822" w:rsidRPr="002D0822" w:rsidRDefault="002D0822" w:rsidP="002D0822">
            <w:pPr>
              <w:jc w:val="both"/>
              <w:rPr>
                <w:color w:val="000000"/>
                <w:sz w:val="28"/>
              </w:rPr>
            </w:pPr>
          </w:p>
        </w:tc>
        <w:tc>
          <w:tcPr>
            <w:tcW w:w="1417" w:type="dxa"/>
            <w:shd w:val="clear" w:color="auto" w:fill="auto"/>
            <w:vAlign w:val="bottom"/>
          </w:tcPr>
          <w:p w:rsidR="002D0822" w:rsidRPr="002D0822" w:rsidRDefault="002D0822" w:rsidP="002D0822">
            <w:pPr>
              <w:jc w:val="both"/>
              <w:rPr>
                <w:color w:val="000000"/>
                <w:sz w:val="28"/>
              </w:rPr>
            </w:pP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b/>
                <w:bCs/>
                <w:color w:val="000000" w:themeColor="text1"/>
                <w:sz w:val="28"/>
              </w:rPr>
            </w:pPr>
            <w:r w:rsidRPr="005F7049">
              <w:rPr>
                <w:rFonts w:eastAsia="Times New Roman"/>
                <w:b/>
                <w:bCs/>
                <w:color w:val="000000" w:themeColor="text1"/>
                <w:sz w:val="28"/>
              </w:rPr>
              <w:t>3</w:t>
            </w:r>
          </w:p>
        </w:tc>
        <w:tc>
          <w:tcPr>
            <w:tcW w:w="3746" w:type="dxa"/>
            <w:shd w:val="clear" w:color="auto" w:fill="auto"/>
            <w:vAlign w:val="center"/>
          </w:tcPr>
          <w:p w:rsidR="002D0822" w:rsidRPr="005F7049" w:rsidRDefault="002D0822" w:rsidP="002D0822">
            <w:pPr>
              <w:spacing w:after="0" w:line="240" w:lineRule="auto"/>
              <w:rPr>
                <w:rFonts w:eastAsia="Times New Roman"/>
                <w:b/>
                <w:bCs/>
                <w:color w:val="000000" w:themeColor="text1"/>
                <w:sz w:val="28"/>
              </w:rPr>
            </w:pPr>
            <w:r w:rsidRPr="005F7049">
              <w:rPr>
                <w:rFonts w:eastAsia="Times New Roman"/>
                <w:b/>
                <w:bCs/>
                <w:color w:val="000000" w:themeColor="text1"/>
                <w:sz w:val="28"/>
              </w:rPr>
              <w:t>Hoàn thành chương trình lớp học</w:t>
            </w:r>
          </w:p>
        </w:tc>
        <w:tc>
          <w:tcPr>
            <w:tcW w:w="1523" w:type="dxa"/>
            <w:shd w:val="clear" w:color="auto" w:fill="auto"/>
            <w:vAlign w:val="bottom"/>
          </w:tcPr>
          <w:p w:rsidR="002D0822" w:rsidRPr="002D0822" w:rsidRDefault="002D0822" w:rsidP="002D0822">
            <w:pPr>
              <w:jc w:val="both"/>
              <w:rPr>
                <w:color w:val="000000"/>
                <w:sz w:val="28"/>
              </w:rPr>
            </w:pPr>
          </w:p>
        </w:tc>
        <w:tc>
          <w:tcPr>
            <w:tcW w:w="1417" w:type="dxa"/>
            <w:shd w:val="clear" w:color="auto" w:fill="auto"/>
            <w:vAlign w:val="bottom"/>
          </w:tcPr>
          <w:p w:rsidR="002D0822" w:rsidRPr="002D0822" w:rsidRDefault="002D0822" w:rsidP="002D0822">
            <w:pPr>
              <w:jc w:val="both"/>
              <w:rPr>
                <w:color w:val="000000"/>
                <w:sz w:val="28"/>
              </w:rPr>
            </w:pP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3.1</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 xml:space="preserve">Hoàn thành </w:t>
            </w:r>
          </w:p>
        </w:tc>
        <w:tc>
          <w:tcPr>
            <w:tcW w:w="1523" w:type="dxa"/>
            <w:shd w:val="clear" w:color="auto" w:fill="auto"/>
            <w:vAlign w:val="bottom"/>
          </w:tcPr>
          <w:p w:rsidR="002D0822" w:rsidRPr="002D0822" w:rsidRDefault="002D0822" w:rsidP="002D0822">
            <w:pPr>
              <w:jc w:val="both"/>
              <w:rPr>
                <w:color w:val="000000"/>
                <w:sz w:val="28"/>
              </w:rPr>
            </w:pPr>
            <w:r w:rsidRPr="002D0822">
              <w:rPr>
                <w:color w:val="000000"/>
                <w:sz w:val="28"/>
              </w:rPr>
              <w:t>261</w:t>
            </w:r>
          </w:p>
        </w:tc>
        <w:tc>
          <w:tcPr>
            <w:tcW w:w="1417" w:type="dxa"/>
            <w:shd w:val="clear" w:color="auto" w:fill="auto"/>
            <w:vAlign w:val="bottom"/>
          </w:tcPr>
          <w:p w:rsidR="002D0822" w:rsidRPr="002D0822" w:rsidRDefault="002D0822" w:rsidP="002D0822">
            <w:pPr>
              <w:jc w:val="both"/>
              <w:rPr>
                <w:color w:val="000000"/>
                <w:sz w:val="28"/>
              </w:rPr>
            </w:pPr>
            <w:r w:rsidRPr="002D0822">
              <w:rPr>
                <w:color w:val="000000"/>
                <w:sz w:val="28"/>
              </w:rPr>
              <w:t>100%</w:t>
            </w:r>
          </w:p>
        </w:tc>
        <w:tc>
          <w:tcPr>
            <w:tcW w:w="1558" w:type="dxa"/>
            <w:shd w:val="clear" w:color="auto" w:fill="auto"/>
            <w:noWrap/>
            <w:vAlign w:val="bottom"/>
          </w:tcPr>
          <w:p w:rsidR="002D0822" w:rsidRPr="002D0822" w:rsidRDefault="002D0822" w:rsidP="002D0822">
            <w:pPr>
              <w:jc w:val="both"/>
              <w:rPr>
                <w:color w:val="000000"/>
                <w:sz w:val="28"/>
              </w:rPr>
            </w:pPr>
            <w:r w:rsidRPr="002D0822">
              <w:rPr>
                <w:color w:val="000000"/>
                <w:sz w:val="28"/>
              </w:rPr>
              <w:t>209</w:t>
            </w:r>
          </w:p>
        </w:tc>
        <w:tc>
          <w:tcPr>
            <w:tcW w:w="1275" w:type="dxa"/>
            <w:shd w:val="clear" w:color="auto" w:fill="auto"/>
            <w:noWrap/>
            <w:vAlign w:val="bottom"/>
          </w:tcPr>
          <w:p w:rsidR="002D0822" w:rsidRPr="002D0822" w:rsidRDefault="002D0822" w:rsidP="002D0822">
            <w:pPr>
              <w:jc w:val="both"/>
              <w:rPr>
                <w:color w:val="000000"/>
                <w:sz w:val="28"/>
              </w:rPr>
            </w:pPr>
            <w:r w:rsidRPr="002D0822">
              <w:rPr>
                <w:color w:val="000000"/>
                <w:sz w:val="28"/>
              </w:rPr>
              <w:t>100%</w:t>
            </w:r>
          </w:p>
        </w:tc>
      </w:tr>
      <w:tr w:rsidR="002D0822" w:rsidRPr="002D0822" w:rsidTr="00686EB4">
        <w:trPr>
          <w:trHeight w:val="340"/>
        </w:trPr>
        <w:tc>
          <w:tcPr>
            <w:tcW w:w="681" w:type="dxa"/>
            <w:shd w:val="clear" w:color="auto" w:fill="auto"/>
            <w:noWrap/>
            <w:vAlign w:val="bottom"/>
          </w:tcPr>
          <w:p w:rsidR="002D0822" w:rsidRPr="005F7049" w:rsidRDefault="002D0822" w:rsidP="002D0822">
            <w:pPr>
              <w:spacing w:after="0" w:line="240" w:lineRule="auto"/>
              <w:jc w:val="center"/>
              <w:rPr>
                <w:rFonts w:eastAsia="Times New Roman"/>
                <w:color w:val="000000" w:themeColor="text1"/>
                <w:sz w:val="28"/>
              </w:rPr>
            </w:pPr>
            <w:r w:rsidRPr="005F7049">
              <w:rPr>
                <w:rFonts w:eastAsia="Times New Roman"/>
                <w:color w:val="000000" w:themeColor="text1"/>
                <w:sz w:val="28"/>
              </w:rPr>
              <w:t>3.2</w:t>
            </w:r>
          </w:p>
        </w:tc>
        <w:tc>
          <w:tcPr>
            <w:tcW w:w="3746" w:type="dxa"/>
            <w:shd w:val="clear" w:color="auto" w:fill="auto"/>
            <w:vAlign w:val="center"/>
          </w:tcPr>
          <w:p w:rsidR="002D0822" w:rsidRPr="005F7049" w:rsidRDefault="002D0822" w:rsidP="002D0822">
            <w:pPr>
              <w:spacing w:after="0" w:line="240" w:lineRule="auto"/>
              <w:rPr>
                <w:rFonts w:eastAsia="Times New Roman"/>
                <w:color w:val="000000" w:themeColor="text1"/>
                <w:sz w:val="28"/>
              </w:rPr>
            </w:pPr>
            <w:r w:rsidRPr="005F7049">
              <w:rPr>
                <w:rFonts w:eastAsia="Times New Roman"/>
                <w:color w:val="000000" w:themeColor="text1"/>
                <w:sz w:val="28"/>
              </w:rPr>
              <w:t xml:space="preserve">Chưa hoàn thành </w:t>
            </w:r>
          </w:p>
        </w:tc>
        <w:tc>
          <w:tcPr>
            <w:tcW w:w="1523" w:type="dxa"/>
            <w:shd w:val="clear" w:color="auto" w:fill="auto"/>
            <w:noWrap/>
            <w:vAlign w:val="bottom"/>
          </w:tcPr>
          <w:p w:rsidR="002D0822" w:rsidRPr="002D0822" w:rsidRDefault="002D0822" w:rsidP="002D0822">
            <w:pPr>
              <w:jc w:val="both"/>
              <w:rPr>
                <w:color w:val="000000"/>
                <w:sz w:val="28"/>
              </w:rPr>
            </w:pPr>
            <w:r w:rsidRPr="002D0822">
              <w:rPr>
                <w:color w:val="000000"/>
                <w:sz w:val="28"/>
              </w:rPr>
              <w:t>0</w:t>
            </w:r>
          </w:p>
        </w:tc>
        <w:tc>
          <w:tcPr>
            <w:tcW w:w="1417" w:type="dxa"/>
            <w:shd w:val="clear" w:color="auto" w:fill="auto"/>
            <w:noWrap/>
            <w:vAlign w:val="bottom"/>
          </w:tcPr>
          <w:p w:rsidR="002D0822" w:rsidRPr="002D0822" w:rsidRDefault="002D0822" w:rsidP="002D0822">
            <w:pPr>
              <w:jc w:val="both"/>
              <w:rPr>
                <w:color w:val="000000"/>
                <w:sz w:val="28"/>
              </w:rPr>
            </w:pPr>
            <w:r w:rsidRPr="002D0822">
              <w:rPr>
                <w:color w:val="000000"/>
                <w:sz w:val="28"/>
              </w:rPr>
              <w:t>0</w:t>
            </w:r>
          </w:p>
        </w:tc>
        <w:tc>
          <w:tcPr>
            <w:tcW w:w="1558" w:type="dxa"/>
            <w:shd w:val="clear" w:color="auto" w:fill="auto"/>
            <w:noWrap/>
            <w:vAlign w:val="bottom"/>
          </w:tcPr>
          <w:p w:rsidR="002D0822" w:rsidRPr="002D0822" w:rsidRDefault="002D0822" w:rsidP="002D0822">
            <w:pPr>
              <w:jc w:val="both"/>
              <w:rPr>
                <w:color w:val="000000"/>
                <w:sz w:val="28"/>
              </w:rPr>
            </w:pPr>
          </w:p>
        </w:tc>
        <w:tc>
          <w:tcPr>
            <w:tcW w:w="1275" w:type="dxa"/>
            <w:shd w:val="clear" w:color="auto" w:fill="auto"/>
            <w:noWrap/>
            <w:vAlign w:val="bottom"/>
          </w:tcPr>
          <w:p w:rsidR="002D0822" w:rsidRPr="002D0822" w:rsidRDefault="002D0822" w:rsidP="002D0822">
            <w:pPr>
              <w:jc w:val="both"/>
              <w:rPr>
                <w:color w:val="000000"/>
                <w:sz w:val="28"/>
              </w:rPr>
            </w:pPr>
          </w:p>
        </w:tc>
      </w:tr>
    </w:tbl>
    <w:p w:rsidR="00BF6CE9" w:rsidRPr="005F7049" w:rsidRDefault="000B4B31" w:rsidP="00BF6CE9">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 </w:t>
      </w:r>
      <w:r w:rsidR="00BF6CE9" w:rsidRPr="005F7049">
        <w:rPr>
          <w:rFonts w:eastAsia="Times New Roman"/>
          <w:color w:val="000000"/>
          <w:sz w:val="28"/>
          <w:shd w:val="clear" w:color="auto" w:fill="FFFFFF"/>
        </w:rPr>
        <w:t xml:space="preserve">- Lớp Tiên tiến: </w:t>
      </w:r>
      <w:r w:rsidR="00776DBF" w:rsidRPr="005F7049">
        <w:rPr>
          <w:rFonts w:eastAsia="Times New Roman"/>
          <w:color w:val="000000"/>
          <w:sz w:val="28"/>
          <w:shd w:val="clear" w:color="auto" w:fill="FFFFFF"/>
        </w:rPr>
        <w:t>1</w:t>
      </w:r>
      <w:r w:rsidR="008E685B">
        <w:rPr>
          <w:rFonts w:eastAsia="Times New Roman"/>
          <w:color w:val="000000"/>
          <w:sz w:val="28"/>
          <w:shd w:val="clear" w:color="auto" w:fill="FFFFFF"/>
        </w:rPr>
        <w:t>3</w:t>
      </w:r>
      <w:r w:rsidR="00BF6CE9" w:rsidRPr="005F7049">
        <w:rPr>
          <w:rFonts w:eastAsia="Times New Roman"/>
          <w:color w:val="000000"/>
          <w:sz w:val="28"/>
          <w:shd w:val="clear" w:color="auto" w:fill="FFFFFF"/>
        </w:rPr>
        <w:t>/</w:t>
      </w:r>
      <w:r w:rsidR="00776DBF" w:rsidRPr="005F7049">
        <w:rPr>
          <w:rFonts w:eastAsia="Times New Roman"/>
          <w:color w:val="000000"/>
          <w:sz w:val="28"/>
          <w:shd w:val="clear" w:color="auto" w:fill="FFFFFF"/>
        </w:rPr>
        <w:t>1</w:t>
      </w:r>
      <w:r w:rsidR="008E685B">
        <w:rPr>
          <w:rFonts w:eastAsia="Times New Roman"/>
          <w:color w:val="000000"/>
          <w:sz w:val="28"/>
          <w:shd w:val="clear" w:color="auto" w:fill="FFFFFF"/>
        </w:rPr>
        <w:t>3</w:t>
      </w:r>
      <w:r w:rsidR="00BF6CE9" w:rsidRPr="005F7049">
        <w:rPr>
          <w:rFonts w:eastAsia="Times New Roman"/>
          <w:color w:val="000000"/>
          <w:sz w:val="28"/>
          <w:shd w:val="clear" w:color="auto" w:fill="FFFFFF"/>
        </w:rPr>
        <w:t xml:space="preserve"> lớp, đạt 100% (trong đó </w:t>
      </w:r>
      <w:r w:rsidR="00776DBF" w:rsidRPr="005F7049">
        <w:rPr>
          <w:rFonts w:eastAsia="Times New Roman"/>
          <w:color w:val="000000"/>
          <w:sz w:val="28"/>
          <w:shd w:val="clear" w:color="auto" w:fill="FFFFFF"/>
        </w:rPr>
        <w:t>8</w:t>
      </w:r>
      <w:r w:rsidR="00BF6CE9" w:rsidRPr="005F7049">
        <w:rPr>
          <w:rFonts w:eastAsia="Times New Roman"/>
          <w:color w:val="000000"/>
          <w:sz w:val="28"/>
          <w:shd w:val="clear" w:color="auto" w:fill="FFFFFF"/>
        </w:rPr>
        <w:t>/</w:t>
      </w:r>
      <w:r w:rsidR="00776DBF" w:rsidRPr="005F7049">
        <w:rPr>
          <w:rFonts w:eastAsia="Times New Roman"/>
          <w:color w:val="000000"/>
          <w:sz w:val="28"/>
          <w:shd w:val="clear" w:color="auto" w:fill="FFFFFF"/>
        </w:rPr>
        <w:t>1</w:t>
      </w:r>
      <w:r w:rsidR="008E685B">
        <w:rPr>
          <w:rFonts w:eastAsia="Times New Roman"/>
          <w:color w:val="000000"/>
          <w:sz w:val="28"/>
          <w:shd w:val="clear" w:color="auto" w:fill="FFFFFF"/>
        </w:rPr>
        <w:t>3</w:t>
      </w:r>
      <w:r w:rsidR="00BF6CE9" w:rsidRPr="005F7049">
        <w:rPr>
          <w:rFonts w:eastAsia="Times New Roman"/>
          <w:color w:val="000000"/>
          <w:sz w:val="28"/>
          <w:shd w:val="clear" w:color="auto" w:fill="FFFFFF"/>
        </w:rPr>
        <w:t xml:space="preserve"> lớp xuất sắc)</w:t>
      </w:r>
    </w:p>
    <w:p w:rsidR="000B4B31" w:rsidRPr="005F7049" w:rsidRDefault="000B4B31" w:rsidP="00521917">
      <w:pPr>
        <w:shd w:val="clear" w:color="auto" w:fill="FFFFFF"/>
        <w:tabs>
          <w:tab w:val="left" w:pos="6285"/>
        </w:tabs>
        <w:spacing w:before="60" w:after="60" w:line="240" w:lineRule="auto"/>
        <w:ind w:left="-270"/>
        <w:rPr>
          <w:rFonts w:eastAsia="Times New Roman"/>
          <w:color w:val="333333"/>
          <w:sz w:val="28"/>
        </w:rPr>
      </w:pPr>
      <w:r w:rsidRPr="005F7049">
        <w:rPr>
          <w:rFonts w:eastAsia="Times New Roman"/>
          <w:b/>
          <w:bCs/>
          <w:color w:val="000000"/>
          <w:sz w:val="28"/>
          <w:shd w:val="clear" w:color="auto" w:fill="FFFFFF"/>
        </w:rPr>
        <w:t>* Chỉ tiêu phấn đấu Tiêu chí thi đua</w:t>
      </w:r>
      <w:r w:rsidR="00521917" w:rsidRPr="005F7049">
        <w:rPr>
          <w:rFonts w:eastAsia="Times New Roman"/>
          <w:b/>
          <w:bCs/>
          <w:color w:val="000000"/>
          <w:sz w:val="28"/>
          <w:shd w:val="clear" w:color="auto" w:fill="FFFFFF"/>
        </w:rPr>
        <w:tab/>
      </w:r>
    </w:p>
    <w:p w:rsidR="000B4B31" w:rsidRPr="005F7049" w:rsidRDefault="000B4B31" w:rsidP="000B4B31">
      <w:pPr>
        <w:shd w:val="clear" w:color="auto" w:fill="FFFFFF"/>
        <w:spacing w:before="60" w:after="60" w:line="240" w:lineRule="auto"/>
        <w:ind w:left="-270"/>
        <w:rPr>
          <w:rFonts w:eastAsia="Times New Roman"/>
          <w:color w:val="333333"/>
          <w:sz w:val="28"/>
        </w:rPr>
      </w:pPr>
      <w:r w:rsidRPr="005F7049">
        <w:rPr>
          <w:rFonts w:eastAsia="Times New Roman"/>
          <w:color w:val="000000"/>
          <w:sz w:val="28"/>
          <w:shd w:val="clear" w:color="auto" w:fill="FFFFFF"/>
        </w:rPr>
        <w:t>    - 100% giáo viên trong khối không vi phạm đạo đức nhà giáo.</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giáo viên trong khối cam kết thực hiện tốt các cuộc vận động của             </w:t>
      </w:r>
    </w:p>
    <w:p w:rsidR="000B4B31" w:rsidRPr="005F7049" w:rsidRDefault="000B4B31" w:rsidP="000B4B31">
      <w:pPr>
        <w:shd w:val="clear" w:color="auto" w:fill="FFFFFF"/>
        <w:spacing w:before="60" w:after="60" w:line="240" w:lineRule="auto"/>
        <w:rPr>
          <w:rFonts w:eastAsia="Times New Roman"/>
          <w:color w:val="333333"/>
          <w:sz w:val="28"/>
        </w:rPr>
      </w:pPr>
      <w:r w:rsidRPr="005F7049">
        <w:rPr>
          <w:rFonts w:eastAsia="Times New Roman"/>
          <w:color w:val="000000"/>
          <w:sz w:val="28"/>
          <w:shd w:val="clear" w:color="auto" w:fill="FFFFFF"/>
        </w:rPr>
        <w:t>ngành.</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giáo viên trong khối  lên lớp phải có giáo án.</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giáo viên trong khối thường xuyên sử dụng đồ dùng dạy học.</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giáo viên trong khối lớp chủ nhiệm duy trì sĩ số học sinh (không có  </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lastRenderedPageBreak/>
        <w:t>     học sinh bỏ học).</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học sinh trong khối không mắc tai tệ nạn xã hội</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- 80% học sinh tham gia BHTT</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học sinh tham gia BHYT</w:t>
      </w:r>
    </w:p>
    <w:p w:rsidR="000B4B31" w:rsidRPr="005F7049" w:rsidRDefault="000B4B31" w:rsidP="000B4B31">
      <w:pPr>
        <w:shd w:val="clear" w:color="auto" w:fill="FFFFFF"/>
        <w:spacing w:before="60" w:after="60" w:line="240" w:lineRule="auto"/>
        <w:ind w:hanging="280"/>
        <w:rPr>
          <w:rFonts w:eastAsia="Times New Roman"/>
          <w:color w:val="333333"/>
          <w:sz w:val="28"/>
        </w:rPr>
      </w:pPr>
      <w:r w:rsidRPr="005F7049">
        <w:rPr>
          <w:rFonts w:eastAsia="Times New Roman"/>
          <w:color w:val="000000"/>
          <w:sz w:val="28"/>
          <w:shd w:val="clear" w:color="auto" w:fill="FFFFFF"/>
        </w:rPr>
        <w:t>    - Có ít nhất 5 giáo viên tham gia viết sang kiến kinh nghiệm được Hội đồng  khoa học huyện công nhận, có  giáo viên tham gia viết sáng kiến kinh </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nghiệm được Hội đồng khoa học trường công nhận.</w:t>
      </w:r>
    </w:p>
    <w:p w:rsidR="000B4B31" w:rsidRPr="005F7049" w:rsidRDefault="000B4B31" w:rsidP="000B4B31">
      <w:pPr>
        <w:shd w:val="clear" w:color="auto" w:fill="FFFFFF"/>
        <w:spacing w:before="60" w:after="60" w:line="240" w:lineRule="auto"/>
        <w:ind w:left="-285"/>
        <w:rPr>
          <w:rFonts w:eastAsia="Times New Roman"/>
          <w:color w:val="333333"/>
          <w:sz w:val="28"/>
        </w:rPr>
      </w:pPr>
      <w:r w:rsidRPr="005F7049">
        <w:rPr>
          <w:rFonts w:eastAsia="Times New Roman"/>
          <w:color w:val="000000"/>
          <w:sz w:val="28"/>
          <w:shd w:val="clear" w:color="auto" w:fill="FFFFFF"/>
        </w:rPr>
        <w:t>    - 100% giờ dạy đạt yêu cầu trở lên.            </w:t>
      </w:r>
    </w:p>
    <w:p w:rsidR="00A516DE" w:rsidRPr="005F7049" w:rsidRDefault="00A516DE"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CSTĐ CS: </w:t>
      </w:r>
      <w:r w:rsidR="008E685B">
        <w:rPr>
          <w:rFonts w:eastAsia="Times New Roman"/>
          <w:color w:val="000000"/>
          <w:sz w:val="28"/>
          <w:shd w:val="clear" w:color="auto" w:fill="FFFFFF"/>
        </w:rPr>
        <w:t>4</w:t>
      </w:r>
      <w:r w:rsidRPr="005F7049">
        <w:rPr>
          <w:rFonts w:eastAsia="Times New Roman"/>
          <w:color w:val="000000"/>
          <w:sz w:val="28"/>
          <w:shd w:val="clear" w:color="auto" w:fill="FFFFFF"/>
        </w:rPr>
        <w:t>/</w:t>
      </w:r>
      <w:r w:rsidR="008E685B">
        <w:rPr>
          <w:rFonts w:eastAsia="Times New Roman"/>
          <w:color w:val="000000"/>
          <w:sz w:val="28"/>
          <w:shd w:val="clear" w:color="auto" w:fill="FFFFFF"/>
        </w:rPr>
        <w:t>21</w:t>
      </w:r>
      <w:r w:rsidR="000B4B31" w:rsidRPr="005F7049">
        <w:rPr>
          <w:rFonts w:eastAsia="Times New Roman"/>
          <w:color w:val="000000"/>
          <w:sz w:val="28"/>
          <w:shd w:val="clear" w:color="auto" w:fill="FFFFFF"/>
        </w:rPr>
        <w:t xml:space="preserve"> người</w:t>
      </w:r>
    </w:p>
    <w:p w:rsidR="00A516DE" w:rsidRPr="005F7049" w:rsidRDefault="00A516DE" w:rsidP="000B4B31">
      <w:pPr>
        <w:shd w:val="clear" w:color="auto" w:fill="FFFFFF"/>
        <w:spacing w:before="60" w:after="60" w:line="240" w:lineRule="auto"/>
        <w:jc w:val="both"/>
        <w:rPr>
          <w:rFonts w:eastAsia="Times New Roman"/>
          <w:color w:val="333333"/>
          <w:sz w:val="28"/>
        </w:rPr>
      </w:pPr>
      <w:r w:rsidRPr="005F7049">
        <w:rPr>
          <w:rFonts w:eastAsia="Times New Roman"/>
          <w:color w:val="333333"/>
          <w:sz w:val="28"/>
        </w:rPr>
        <w:t xml:space="preserve">- CTUBND HUYỆN khen: </w:t>
      </w:r>
      <w:r w:rsidR="00776DBF" w:rsidRPr="005F7049">
        <w:rPr>
          <w:rFonts w:eastAsia="Times New Roman"/>
          <w:color w:val="333333"/>
          <w:sz w:val="28"/>
        </w:rPr>
        <w:t>1</w:t>
      </w:r>
      <w:r w:rsidRPr="005F7049">
        <w:rPr>
          <w:rFonts w:eastAsia="Times New Roman"/>
          <w:color w:val="333333"/>
          <w:sz w:val="28"/>
        </w:rPr>
        <w:t>/</w:t>
      </w:r>
      <w:r w:rsidR="008E685B">
        <w:rPr>
          <w:rFonts w:eastAsia="Times New Roman"/>
          <w:color w:val="333333"/>
          <w:sz w:val="28"/>
        </w:rPr>
        <w:t xml:space="preserve">21 </w:t>
      </w:r>
      <w:r w:rsidRPr="005F7049">
        <w:rPr>
          <w:rFonts w:eastAsia="Times New Roman"/>
          <w:color w:val="333333"/>
          <w:sz w:val="28"/>
        </w:rPr>
        <w:t>người</w:t>
      </w:r>
    </w:p>
    <w:p w:rsidR="000B4B31" w:rsidRPr="005F7049" w:rsidRDefault="00A516DE"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LĐTT: </w:t>
      </w:r>
      <w:r w:rsidR="008E685B">
        <w:rPr>
          <w:rFonts w:eastAsia="Times New Roman"/>
          <w:color w:val="000000"/>
          <w:sz w:val="28"/>
          <w:shd w:val="clear" w:color="auto" w:fill="FFFFFF"/>
        </w:rPr>
        <w:t>21</w:t>
      </w:r>
      <w:r w:rsidRPr="005F7049">
        <w:rPr>
          <w:rFonts w:eastAsia="Times New Roman"/>
          <w:color w:val="000000"/>
          <w:sz w:val="28"/>
          <w:shd w:val="clear" w:color="auto" w:fill="FFFFFF"/>
        </w:rPr>
        <w:t>/</w:t>
      </w:r>
      <w:r w:rsidR="008E685B">
        <w:rPr>
          <w:rFonts w:eastAsia="Times New Roman"/>
          <w:color w:val="000000"/>
          <w:sz w:val="28"/>
          <w:shd w:val="clear" w:color="auto" w:fill="FFFFFF"/>
        </w:rPr>
        <w:t>21</w:t>
      </w:r>
      <w:r w:rsidR="000B4B31" w:rsidRPr="005F7049">
        <w:rPr>
          <w:rFonts w:eastAsia="Times New Roman"/>
          <w:color w:val="000000"/>
          <w:sz w:val="28"/>
          <w:shd w:val="clear" w:color="auto" w:fill="FFFFFF"/>
        </w:rPr>
        <w:t xml:space="preserve"> người, đạt 100%</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         2.2. Giải pháp</w:t>
      </w:r>
      <w:r w:rsidRPr="005F7049">
        <w:rPr>
          <w:rFonts w:eastAsia="Times New Roman"/>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Mỗi giáo viên cần có kế hoạch dạy học thực hiện theo đúng các văn bản chỉ đạo.</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333333"/>
          <w:sz w:val="28"/>
          <w:shd w:val="clear" w:color="auto" w:fill="FFFFFF"/>
        </w:rPr>
        <w:t>        </w:t>
      </w:r>
      <w:r w:rsidR="000B4B31" w:rsidRPr="005F7049">
        <w:rPr>
          <w:rFonts w:eastAsia="Times New Roman"/>
          <w:color w:val="333333"/>
          <w:sz w:val="28"/>
          <w:shd w:val="clear" w:color="auto" w:fill="FFFFFF"/>
        </w:rPr>
        <w:t> </w:t>
      </w:r>
      <w:r w:rsidR="000B4B31" w:rsidRPr="005F7049">
        <w:rPr>
          <w:rFonts w:eastAsia="Times New Roman"/>
          <w:color w:val="000000"/>
          <w:sz w:val="28"/>
          <w:shd w:val="clear" w:color="auto" w:fill="FFFFFF"/>
        </w:rPr>
        <w:t>- Mỗi giáo viên trong tổ phải soạn bài t</w:t>
      </w:r>
      <w:r w:rsidR="00A516DE" w:rsidRPr="005F7049">
        <w:rPr>
          <w:rFonts w:eastAsia="Times New Roman"/>
          <w:color w:val="000000"/>
          <w:sz w:val="28"/>
          <w:shd w:val="clear" w:color="auto" w:fill="FFFFFF"/>
        </w:rPr>
        <w:t>rước khi đến lớp</w:t>
      </w:r>
      <w:r w:rsidR="000B4B31" w:rsidRPr="005F7049">
        <w:rPr>
          <w:rFonts w:eastAsia="Times New Roman"/>
          <w:color w:val="000000"/>
          <w:sz w:val="28"/>
          <w:shd w:val="clear" w:color="auto" w:fill="FFFFFF"/>
        </w:rPr>
        <w:t>.</w:t>
      </w:r>
      <w:r w:rsidR="00A516DE" w:rsidRPr="005F7049">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Bài soạn đúng kế hoạch, đảm bảo đúng PPCT,thể hiện rõ tiến trình dạy học, nội dung phương pháp.Phải thường xuyên học tâp qua dự giờ đồng nghiệp.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0067266E">
        <w:rPr>
          <w:rFonts w:eastAsia="Times New Roman"/>
          <w:color w:val="000000"/>
          <w:sz w:val="28"/>
          <w:shd w:val="clear" w:color="auto" w:fill="FFFFFF"/>
        </w:rPr>
        <w:t xml:space="preserve">      </w:t>
      </w:r>
      <w:r w:rsidRPr="005F7049">
        <w:rPr>
          <w:rFonts w:eastAsia="Times New Roman"/>
          <w:color w:val="000000"/>
          <w:sz w:val="28"/>
          <w:shd w:val="clear" w:color="auto" w:fill="FFFFFF"/>
        </w:rPr>
        <w:t>- Những phân môn nào còn vướng mắc về phương pháp cần trao đổi ngay với đồng nghiệp tìm ra phương pháp dạy hợp lý.</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0067266E">
        <w:rPr>
          <w:rFonts w:eastAsia="Times New Roman"/>
          <w:color w:val="000000"/>
          <w:sz w:val="28"/>
          <w:shd w:val="clear" w:color="auto" w:fill="FFFFFF"/>
        </w:rPr>
        <w:t xml:space="preserve">      </w:t>
      </w:r>
      <w:r w:rsidRPr="005F7049">
        <w:rPr>
          <w:rFonts w:eastAsia="Times New Roman"/>
          <w:color w:val="000000"/>
          <w:sz w:val="28"/>
          <w:shd w:val="clear" w:color="auto" w:fill="FFFFFF"/>
        </w:rPr>
        <w:t> - Đọc tham khảo thêm các tài liệu do phòng trường cung cấp như văn, toán tuổi thơ, tạp trí giáo dục, sách nâng cao toán, Tiếng Việt,...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0067266E">
        <w:rPr>
          <w:rFonts w:eastAsia="Times New Roman"/>
          <w:color w:val="000000"/>
          <w:sz w:val="28"/>
          <w:shd w:val="clear" w:color="auto" w:fill="FFFFFF"/>
        </w:rPr>
        <w:t xml:space="preserve">      </w:t>
      </w:r>
      <w:r w:rsidRPr="005F7049">
        <w:rPr>
          <w:rFonts w:eastAsia="Times New Roman"/>
          <w:color w:val="000000"/>
          <w:sz w:val="28"/>
          <w:shd w:val="clear" w:color="auto" w:fill="FFFFFF"/>
        </w:rPr>
        <w:t> - Mạnh dạn đổi mới phương pháp, linh hoạt khi lên lớp, phát huy tính tích cực của học sinh, quan tâm đến từng đối tượng học sinh đặc biệt là học sinh nhận thức chậm.</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Giáo viên chủ nhiệm cần có kế hoạch cụ thể, nắm bắt tình hình học sinh thông qua kết quả bàn giao chất lượng và phiếu điều tra đầu năm học để có kế hoạch cụ thể cho việc bồi dưỡng học sinh có năng lực, giúp đỡ học sinh có hoàn cảnh khó khăn.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3. Công tác chủ nhiệm:</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3.1. Chỉ tiêu:</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- 100% giáo viên chủ nhiệm thực hiện tốt công tác chủ nhiệm lớp.</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- 100% GV</w:t>
      </w:r>
      <w:r w:rsidR="008E685B" w:rsidRPr="005F7049">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đạt GV giỏi cấp trường.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3.2. Giải  pháp:</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Ngay từ đầu năm GVCN phải nắm bắt tình hình, xây dựng kế hoạch chủ nhiệm.</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Mỗi giáo viên cần quan tâm, theo dõi sự tiến bộ của từng em trong từng giờ học, từng môn học và các hoạt động giáo dục về kiến thức cũng như sự hình thành và phát triển nhân cách của các em, thường xuyên trao đổi với phụ huynh học sinh để làm tốt công tác giáo dục.</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Có mặt trước giờ làm việc để hoạt động đầu giờ ít nhất 15 phút.</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lastRenderedPageBreak/>
        <w:t xml:space="preserve">   </w:t>
      </w:r>
      <w:r w:rsidR="000B4B31" w:rsidRPr="005F7049">
        <w:rPr>
          <w:rFonts w:eastAsia="Times New Roman"/>
          <w:color w:val="000000"/>
          <w:sz w:val="28"/>
          <w:shd w:val="clear" w:color="auto" w:fill="FFFFFF"/>
        </w:rPr>
        <w:t>+ Ra vào lớp đúng giờ, không cắt xén nội dung dạy học.</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color w:val="000000"/>
          <w:sz w:val="28"/>
          <w:shd w:val="clear" w:color="auto" w:fill="FFFFFF"/>
        </w:rPr>
        <w:t xml:space="preserve">- Thường xuyên trao đổi kinh nghiệm chủ nhiệm, tham gia thi </w:t>
      </w:r>
      <w:r w:rsidR="00C21BE2" w:rsidRPr="005F7049">
        <w:rPr>
          <w:rFonts w:eastAsia="Times New Roman"/>
          <w:color w:val="000000"/>
          <w:sz w:val="28"/>
          <w:shd w:val="clear" w:color="auto" w:fill="FFFFFF"/>
        </w:rPr>
        <w:t>GVDG giỏi cấp trường, cấp huyện</w:t>
      </w:r>
      <w:r w:rsidR="000B4B31" w:rsidRPr="005F7049">
        <w:rPr>
          <w:rFonts w:eastAsia="Times New Roman"/>
          <w:color w:val="000000"/>
          <w:sz w:val="28"/>
          <w:shd w:val="clear" w:color="auto" w:fill="FFFFFF"/>
        </w:rPr>
        <w:t>.</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color w:val="000000"/>
          <w:sz w:val="28"/>
          <w:shd w:val="clear" w:color="auto" w:fill="FFFFFF"/>
        </w:rPr>
        <w:t xml:space="preserve">    </w:t>
      </w:r>
      <w:r w:rsidR="000B4B31" w:rsidRPr="005F7049">
        <w:rPr>
          <w:rFonts w:eastAsia="Times New Roman"/>
          <w:b/>
          <w:bCs/>
          <w:color w:val="000000"/>
          <w:sz w:val="28"/>
          <w:shd w:val="clear" w:color="auto" w:fill="FFFFFF"/>
        </w:rPr>
        <w:t>4.</w:t>
      </w:r>
      <w:r w:rsidR="000B4B31" w:rsidRPr="005F7049">
        <w:rPr>
          <w:rFonts w:eastAsia="Times New Roman"/>
          <w:color w:val="000000"/>
          <w:sz w:val="28"/>
          <w:shd w:val="clear" w:color="auto" w:fill="FFFFFF"/>
        </w:rPr>
        <w:t> </w:t>
      </w:r>
      <w:r w:rsidR="000B4B31" w:rsidRPr="005F7049">
        <w:rPr>
          <w:rFonts w:eastAsia="Times New Roman"/>
          <w:b/>
          <w:bCs/>
          <w:color w:val="000000"/>
          <w:sz w:val="28"/>
          <w:shd w:val="clear" w:color="auto" w:fill="FFFFFF"/>
        </w:rPr>
        <w:t>Đẩy mạnh công tác bồi dưỡng học sinh có năng lực – Phụ đạo học sinh chưa đạt chuẩn KTKN.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4.1. Chỉ tiêu:</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Học sinh có năng </w:t>
      </w:r>
      <w:r w:rsidR="00C21BE2" w:rsidRPr="005F7049">
        <w:rPr>
          <w:rFonts w:eastAsia="Times New Roman"/>
          <w:color w:val="000000"/>
          <w:sz w:val="28"/>
          <w:shd w:val="clear" w:color="auto" w:fill="FFFFFF"/>
        </w:rPr>
        <w:t>lực:  đạt 80</w:t>
      </w:r>
      <w:r w:rsidRPr="005F7049">
        <w:rPr>
          <w:rFonts w:eastAsia="Times New Roman"/>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Học sinh tham gia viết chữ đẹp cấp trường: </w:t>
      </w:r>
      <w:r w:rsidR="00C21BE2" w:rsidRPr="005F7049">
        <w:rPr>
          <w:rFonts w:eastAsia="Times New Roman"/>
          <w:color w:val="000000"/>
          <w:sz w:val="28"/>
          <w:shd w:val="clear" w:color="auto" w:fill="FFFFFF"/>
        </w:rPr>
        <w:t>5 bộ/ lớp.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Học sinh đ</w:t>
      </w:r>
      <w:r w:rsidR="00C16654" w:rsidRPr="005F7049">
        <w:rPr>
          <w:rFonts w:eastAsia="Times New Roman"/>
          <w:color w:val="000000"/>
          <w:sz w:val="28"/>
          <w:shd w:val="clear" w:color="auto" w:fill="FFFFFF"/>
        </w:rPr>
        <w:t>ạt chuẩn kiến thức, kĩ năng:</w:t>
      </w:r>
      <w:r w:rsidR="008E685B">
        <w:rPr>
          <w:rFonts w:eastAsia="Times New Roman"/>
          <w:color w:val="000000"/>
          <w:sz w:val="28"/>
          <w:shd w:val="clear" w:color="auto" w:fill="FFFFFF"/>
        </w:rPr>
        <w:t xml:space="preserve"> </w:t>
      </w:r>
      <w:r w:rsidRPr="005F7049">
        <w:rPr>
          <w:rFonts w:eastAsia="Times New Roman"/>
          <w:color w:val="000000"/>
          <w:sz w:val="28"/>
          <w:shd w:val="clear" w:color="auto" w:fill="FFFFFF"/>
        </w:rPr>
        <w:t>đạt 100%.</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4.2. Giải pháp</w:t>
      </w:r>
      <w:r w:rsidRPr="005F7049">
        <w:rPr>
          <w:rFonts w:eastAsia="Times New Roman"/>
          <w:i/>
          <w:iCs/>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 Học sinh có năng lực:</w:t>
      </w:r>
    </w:p>
    <w:p w:rsidR="000B4B31" w:rsidRPr="005F7049" w:rsidRDefault="00C16654"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Tất cả các GV</w:t>
      </w:r>
      <w:r w:rsidR="000B4B31" w:rsidRPr="005F7049">
        <w:rPr>
          <w:rFonts w:eastAsia="Times New Roman"/>
          <w:color w:val="000000"/>
          <w:sz w:val="28"/>
          <w:shd w:val="clear" w:color="auto" w:fill="FFFFFF"/>
        </w:rPr>
        <w:t xml:space="preserve"> thực hiện nghiêm túc việc phát hiện và bồi dưỡng học sinh có năng lực của lớp mình ở các môn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Bồi dưỡng lồng ghép vào các tiết học đặc biệt là tiết ôn tập.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Thường xuyên kiểm tra theo dõi sự tiến bộ của HS để bồi dưỡng.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Thường xuyên liên lạc với phụ huynh để kết hợp tạo điều kiện học tập tốt nhất cho HS, tạo động cơ thi đua học tập giữa các thành viên và giữa các tổ.</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Mỗi tuần dành ít nhất 30 phút cuối buổi chiều để giải đáp thắc mắc cho học sinh.</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Hướng dẫn các em tham gia các s</w:t>
      </w:r>
      <w:r w:rsidR="00C16654" w:rsidRPr="005F7049">
        <w:rPr>
          <w:rFonts w:eastAsia="Times New Roman"/>
          <w:color w:val="000000"/>
          <w:sz w:val="28"/>
          <w:shd w:val="clear" w:color="auto" w:fill="FFFFFF"/>
        </w:rPr>
        <w:t>ân chơi trên mạng theo khả năng như Trạng nguyên Tiếng Việt, Đấu trường Toán học, IOE,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 </w:t>
      </w:r>
      <w:r w:rsidRPr="005F7049">
        <w:rPr>
          <w:rFonts w:eastAsia="Times New Roman"/>
          <w:b/>
          <w:bCs/>
          <w:i/>
          <w:iCs/>
          <w:color w:val="000000"/>
          <w:sz w:val="28"/>
          <w:shd w:val="clear" w:color="auto" w:fill="FFFFFF"/>
        </w:rPr>
        <w:t>Học sinh chưa đạt chuẩn kiến thức kĩ năng các môn học</w:t>
      </w:r>
      <w:r w:rsidRPr="005F7049">
        <w:rPr>
          <w:rFonts w:eastAsia="Times New Roman"/>
          <w:b/>
          <w:bCs/>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GVCN có kế hoach kèm ngay </w:t>
      </w:r>
      <w:r w:rsidR="00C16654" w:rsidRPr="005F7049">
        <w:rPr>
          <w:rFonts w:eastAsia="Times New Roman"/>
          <w:color w:val="000000"/>
          <w:sz w:val="28"/>
          <w:shd w:val="clear" w:color="auto" w:fill="FFFFFF"/>
        </w:rPr>
        <w:t>từ đầu năm vào cuối buổi chiều(1</w:t>
      </w:r>
      <w:r w:rsidRPr="005F7049">
        <w:rPr>
          <w:rFonts w:eastAsia="Times New Roman"/>
          <w:color w:val="000000"/>
          <w:sz w:val="28"/>
          <w:shd w:val="clear" w:color="auto" w:fill="FFFFFF"/>
        </w:rPr>
        <w:t xml:space="preserve"> buổi/tuần) để giúp các em ôn tập.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Giáo viên luôn quan tâm đến mọi đối tượng học sinh, thường xuyên kiểm tra và bồi dưỡng  kiến thức bị hổng cho học sinh; không để học sinh rỗng kiến thức đặc biệt là những em học sinh nhận thức chậm và có hoàn cảnh khó khăn.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Giáo viên chủ nhiệm lớp có kế hoạch cụ thể đối với các trường hợp đặc biệt,  kết hợp với các đồng chí giáo viên bộ môn để cùng bồi dưỡng các em.</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Thường xuyên liên lạc và trao đổi với phụ huynh học sinh về hình thức và biện pháp phụ đạo để giúp các em tiến bộ.</w:t>
      </w:r>
    </w:p>
    <w:p w:rsidR="000B4B31" w:rsidRPr="005F7049" w:rsidRDefault="0067266E" w:rsidP="000B4B31">
      <w:pPr>
        <w:shd w:val="clear" w:color="auto" w:fill="FFFFFF"/>
        <w:spacing w:before="60" w:after="60" w:line="240" w:lineRule="auto"/>
        <w:jc w:val="both"/>
        <w:rPr>
          <w:rFonts w:eastAsia="Times New Roman"/>
          <w:color w:val="333333"/>
          <w:sz w:val="28"/>
        </w:rPr>
      </w:pPr>
      <w:r>
        <w:rPr>
          <w:rFonts w:eastAsia="Times New Roman"/>
          <w:b/>
          <w:bCs/>
          <w:color w:val="000000"/>
          <w:sz w:val="28"/>
          <w:shd w:val="clear" w:color="auto" w:fill="FFFFFF"/>
        </w:rPr>
        <w:t xml:space="preserve">     </w:t>
      </w:r>
      <w:r w:rsidR="000B4B31" w:rsidRPr="005F7049">
        <w:rPr>
          <w:rFonts w:eastAsia="Times New Roman"/>
          <w:b/>
          <w:bCs/>
          <w:color w:val="000000"/>
          <w:sz w:val="28"/>
          <w:shd w:val="clear" w:color="auto" w:fill="FFFFFF"/>
        </w:rPr>
        <w:t>5. Thực hiện nghiêm túc công tác kiểm tra toàn diện và chuyên đề.</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5.1. Chỉ tiêu:</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- 100% GV trong tổ được kiểm tra chuyên đề và kiểm tra toàn diện trong năm </w:t>
      </w:r>
      <w:r w:rsidR="00C16654" w:rsidRPr="005F7049">
        <w:rPr>
          <w:rFonts w:eastAsia="Times New Roman"/>
          <w:color w:val="000000"/>
          <w:sz w:val="28"/>
          <w:shd w:val="clear" w:color="auto" w:fill="FFFFFF"/>
        </w:rPr>
        <w:t>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Đảm bảo chất lượng đạt yêu cầu trở lên trong việc kiểm tra chuyên đề và kiểm tra toàn diện theo quy định của chuyên môn nhà trường.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- 100% học sinh được tham gia kiểm tra giữa kì, cuối kỳ và cuối năm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lastRenderedPageBreak/>
        <w:t>5.2. Giải pháp:</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333333"/>
          <w:sz w:val="28"/>
          <w:shd w:val="clear" w:color="auto" w:fill="FFFFFF"/>
        </w:rPr>
        <w:t> </w:t>
      </w:r>
      <w:r w:rsidRPr="005F7049">
        <w:rPr>
          <w:rFonts w:eastAsia="Times New Roman"/>
          <w:color w:val="000000"/>
          <w:sz w:val="28"/>
          <w:shd w:val="clear" w:color="auto" w:fill="FFFFFF"/>
        </w:rPr>
        <w:t>- Tổ chuyên môn xây dựng kế hoạch kiểm tra cụ thể theo tuần, tháng.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GV phải soạn bài đầy đủ trước khi lên lớp, có kế hoạch mượn và sử dụng dụng đồ dùng không được dạy chay.</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Thực hiện đúng nội dung chương trình, dạy học theo chuẩn kiến thức kĩ năng, thực hiện tích hợp giáo dục đạo đức lối sống, kĩ năng sống…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w:t>
      </w:r>
      <w:r w:rsidRPr="005F7049">
        <w:rPr>
          <w:rFonts w:eastAsia="Times New Roman"/>
          <w:color w:val="000000"/>
          <w:spacing w:val="-4"/>
          <w:sz w:val="28"/>
          <w:shd w:val="clear" w:color="auto" w:fill="FFFFFF"/>
        </w:rPr>
        <w:t>ăng cường các hoạt động thực hành vận dụng kiến thức đã học vào thực tiễn</w:t>
      </w:r>
      <w:r w:rsidRPr="005F7049">
        <w:rPr>
          <w:rFonts w:eastAsia="Times New Roman"/>
          <w:color w:val="000000"/>
          <w:sz w:val="28"/>
          <w:shd w:val="clear" w:color="auto" w:fill="FFFFFF"/>
        </w:rPr>
        <w:t>  </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Điều chỉnh nội dung và yêu cầu các môn học và các hoạt động giáo dục một cách linh hoạt, đảm bảo tính vừa sức, phù hợp với đối tượng học sinh, thời gian thực tế và điều kiện dạy học của nhà trường trên cơ sở chuẩn kiến thức, kỹ năng và định hướng phát triển năng lực học sinh;</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pacing w:val="-6"/>
          <w:sz w:val="28"/>
          <w:shd w:val="clear" w:color="auto" w:fill="FFFFFF"/>
        </w:rPr>
        <w:t>  - Tăng cường đổi mới phương pháp, hình thức tổ chức dạy học, giáo dục theo hướng phát huy tính chủ động, tích cực, tự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w:t>
      </w:r>
      <w:r w:rsidRPr="005F7049">
        <w:rPr>
          <w:rFonts w:eastAsia="Times New Roman"/>
          <w:b/>
          <w:bCs/>
          <w:color w:val="000000"/>
          <w:sz w:val="28"/>
          <w:shd w:val="clear" w:color="auto" w:fill="FFFFFF"/>
        </w:rPr>
        <w:t>- </w:t>
      </w:r>
      <w:r w:rsidRPr="005F7049">
        <w:rPr>
          <w:rFonts w:eastAsia="Times New Roman"/>
          <w:color w:val="000000"/>
          <w:sz w:val="28"/>
          <w:shd w:val="clear" w:color="auto" w:fill="FFFFFF"/>
        </w:rPr>
        <w:t xml:space="preserve">Tiếp tục triển khai đổi mới kiểm tra, đánh giá học sinh tiểu học theo theo tinh thần Thông tư </w:t>
      </w:r>
      <w:r w:rsidR="00D42378">
        <w:rPr>
          <w:rFonts w:eastAsia="Times New Roman"/>
          <w:color w:val="000000"/>
          <w:sz w:val="28"/>
          <w:shd w:val="clear" w:color="auto" w:fill="FFFFFF"/>
        </w:rPr>
        <w:t>27</w:t>
      </w:r>
      <w:r w:rsidRPr="005F7049">
        <w:rPr>
          <w:rFonts w:eastAsia="Times New Roman"/>
          <w:color w:val="000000"/>
          <w:sz w:val="28"/>
          <w:shd w:val="clear" w:color="auto" w:fill="FFFFFF"/>
        </w:rPr>
        <w:t>; khuyến khích sử dụng hồ sơ điện tử để giảm nhẹ sức lao động cho giáo viên tập trung vào hoạt động chuyên môn.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6. Công tác thư viện thiết bị dạy học: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6.1. Chỉ tiêu</w:t>
      </w:r>
      <w:r w:rsidRPr="005F7049">
        <w:rPr>
          <w:rFonts w:eastAsia="Times New Roman"/>
          <w:i/>
          <w:iCs/>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- 100% GV trong tổ mượn và  sử dụng đồ dùng trong các tiết dạy có hiệu quả và bảo quản cẩn thận.</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- 100% học sinh mượn sách, truyện để đọc.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6.2. Giải  pháp</w:t>
      </w:r>
      <w:r w:rsidRPr="005F7049">
        <w:rPr>
          <w:rFonts w:eastAsia="Times New Roman"/>
          <w:i/>
          <w:iCs/>
          <w:color w:val="000000"/>
          <w:sz w:val="28"/>
          <w:shd w:val="clear" w:color="auto" w:fill="FFFFFF"/>
        </w:rPr>
        <w: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Giáo viên phải thường xuyên mượn và sử dụng đồ dùng vào các tiết dạy.</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Khuyến khích các tổ viên tự làm đồ dùng.</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 Tham mưu với Ban giám hiệu mua bổ sung và cách quản lý đồ dùng thiết bị để tránh hỏng, thất thoát.</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xml:space="preserve">- Các giáo viên </w:t>
      </w:r>
      <w:r w:rsidR="00C16654" w:rsidRPr="005F7049">
        <w:rPr>
          <w:rFonts w:eastAsia="Times New Roman"/>
          <w:color w:val="000000"/>
          <w:sz w:val="28"/>
          <w:shd w:val="clear" w:color="auto" w:fill="FFFFFF"/>
        </w:rPr>
        <w:t>tích cực tham gia cùng HS ở các tiết sinh hoạt Đoch sách</w:t>
      </w:r>
      <w:r w:rsidRPr="005F7049">
        <w:rPr>
          <w:rFonts w:eastAsia="Times New Roman"/>
          <w:color w:val="000000"/>
          <w:sz w:val="28"/>
          <w:shd w:val="clear" w:color="auto" w:fill="FFFFFF"/>
        </w:rPr>
        <w:t xml:space="preserve"> để hình thành cho các em thói quen đọc sách, xây dựng và phát triển văn hóa đọc sách cho học sinh.</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color w:val="000000"/>
          <w:sz w:val="28"/>
          <w:shd w:val="clear" w:color="auto" w:fill="FFFFFF"/>
        </w:rPr>
        <w:t>7. Các công tác khác:</w:t>
      </w:r>
    </w:p>
    <w:p w:rsidR="000B4B31" w:rsidRPr="005F7049" w:rsidRDefault="000B4B31" w:rsidP="000B4B31">
      <w:pPr>
        <w:shd w:val="clear" w:color="auto" w:fill="FFFFFF"/>
        <w:spacing w:before="60" w:after="60" w:line="240" w:lineRule="auto"/>
        <w:jc w:val="both"/>
        <w:rPr>
          <w:rFonts w:eastAsia="Times New Roman"/>
          <w:color w:val="333333"/>
          <w:sz w:val="28"/>
        </w:rPr>
      </w:pPr>
      <w:r w:rsidRPr="005F7049">
        <w:rPr>
          <w:rFonts w:eastAsia="Times New Roman"/>
          <w:b/>
          <w:bCs/>
          <w:i/>
          <w:iCs/>
          <w:color w:val="000000"/>
          <w:sz w:val="28"/>
          <w:shd w:val="clear" w:color="auto" w:fill="FFFFFF"/>
        </w:rPr>
        <w:t>- </w:t>
      </w:r>
      <w:r w:rsidRPr="005F7049">
        <w:rPr>
          <w:rFonts w:eastAsia="Times New Roman"/>
          <w:color w:val="000000"/>
          <w:sz w:val="28"/>
          <w:shd w:val="clear" w:color="auto" w:fill="FFFFFF"/>
        </w:rPr>
        <w:t>Tích cực tham</w:t>
      </w:r>
      <w:r w:rsidR="00C16654" w:rsidRPr="005F7049">
        <w:rPr>
          <w:rFonts w:eastAsia="Times New Roman"/>
          <w:color w:val="000000"/>
          <w:sz w:val="28"/>
          <w:shd w:val="clear" w:color="auto" w:fill="FFFFFF"/>
        </w:rPr>
        <w:t xml:space="preserve"> gia vào việc Điều tra phổ cập.</w:t>
      </w:r>
    </w:p>
    <w:p w:rsidR="00D560F6" w:rsidRPr="00FB5E3A" w:rsidRDefault="000B4B31" w:rsidP="00FB5E3A">
      <w:pPr>
        <w:shd w:val="clear" w:color="auto" w:fill="FFFFFF"/>
        <w:spacing w:before="60" w:after="60" w:line="240" w:lineRule="auto"/>
        <w:jc w:val="both"/>
        <w:rPr>
          <w:rFonts w:eastAsia="Times New Roman"/>
          <w:color w:val="333333"/>
          <w:sz w:val="28"/>
        </w:rPr>
      </w:pPr>
      <w:r w:rsidRPr="005F7049">
        <w:rPr>
          <w:rFonts w:eastAsia="Times New Roman"/>
          <w:color w:val="000000"/>
          <w:sz w:val="28"/>
          <w:shd w:val="clear" w:color="auto" w:fill="FFFFFF"/>
        </w:rPr>
        <w:t>- Tích cực tham gia các hoạt động do Công đoàn, Chi đoàn phát động.</w:t>
      </w:r>
    </w:p>
    <w:p w:rsidR="00D560F6" w:rsidRPr="008D52EB" w:rsidRDefault="00D560F6" w:rsidP="00D560F6">
      <w:pPr>
        <w:shd w:val="clear" w:color="auto" w:fill="FFFFFF"/>
        <w:spacing w:after="60" w:line="240" w:lineRule="auto"/>
        <w:jc w:val="both"/>
        <w:rPr>
          <w:rFonts w:eastAsia="Times New Roman"/>
          <w:b/>
          <w:color w:val="333333"/>
          <w:sz w:val="28"/>
        </w:rPr>
      </w:pPr>
      <w:r w:rsidRPr="008D52EB">
        <w:rPr>
          <w:rFonts w:eastAsia="Times New Roman"/>
          <w:b/>
          <w:color w:val="333333"/>
          <w:sz w:val="28"/>
        </w:rPr>
        <w:t>Các hoạt động tập thể trong năm học: 2024-2025</w:t>
      </w:r>
    </w:p>
    <w:tbl>
      <w:tblPr>
        <w:tblW w:w="106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6"/>
        <w:gridCol w:w="2268"/>
        <w:gridCol w:w="2268"/>
        <w:gridCol w:w="1276"/>
        <w:gridCol w:w="1418"/>
        <w:gridCol w:w="1010"/>
      </w:tblGrid>
      <w:tr w:rsidR="00371827" w:rsidRPr="008D52EB" w:rsidTr="00371827">
        <w:tc>
          <w:tcPr>
            <w:tcW w:w="1134"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Tháng</w:t>
            </w:r>
          </w:p>
        </w:tc>
        <w:tc>
          <w:tcPr>
            <w:tcW w:w="1276"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Chủ điểm</w:t>
            </w:r>
          </w:p>
        </w:tc>
        <w:tc>
          <w:tcPr>
            <w:tcW w:w="2268"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Nội dung trọng tâm</w:t>
            </w:r>
          </w:p>
        </w:tc>
        <w:tc>
          <w:tcPr>
            <w:tcW w:w="2268"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Hình thức tổ chức</w:t>
            </w:r>
          </w:p>
        </w:tc>
        <w:tc>
          <w:tcPr>
            <w:tcW w:w="1276"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Thời gian thực hiện</w:t>
            </w:r>
          </w:p>
        </w:tc>
        <w:tc>
          <w:tcPr>
            <w:tcW w:w="1418"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Người thực hiện</w:t>
            </w:r>
          </w:p>
        </w:tc>
        <w:tc>
          <w:tcPr>
            <w:tcW w:w="1010" w:type="dxa"/>
            <w:vAlign w:val="center"/>
          </w:tcPr>
          <w:p w:rsidR="00D560F6" w:rsidRPr="008D52EB" w:rsidRDefault="00D560F6" w:rsidP="00D560F6">
            <w:pPr>
              <w:spacing w:after="0" w:line="240" w:lineRule="auto"/>
              <w:jc w:val="center"/>
              <w:rPr>
                <w:rFonts w:eastAsia="Calibri"/>
                <w:b/>
                <w:sz w:val="28"/>
              </w:rPr>
            </w:pPr>
            <w:r w:rsidRPr="008D52EB">
              <w:rPr>
                <w:rFonts w:eastAsia="Calibri"/>
                <w:b/>
                <w:sz w:val="28"/>
              </w:rPr>
              <w:t>Lực lượng cùng tham gia</w:t>
            </w:r>
          </w:p>
        </w:tc>
      </w:tr>
      <w:tr w:rsidR="00371827" w:rsidRPr="008D52EB" w:rsidTr="00371827">
        <w:tc>
          <w:tcPr>
            <w:tcW w:w="1134" w:type="dxa"/>
          </w:tcPr>
          <w:p w:rsidR="00D560F6" w:rsidRPr="008D52EB" w:rsidRDefault="00D560F6" w:rsidP="00D560F6">
            <w:pPr>
              <w:spacing w:after="0" w:line="240" w:lineRule="auto"/>
              <w:rPr>
                <w:rFonts w:eastAsia="Calibri"/>
                <w:sz w:val="28"/>
              </w:rPr>
            </w:pPr>
          </w:p>
          <w:p w:rsidR="00D560F6" w:rsidRPr="008D52EB" w:rsidRDefault="00D560F6" w:rsidP="00D560F6">
            <w:pPr>
              <w:spacing w:after="0" w:line="240" w:lineRule="auto"/>
              <w:rPr>
                <w:rFonts w:eastAsia="Calibri"/>
                <w:sz w:val="28"/>
              </w:rPr>
            </w:pPr>
            <w:r w:rsidRPr="008D52EB">
              <w:rPr>
                <w:rFonts w:eastAsia="Calibri"/>
                <w:sz w:val="28"/>
              </w:rPr>
              <w:t>9/2024</w:t>
            </w:r>
          </w:p>
        </w:tc>
        <w:tc>
          <w:tcPr>
            <w:tcW w:w="1276" w:type="dxa"/>
          </w:tcPr>
          <w:p w:rsidR="00D560F6" w:rsidRPr="008D52EB" w:rsidRDefault="00D560F6" w:rsidP="00D560F6">
            <w:pPr>
              <w:spacing w:after="0" w:line="240" w:lineRule="auto"/>
              <w:rPr>
                <w:rFonts w:eastAsia="Calibri"/>
                <w:sz w:val="28"/>
              </w:rPr>
            </w:pPr>
            <w:r w:rsidRPr="008D52EB">
              <w:rPr>
                <w:rFonts w:eastAsia="Calibri"/>
                <w:sz w:val="28"/>
              </w:rPr>
              <w:t>Mái trường thân yêu</w:t>
            </w:r>
          </w:p>
        </w:tc>
        <w:tc>
          <w:tcPr>
            <w:tcW w:w="2268" w:type="dxa"/>
          </w:tcPr>
          <w:p w:rsidR="00D560F6" w:rsidRPr="008D52EB" w:rsidRDefault="00D560F6" w:rsidP="00D560F6">
            <w:pPr>
              <w:spacing w:after="0" w:line="240" w:lineRule="auto"/>
              <w:rPr>
                <w:rFonts w:eastAsia="Calibri"/>
                <w:sz w:val="28"/>
              </w:rPr>
            </w:pPr>
            <w:r w:rsidRPr="008D52EB">
              <w:rPr>
                <w:rFonts w:eastAsia="Calibri"/>
                <w:sz w:val="28"/>
              </w:rPr>
              <w:t>- Thảo luận nội quy năm học mới</w:t>
            </w:r>
          </w:p>
          <w:p w:rsidR="00D560F6" w:rsidRPr="008D52EB" w:rsidRDefault="00D560F6" w:rsidP="00D560F6">
            <w:pPr>
              <w:spacing w:after="0" w:line="240" w:lineRule="auto"/>
              <w:rPr>
                <w:rFonts w:eastAsia="Calibri"/>
                <w:sz w:val="28"/>
              </w:rPr>
            </w:pPr>
            <w:r w:rsidRPr="008D52EB">
              <w:rPr>
                <w:rFonts w:eastAsia="Calibri"/>
                <w:sz w:val="28"/>
              </w:rPr>
              <w:t>- Khai giảng</w:t>
            </w:r>
          </w:p>
          <w:p w:rsidR="00D560F6" w:rsidRPr="008D52EB" w:rsidRDefault="00D560F6" w:rsidP="00D560F6">
            <w:pPr>
              <w:spacing w:after="0" w:line="240" w:lineRule="auto"/>
              <w:rPr>
                <w:rFonts w:eastAsia="Calibri"/>
                <w:sz w:val="28"/>
              </w:rPr>
            </w:pPr>
            <w:r w:rsidRPr="008D52EB">
              <w:rPr>
                <w:rFonts w:eastAsia="Calibri"/>
                <w:sz w:val="28"/>
              </w:rPr>
              <w:t>- Thành lập đội nghi thức</w:t>
            </w:r>
          </w:p>
        </w:tc>
        <w:tc>
          <w:tcPr>
            <w:tcW w:w="2268" w:type="dxa"/>
          </w:tcPr>
          <w:p w:rsidR="00D560F6" w:rsidRPr="008D52EB" w:rsidRDefault="00D560F6" w:rsidP="00D560F6">
            <w:pPr>
              <w:spacing w:after="0" w:line="240" w:lineRule="auto"/>
              <w:rPr>
                <w:rFonts w:eastAsia="Calibri"/>
                <w:sz w:val="28"/>
              </w:rPr>
            </w:pPr>
            <w:r w:rsidRPr="008D52EB">
              <w:rPr>
                <w:rFonts w:eastAsia="Calibri"/>
                <w:sz w:val="28"/>
              </w:rPr>
              <w:t>- Ban chấp hành thảo luận nội quy</w:t>
            </w:r>
          </w:p>
          <w:p w:rsidR="00D560F6" w:rsidRPr="008D52EB" w:rsidRDefault="00D560F6" w:rsidP="00D560F6">
            <w:pPr>
              <w:spacing w:after="0" w:line="240" w:lineRule="auto"/>
              <w:rPr>
                <w:rFonts w:eastAsia="Calibri"/>
                <w:sz w:val="28"/>
              </w:rPr>
            </w:pPr>
            <w:r w:rsidRPr="008D52EB">
              <w:rPr>
                <w:rFonts w:eastAsia="Calibri"/>
                <w:sz w:val="28"/>
              </w:rPr>
              <w:t>- Tổ chức lễ khai giảng</w:t>
            </w:r>
          </w:p>
          <w:p w:rsidR="00D560F6" w:rsidRPr="008D52EB" w:rsidRDefault="00D560F6" w:rsidP="00D560F6">
            <w:pPr>
              <w:spacing w:after="0" w:line="240" w:lineRule="auto"/>
              <w:rPr>
                <w:rFonts w:eastAsia="Calibri"/>
                <w:sz w:val="28"/>
              </w:rPr>
            </w:pPr>
            <w:r w:rsidRPr="008D52EB">
              <w:rPr>
                <w:rFonts w:eastAsia="Calibri"/>
                <w:sz w:val="28"/>
              </w:rPr>
              <w:t>- Đội nghi thức tập luyện.</w:t>
            </w:r>
          </w:p>
        </w:tc>
        <w:tc>
          <w:tcPr>
            <w:tcW w:w="1276" w:type="dxa"/>
          </w:tcPr>
          <w:p w:rsidR="00D560F6" w:rsidRPr="008D52EB" w:rsidRDefault="00D560F6" w:rsidP="00D560F6">
            <w:pPr>
              <w:spacing w:after="0" w:line="240" w:lineRule="auto"/>
              <w:rPr>
                <w:rFonts w:eastAsia="Calibri"/>
                <w:sz w:val="28"/>
              </w:rPr>
            </w:pPr>
          </w:p>
          <w:p w:rsidR="00D560F6" w:rsidRPr="008D52EB" w:rsidRDefault="00D560F6" w:rsidP="00D560F6">
            <w:pPr>
              <w:spacing w:after="0" w:line="240" w:lineRule="auto"/>
              <w:rPr>
                <w:rFonts w:eastAsia="Calibri"/>
                <w:sz w:val="28"/>
              </w:rPr>
            </w:pPr>
            <w:r w:rsidRPr="008D52EB">
              <w:rPr>
                <w:rFonts w:eastAsia="Calibri"/>
                <w:sz w:val="28"/>
              </w:rPr>
              <w:t>Tháng 9</w:t>
            </w:r>
          </w:p>
        </w:tc>
        <w:tc>
          <w:tcPr>
            <w:tcW w:w="1418" w:type="dxa"/>
          </w:tcPr>
          <w:p w:rsidR="00D560F6" w:rsidRPr="008D52EB" w:rsidRDefault="00687DC2" w:rsidP="00D560F6">
            <w:pPr>
              <w:spacing w:after="0" w:line="240" w:lineRule="auto"/>
              <w:rPr>
                <w:rFonts w:eastAsia="Calibri"/>
                <w:sz w:val="28"/>
              </w:rPr>
            </w:pPr>
            <w:r w:rsidRPr="008D52EB">
              <w:rPr>
                <w:rFonts w:eastAsia="Calibri"/>
                <w:sz w:val="28"/>
              </w:rPr>
              <w:t>GV - HS</w:t>
            </w:r>
          </w:p>
          <w:p w:rsidR="00D560F6" w:rsidRPr="008D52EB" w:rsidRDefault="00D560F6" w:rsidP="00D560F6">
            <w:pPr>
              <w:spacing w:after="0" w:line="240" w:lineRule="auto"/>
              <w:rPr>
                <w:rFonts w:eastAsia="Calibri"/>
                <w:sz w:val="28"/>
              </w:rPr>
            </w:pPr>
            <w:r w:rsidRPr="008D52EB">
              <w:rPr>
                <w:rFonts w:eastAsia="Calibri"/>
                <w:sz w:val="28"/>
              </w:rPr>
              <w:t>TPT</w:t>
            </w:r>
          </w:p>
          <w:p w:rsidR="00D560F6" w:rsidRPr="008D52EB" w:rsidRDefault="00D560F6" w:rsidP="00D560F6">
            <w:pPr>
              <w:spacing w:after="0" w:line="240" w:lineRule="auto"/>
              <w:rPr>
                <w:rFonts w:eastAsia="Calibri"/>
                <w:sz w:val="28"/>
              </w:rPr>
            </w:pPr>
          </w:p>
        </w:tc>
        <w:tc>
          <w:tcPr>
            <w:tcW w:w="1010" w:type="dxa"/>
          </w:tcPr>
          <w:p w:rsidR="00D560F6" w:rsidRPr="008D52EB" w:rsidRDefault="00D560F6" w:rsidP="00D560F6">
            <w:pPr>
              <w:spacing w:after="0" w:line="240" w:lineRule="auto"/>
              <w:rPr>
                <w:rFonts w:eastAsia="Calibri"/>
                <w:sz w:val="28"/>
              </w:rPr>
            </w:pPr>
            <w:r w:rsidRPr="008D52EB">
              <w:rPr>
                <w:rFonts w:eastAsia="Calibri"/>
                <w:sz w:val="28"/>
              </w:rPr>
              <w:t>GVCN</w:t>
            </w:r>
          </w:p>
          <w:p w:rsidR="00D560F6" w:rsidRPr="008D52EB" w:rsidRDefault="00D560F6" w:rsidP="00D560F6">
            <w:pPr>
              <w:spacing w:after="0" w:line="240" w:lineRule="auto"/>
              <w:rPr>
                <w:rFonts w:eastAsia="Calibri"/>
                <w:sz w:val="28"/>
              </w:rPr>
            </w:pPr>
            <w:r w:rsidRPr="008D52EB">
              <w:rPr>
                <w:rFonts w:eastAsia="Calibri"/>
                <w:sz w:val="28"/>
              </w:rPr>
              <w:t xml:space="preserve">BCH </w:t>
            </w:r>
          </w:p>
          <w:p w:rsidR="00D560F6" w:rsidRPr="008D52EB" w:rsidRDefault="00D560F6" w:rsidP="00D560F6">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10/2024</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Vòng tay bè bạn</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Đăng ký thi đua lớp</w:t>
            </w: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 Sinh hoạt ngày 20/10</w:t>
            </w:r>
          </w:p>
          <w:p w:rsidR="00687DC2" w:rsidRPr="008D52EB" w:rsidRDefault="00687DC2" w:rsidP="00687DC2">
            <w:pPr>
              <w:spacing w:after="0" w:line="240" w:lineRule="auto"/>
              <w:rPr>
                <w:rFonts w:eastAsia="Calibri"/>
                <w:sz w:val="28"/>
              </w:rPr>
            </w:pPr>
            <w:r w:rsidRPr="008D52EB">
              <w:rPr>
                <w:rFonts w:eastAsia="Calibri"/>
                <w:sz w:val="28"/>
              </w:rPr>
              <w:t>- Đại hội Liên Đội</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Các lớp đăng ký thi đua của năm học</w:t>
            </w:r>
          </w:p>
          <w:p w:rsidR="00687DC2" w:rsidRPr="008D52EB" w:rsidRDefault="00687DC2" w:rsidP="00687DC2">
            <w:pPr>
              <w:spacing w:after="0" w:line="240" w:lineRule="auto"/>
              <w:rPr>
                <w:rFonts w:eastAsia="Calibri"/>
                <w:sz w:val="28"/>
              </w:rPr>
            </w:pPr>
            <w:r w:rsidRPr="008D52EB">
              <w:rPr>
                <w:rFonts w:eastAsia="Calibri"/>
                <w:sz w:val="28"/>
              </w:rPr>
              <w:t>- Tổ chức kỷ niệm 20/10</w:t>
            </w:r>
          </w:p>
          <w:p w:rsidR="00687DC2" w:rsidRPr="008D52EB" w:rsidRDefault="00687DC2" w:rsidP="00687DC2">
            <w:pPr>
              <w:spacing w:after="0" w:line="240" w:lineRule="auto"/>
              <w:rPr>
                <w:rFonts w:eastAsia="Calibri"/>
                <w:sz w:val="28"/>
              </w:rPr>
            </w:pPr>
            <w:r w:rsidRPr="008D52EB">
              <w:rPr>
                <w:rFonts w:eastAsia="Calibri"/>
                <w:sz w:val="28"/>
              </w:rPr>
              <w:t>- Tổ chức ĐH Liên Đội</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10</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11/2024</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Biết ơn thầy cô giáo</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Đăng ký tháng học tốt, tuần học tốt</w:t>
            </w:r>
          </w:p>
          <w:p w:rsidR="00687DC2" w:rsidRPr="008D52EB" w:rsidRDefault="00687DC2" w:rsidP="00687DC2">
            <w:pPr>
              <w:spacing w:after="0" w:line="240" w:lineRule="auto"/>
              <w:rPr>
                <w:rFonts w:eastAsia="Calibri"/>
                <w:sz w:val="28"/>
              </w:rPr>
            </w:pPr>
            <w:r w:rsidRPr="008D52EB">
              <w:rPr>
                <w:rFonts w:eastAsia="Calibri"/>
                <w:sz w:val="28"/>
              </w:rPr>
              <w:t>- Hội thi văn nghệ chào mừng ngày 20/11</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Các lớp đăng ký thi đua</w:t>
            </w:r>
          </w:p>
          <w:p w:rsidR="00687DC2" w:rsidRPr="008D52EB" w:rsidRDefault="00687DC2" w:rsidP="00687DC2">
            <w:pPr>
              <w:spacing w:after="0" w:line="240" w:lineRule="auto"/>
              <w:rPr>
                <w:rFonts w:eastAsia="Calibri"/>
                <w:sz w:val="28"/>
              </w:rPr>
            </w:pPr>
            <w:r w:rsidRPr="008D52EB">
              <w:rPr>
                <w:rFonts w:eastAsia="Calibri"/>
                <w:sz w:val="28"/>
              </w:rPr>
              <w:t>- Tổ chức hội diễn văn nghệ chào mừng 20/11</w:t>
            </w:r>
          </w:p>
          <w:p w:rsidR="00687DC2" w:rsidRPr="008D52EB" w:rsidRDefault="00687DC2" w:rsidP="00687DC2">
            <w:pPr>
              <w:spacing w:after="0" w:line="240" w:lineRule="auto"/>
              <w:rPr>
                <w:rFonts w:eastAsia="Calibri"/>
                <w:sz w:val="28"/>
              </w:rPr>
            </w:pP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11</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12/2024</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Uống nước nhớ nguồn</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Tổng vệ sinh trường lớp</w:t>
            </w:r>
          </w:p>
          <w:p w:rsidR="00687DC2" w:rsidRPr="008D52EB" w:rsidRDefault="00687DC2" w:rsidP="00687DC2">
            <w:pPr>
              <w:spacing w:after="0" w:line="240" w:lineRule="auto"/>
              <w:rPr>
                <w:rFonts w:eastAsia="Calibri"/>
                <w:sz w:val="28"/>
              </w:rPr>
            </w:pPr>
            <w:r w:rsidRPr="008D52EB">
              <w:rPr>
                <w:rFonts w:eastAsia="Calibri"/>
                <w:sz w:val="28"/>
              </w:rPr>
              <w:t>- Tổ chức trò chơi dân gian</w:t>
            </w:r>
          </w:p>
          <w:p w:rsidR="00687DC2" w:rsidRPr="008D52EB" w:rsidRDefault="00687DC2" w:rsidP="00687DC2">
            <w:pPr>
              <w:spacing w:after="0" w:line="240" w:lineRule="auto"/>
              <w:rPr>
                <w:rFonts w:eastAsia="Calibri"/>
                <w:sz w:val="28"/>
              </w:rPr>
            </w:pPr>
            <w:r w:rsidRPr="008D52EB">
              <w:rPr>
                <w:rFonts w:eastAsia="Calibri"/>
                <w:sz w:val="28"/>
              </w:rPr>
              <w:t xml:space="preserve">- Sinh hoạt truyền thống ngày 22/12 </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Các lớp tổng vệ sinh</w:t>
            </w:r>
          </w:p>
          <w:p w:rsidR="00687DC2" w:rsidRPr="008D52EB" w:rsidRDefault="00687DC2" w:rsidP="00687DC2">
            <w:pPr>
              <w:spacing w:after="0" w:line="240" w:lineRule="auto"/>
              <w:rPr>
                <w:rFonts w:eastAsia="Calibri"/>
                <w:sz w:val="28"/>
              </w:rPr>
            </w:pPr>
            <w:r w:rsidRPr="008D52EB">
              <w:rPr>
                <w:rFonts w:eastAsia="Calibri"/>
                <w:sz w:val="28"/>
              </w:rPr>
              <w:t>- Tổ chức trò chơi</w:t>
            </w: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 Tổ chức sinh hoạt ngày 22/12</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12</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1, 2/2025</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Ngày Tết quê em – Em yêu Việt Nam</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xml:space="preserve">- Sinh hoạt tập thể, ca múa hát </w:t>
            </w:r>
          </w:p>
          <w:p w:rsidR="00687DC2" w:rsidRPr="008D52EB" w:rsidRDefault="00687DC2" w:rsidP="00687DC2">
            <w:pPr>
              <w:spacing w:after="0" w:line="240" w:lineRule="auto"/>
              <w:rPr>
                <w:rFonts w:eastAsia="Calibri"/>
                <w:sz w:val="28"/>
              </w:rPr>
            </w:pPr>
            <w:r w:rsidRPr="008D52EB">
              <w:rPr>
                <w:rFonts w:eastAsia="Calibri"/>
                <w:sz w:val="28"/>
              </w:rPr>
              <w:t>- Tìm hiểu nét đẹp truyền thống quê hương</w:t>
            </w:r>
          </w:p>
          <w:p w:rsidR="00687DC2" w:rsidRPr="008D52EB" w:rsidRDefault="00687DC2" w:rsidP="00687DC2">
            <w:pPr>
              <w:spacing w:after="0" w:line="240" w:lineRule="auto"/>
              <w:rPr>
                <w:rFonts w:eastAsia="Calibri"/>
                <w:sz w:val="28"/>
              </w:rPr>
            </w:pPr>
            <w:r w:rsidRPr="008D52EB">
              <w:rPr>
                <w:rFonts w:eastAsia="Calibri"/>
                <w:sz w:val="28"/>
              </w:rPr>
              <w:t>- Sơ kết kỳ 1</w:t>
            </w:r>
          </w:p>
          <w:p w:rsidR="00687DC2" w:rsidRPr="008D52EB" w:rsidRDefault="00687DC2" w:rsidP="00687DC2">
            <w:pPr>
              <w:spacing w:after="0" w:line="240" w:lineRule="auto"/>
              <w:rPr>
                <w:rFonts w:eastAsia="Calibri"/>
                <w:sz w:val="28"/>
              </w:rPr>
            </w:pPr>
            <w:r w:rsidRPr="008D52EB">
              <w:rPr>
                <w:rFonts w:eastAsia="Calibri"/>
                <w:sz w:val="28"/>
              </w:rPr>
              <w:t>- Hội chợ xuân</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Tổ chức sinh hoạt tập thể, ca múa hát lớp.</w:t>
            </w:r>
          </w:p>
          <w:p w:rsidR="00687DC2" w:rsidRPr="008D52EB" w:rsidRDefault="00687DC2" w:rsidP="00687DC2">
            <w:pPr>
              <w:spacing w:after="0" w:line="240" w:lineRule="auto"/>
              <w:rPr>
                <w:rFonts w:eastAsia="Calibri"/>
                <w:sz w:val="28"/>
              </w:rPr>
            </w:pPr>
            <w:r w:rsidRPr="008D52EB">
              <w:rPr>
                <w:rFonts w:eastAsia="Calibri"/>
                <w:sz w:val="28"/>
              </w:rPr>
              <w:t>- Bài thi tìm hiểu nét đẹp truyền thống.</w:t>
            </w:r>
          </w:p>
          <w:p w:rsidR="00687DC2" w:rsidRPr="008D52EB" w:rsidRDefault="00687DC2" w:rsidP="00687DC2">
            <w:pPr>
              <w:spacing w:after="0" w:line="240" w:lineRule="auto"/>
              <w:rPr>
                <w:rFonts w:eastAsia="Calibri"/>
                <w:sz w:val="28"/>
              </w:rPr>
            </w:pPr>
            <w:r w:rsidRPr="008D52EB">
              <w:rPr>
                <w:rFonts w:eastAsia="Calibri"/>
                <w:sz w:val="28"/>
              </w:rPr>
              <w:t>- Tổ chức sơ kết kỳ 1</w:t>
            </w:r>
          </w:p>
          <w:p w:rsidR="00687DC2" w:rsidRPr="008D52EB" w:rsidRDefault="00687DC2" w:rsidP="00687DC2">
            <w:pPr>
              <w:spacing w:after="0" w:line="240" w:lineRule="auto"/>
              <w:rPr>
                <w:rFonts w:eastAsia="Calibri"/>
                <w:sz w:val="28"/>
              </w:rPr>
            </w:pPr>
            <w:r w:rsidRPr="008D52EB">
              <w:rPr>
                <w:rFonts w:eastAsia="Calibri"/>
                <w:sz w:val="28"/>
              </w:rPr>
              <w:t>- Tổ chức hội chợ xuân</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1,2</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3/2025</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Yêu quý mẹ và cô giáo</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Ca hát về mẹ và cô giáo</w:t>
            </w:r>
          </w:p>
          <w:p w:rsidR="00687DC2" w:rsidRPr="008D52EB" w:rsidRDefault="00687DC2" w:rsidP="00687DC2">
            <w:pPr>
              <w:spacing w:after="0" w:line="240" w:lineRule="auto"/>
              <w:rPr>
                <w:rFonts w:eastAsia="Calibri"/>
                <w:sz w:val="28"/>
              </w:rPr>
            </w:pPr>
            <w:r w:rsidRPr="008D52EB">
              <w:rPr>
                <w:rFonts w:eastAsia="Calibri"/>
                <w:sz w:val="28"/>
              </w:rPr>
              <w:t>- Sinh hoạt ý nghĩa ngày 8/3 – 26/3</w:t>
            </w:r>
          </w:p>
          <w:p w:rsidR="00371827" w:rsidRDefault="00371827"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lastRenderedPageBreak/>
              <w:t>- Tìm hiểu tình cảm gia đình, thầy cô</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lastRenderedPageBreak/>
              <w:t>- Tổ chức hát trong lớp</w:t>
            </w:r>
          </w:p>
          <w:p w:rsidR="00687DC2" w:rsidRPr="008D52EB" w:rsidRDefault="00687DC2" w:rsidP="00687DC2">
            <w:pPr>
              <w:spacing w:after="0" w:line="240" w:lineRule="auto"/>
              <w:rPr>
                <w:rFonts w:eastAsia="Calibri"/>
                <w:sz w:val="28"/>
              </w:rPr>
            </w:pPr>
            <w:r w:rsidRPr="008D52EB">
              <w:rPr>
                <w:rFonts w:eastAsia="Calibri"/>
                <w:sz w:val="28"/>
              </w:rPr>
              <w:t>- Tổ chức kỷ niệm ngày 8/3 – 26/3</w:t>
            </w:r>
          </w:p>
          <w:p w:rsidR="00371827" w:rsidRDefault="00371827"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bookmarkStart w:id="0" w:name="_GoBack"/>
            <w:bookmarkEnd w:id="0"/>
            <w:r w:rsidRPr="008D52EB">
              <w:rPr>
                <w:rFonts w:eastAsia="Calibri"/>
                <w:sz w:val="28"/>
              </w:rPr>
              <w:lastRenderedPageBreak/>
              <w:t xml:space="preserve">- Tìm hiểu tình cảm gia đình, thầy cô giáo. </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3</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4/2025</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Hòa bình – Hữu nghị</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Sinh hoạt chủ đề ca ngợi quê hương đất nước</w:t>
            </w:r>
          </w:p>
          <w:p w:rsidR="00687DC2" w:rsidRPr="008D52EB" w:rsidRDefault="00687DC2" w:rsidP="00687DC2">
            <w:pPr>
              <w:spacing w:after="0" w:line="240" w:lineRule="auto"/>
              <w:rPr>
                <w:rFonts w:eastAsia="Calibri"/>
                <w:sz w:val="28"/>
              </w:rPr>
            </w:pPr>
            <w:r w:rsidRPr="008D52EB">
              <w:rPr>
                <w:rFonts w:eastAsia="Calibri"/>
                <w:sz w:val="28"/>
              </w:rPr>
              <w:t>- Mừng ngày 30/4 – 1/5</w:t>
            </w:r>
          </w:p>
          <w:p w:rsidR="00687DC2" w:rsidRPr="008D52EB" w:rsidRDefault="00687DC2" w:rsidP="00687DC2">
            <w:pPr>
              <w:spacing w:after="0" w:line="240" w:lineRule="auto"/>
              <w:rPr>
                <w:rFonts w:eastAsia="Calibri"/>
                <w:sz w:val="28"/>
              </w:rPr>
            </w:pPr>
            <w:r w:rsidRPr="008D52EB">
              <w:rPr>
                <w:rFonts w:eastAsia="Calibri"/>
                <w:sz w:val="28"/>
              </w:rPr>
              <w:t>- Về với cội nguồn</w:t>
            </w:r>
          </w:p>
          <w:p w:rsidR="00687DC2" w:rsidRPr="008D52EB" w:rsidRDefault="00687DC2" w:rsidP="00687DC2">
            <w:pPr>
              <w:spacing w:after="0" w:line="240" w:lineRule="auto"/>
              <w:rPr>
                <w:rFonts w:eastAsia="Calibri"/>
                <w:sz w:val="28"/>
              </w:rPr>
            </w:pPr>
            <w:r w:rsidRPr="008D52EB">
              <w:rPr>
                <w:rFonts w:eastAsia="Calibri"/>
                <w:sz w:val="28"/>
              </w:rPr>
              <w:t>- Mầm non 5t tham quan</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Sinh hoạt chủ đề ca ngợi quê hương đất nước</w:t>
            </w:r>
          </w:p>
          <w:p w:rsidR="00687DC2" w:rsidRPr="008D52EB" w:rsidRDefault="00687DC2" w:rsidP="00687DC2">
            <w:pPr>
              <w:spacing w:after="0" w:line="240" w:lineRule="auto"/>
              <w:rPr>
                <w:rFonts w:eastAsia="Calibri"/>
                <w:sz w:val="28"/>
              </w:rPr>
            </w:pPr>
            <w:r w:rsidRPr="008D52EB">
              <w:rPr>
                <w:rFonts w:eastAsia="Calibri"/>
                <w:sz w:val="28"/>
              </w:rPr>
              <w:t>- Kỷ niệm 30/4 – 1/5</w:t>
            </w:r>
          </w:p>
          <w:p w:rsidR="00687DC2" w:rsidRPr="008D52EB" w:rsidRDefault="00687DC2" w:rsidP="00687DC2">
            <w:pPr>
              <w:spacing w:after="0" w:line="240" w:lineRule="auto"/>
              <w:rPr>
                <w:rFonts w:eastAsia="Calibri"/>
                <w:sz w:val="28"/>
              </w:rPr>
            </w:pPr>
            <w:r w:rsidRPr="008D52EB">
              <w:rPr>
                <w:rFonts w:eastAsia="Calibri"/>
                <w:sz w:val="28"/>
              </w:rPr>
              <w:t>- Tham quan nhà thờ họ tộc</w:t>
            </w:r>
          </w:p>
          <w:p w:rsidR="00687DC2" w:rsidRPr="008D52EB" w:rsidRDefault="00687DC2" w:rsidP="00687DC2">
            <w:pPr>
              <w:spacing w:after="0" w:line="240" w:lineRule="auto"/>
              <w:rPr>
                <w:rFonts w:eastAsia="Calibri"/>
                <w:sz w:val="28"/>
              </w:rPr>
            </w:pPr>
            <w:r w:rsidRPr="008D52EB">
              <w:rPr>
                <w:rFonts w:eastAsia="Calibri"/>
                <w:sz w:val="28"/>
              </w:rPr>
              <w:t>- HS 5t mầm non sang trường tiểu học tham quan</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4</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r w:rsidR="00371827" w:rsidRPr="008D52EB" w:rsidTr="00371827">
        <w:tc>
          <w:tcPr>
            <w:tcW w:w="1134"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5/2025</w:t>
            </w:r>
          </w:p>
        </w:tc>
        <w:tc>
          <w:tcPr>
            <w:tcW w:w="1276" w:type="dxa"/>
          </w:tcPr>
          <w:p w:rsidR="00687DC2" w:rsidRPr="008D52EB" w:rsidRDefault="00687DC2" w:rsidP="00687DC2">
            <w:pPr>
              <w:spacing w:after="0" w:line="240" w:lineRule="auto"/>
              <w:rPr>
                <w:rFonts w:eastAsia="Calibri"/>
                <w:sz w:val="28"/>
              </w:rPr>
            </w:pPr>
            <w:r w:rsidRPr="008D52EB">
              <w:rPr>
                <w:rFonts w:eastAsia="Calibri"/>
                <w:sz w:val="28"/>
              </w:rPr>
              <w:t>Bác Hồ kính yêu</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Sinh hoạt kỷ niệm 19/5</w:t>
            </w:r>
          </w:p>
          <w:p w:rsidR="00687DC2" w:rsidRPr="008D52EB" w:rsidRDefault="00687DC2" w:rsidP="00687DC2">
            <w:pPr>
              <w:spacing w:after="0" w:line="240" w:lineRule="auto"/>
              <w:rPr>
                <w:rFonts w:eastAsia="Calibri"/>
                <w:sz w:val="28"/>
              </w:rPr>
            </w:pPr>
            <w:r w:rsidRPr="008D52EB">
              <w:rPr>
                <w:rFonts w:eastAsia="Calibri"/>
                <w:sz w:val="28"/>
              </w:rPr>
              <w:t>- Ngày hội “Vui đón hè”</w:t>
            </w:r>
          </w:p>
          <w:p w:rsidR="00687DC2" w:rsidRPr="008D52EB" w:rsidRDefault="00687DC2" w:rsidP="00687DC2">
            <w:pPr>
              <w:spacing w:after="0" w:line="240" w:lineRule="auto"/>
              <w:rPr>
                <w:rFonts w:eastAsia="Calibri"/>
                <w:sz w:val="28"/>
              </w:rPr>
            </w:pPr>
            <w:r w:rsidRPr="008D52EB">
              <w:rPr>
                <w:rFonts w:eastAsia="Calibri"/>
                <w:sz w:val="28"/>
              </w:rPr>
              <w:t>- Kỷ niệm 15/5</w:t>
            </w:r>
          </w:p>
          <w:p w:rsidR="00687DC2" w:rsidRPr="008D52EB" w:rsidRDefault="00687DC2" w:rsidP="00687DC2">
            <w:pPr>
              <w:spacing w:after="0" w:line="240" w:lineRule="auto"/>
              <w:rPr>
                <w:rFonts w:eastAsia="Calibri"/>
                <w:sz w:val="28"/>
              </w:rPr>
            </w:pPr>
            <w:r w:rsidRPr="008D52EB">
              <w:rPr>
                <w:rFonts w:eastAsia="Calibri"/>
                <w:sz w:val="28"/>
              </w:rPr>
              <w:t>- Lễ tri ân và trưởng thành HS lớp 5</w:t>
            </w:r>
          </w:p>
          <w:p w:rsidR="00687DC2" w:rsidRPr="008D52EB" w:rsidRDefault="00687DC2" w:rsidP="00687DC2">
            <w:pPr>
              <w:spacing w:after="0" w:line="240" w:lineRule="auto"/>
              <w:rPr>
                <w:rFonts w:eastAsia="Calibri"/>
                <w:sz w:val="28"/>
              </w:rPr>
            </w:pPr>
            <w:r w:rsidRPr="008D52EB">
              <w:rPr>
                <w:rFonts w:eastAsia="Calibri"/>
                <w:sz w:val="28"/>
              </w:rPr>
              <w:t>- Tổng kết năm học</w:t>
            </w:r>
          </w:p>
        </w:tc>
        <w:tc>
          <w:tcPr>
            <w:tcW w:w="2268" w:type="dxa"/>
          </w:tcPr>
          <w:p w:rsidR="00687DC2" w:rsidRPr="008D52EB" w:rsidRDefault="00687DC2" w:rsidP="00687DC2">
            <w:pPr>
              <w:spacing w:after="0" w:line="240" w:lineRule="auto"/>
              <w:rPr>
                <w:rFonts w:eastAsia="Calibri"/>
                <w:sz w:val="28"/>
              </w:rPr>
            </w:pPr>
            <w:r w:rsidRPr="008D52EB">
              <w:rPr>
                <w:rFonts w:eastAsia="Calibri"/>
                <w:sz w:val="28"/>
              </w:rPr>
              <w:t>- Kỷ niệm 15/5 – 19/5</w:t>
            </w:r>
          </w:p>
          <w:p w:rsidR="00687DC2" w:rsidRPr="008D52EB" w:rsidRDefault="00687DC2" w:rsidP="00687DC2">
            <w:pPr>
              <w:spacing w:after="0" w:line="240" w:lineRule="auto"/>
              <w:rPr>
                <w:rFonts w:eastAsia="Calibri"/>
                <w:sz w:val="28"/>
              </w:rPr>
            </w:pPr>
            <w:r w:rsidRPr="008D52EB">
              <w:rPr>
                <w:rFonts w:eastAsia="Calibri"/>
                <w:sz w:val="28"/>
              </w:rPr>
              <w:t>- Tổ chức ngày hội “vui đón hè”</w:t>
            </w:r>
          </w:p>
          <w:p w:rsidR="00687DC2" w:rsidRPr="008D52EB" w:rsidRDefault="00687DC2" w:rsidP="00687DC2">
            <w:pPr>
              <w:spacing w:after="0" w:line="240" w:lineRule="auto"/>
              <w:rPr>
                <w:rFonts w:eastAsia="Calibri"/>
                <w:sz w:val="28"/>
              </w:rPr>
            </w:pPr>
            <w:r w:rsidRPr="008D52EB">
              <w:rPr>
                <w:rFonts w:eastAsia="Calibri"/>
                <w:sz w:val="28"/>
              </w:rPr>
              <w:t>- Tổ chức tri ân và trưởng thành HS k5</w:t>
            </w:r>
          </w:p>
          <w:p w:rsidR="00687DC2" w:rsidRPr="008D52EB" w:rsidRDefault="00687DC2" w:rsidP="00687DC2">
            <w:pPr>
              <w:spacing w:after="0" w:line="240" w:lineRule="auto"/>
              <w:rPr>
                <w:rFonts w:eastAsia="Calibri"/>
                <w:sz w:val="28"/>
              </w:rPr>
            </w:pPr>
            <w:r w:rsidRPr="008D52EB">
              <w:rPr>
                <w:rFonts w:eastAsia="Calibri"/>
                <w:sz w:val="28"/>
              </w:rPr>
              <w:t>- Lễ tổng kết năm học</w:t>
            </w:r>
          </w:p>
        </w:tc>
        <w:tc>
          <w:tcPr>
            <w:tcW w:w="1276" w:type="dxa"/>
          </w:tcPr>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p>
          <w:p w:rsidR="00687DC2" w:rsidRPr="008D52EB" w:rsidRDefault="00687DC2" w:rsidP="00687DC2">
            <w:pPr>
              <w:spacing w:after="0" w:line="240" w:lineRule="auto"/>
              <w:rPr>
                <w:rFonts w:eastAsia="Calibri"/>
                <w:sz w:val="28"/>
              </w:rPr>
            </w:pPr>
            <w:r w:rsidRPr="008D52EB">
              <w:rPr>
                <w:rFonts w:eastAsia="Calibri"/>
                <w:sz w:val="28"/>
              </w:rPr>
              <w:t>Tháng 5</w:t>
            </w:r>
          </w:p>
        </w:tc>
        <w:tc>
          <w:tcPr>
            <w:tcW w:w="1418" w:type="dxa"/>
          </w:tcPr>
          <w:p w:rsidR="00687DC2" w:rsidRPr="008D52EB" w:rsidRDefault="00687DC2" w:rsidP="00687DC2">
            <w:pPr>
              <w:spacing w:after="0" w:line="240" w:lineRule="auto"/>
              <w:rPr>
                <w:rFonts w:eastAsia="Calibri"/>
                <w:sz w:val="28"/>
              </w:rPr>
            </w:pPr>
            <w:r w:rsidRPr="008D52EB">
              <w:rPr>
                <w:rFonts w:eastAsia="Calibri"/>
                <w:sz w:val="28"/>
              </w:rPr>
              <w:t>GV - HS</w:t>
            </w:r>
          </w:p>
          <w:p w:rsidR="00687DC2" w:rsidRPr="008D52EB" w:rsidRDefault="00687DC2" w:rsidP="00687DC2">
            <w:pPr>
              <w:spacing w:after="0" w:line="240" w:lineRule="auto"/>
              <w:rPr>
                <w:rFonts w:eastAsia="Calibri"/>
                <w:sz w:val="28"/>
              </w:rPr>
            </w:pPr>
            <w:r w:rsidRPr="008D52EB">
              <w:rPr>
                <w:rFonts w:eastAsia="Calibri"/>
                <w:sz w:val="28"/>
              </w:rPr>
              <w:t>TPT</w:t>
            </w:r>
          </w:p>
          <w:p w:rsidR="00687DC2" w:rsidRPr="008D52EB" w:rsidRDefault="00687DC2" w:rsidP="00687DC2">
            <w:pPr>
              <w:spacing w:after="0" w:line="240" w:lineRule="auto"/>
              <w:rPr>
                <w:rFonts w:eastAsia="Calibri"/>
                <w:sz w:val="28"/>
              </w:rPr>
            </w:pPr>
          </w:p>
        </w:tc>
        <w:tc>
          <w:tcPr>
            <w:tcW w:w="1010" w:type="dxa"/>
          </w:tcPr>
          <w:p w:rsidR="00687DC2" w:rsidRPr="008D52EB" w:rsidRDefault="00687DC2" w:rsidP="00687DC2">
            <w:pPr>
              <w:spacing w:after="0" w:line="240" w:lineRule="auto"/>
              <w:rPr>
                <w:rFonts w:eastAsia="Calibri"/>
                <w:sz w:val="28"/>
              </w:rPr>
            </w:pPr>
            <w:r w:rsidRPr="008D52EB">
              <w:rPr>
                <w:rFonts w:eastAsia="Calibri"/>
                <w:sz w:val="28"/>
              </w:rPr>
              <w:t>GVCN</w:t>
            </w:r>
          </w:p>
          <w:p w:rsidR="00687DC2" w:rsidRPr="008D52EB" w:rsidRDefault="00687DC2" w:rsidP="00687DC2">
            <w:pPr>
              <w:spacing w:after="0" w:line="240" w:lineRule="auto"/>
              <w:rPr>
                <w:rFonts w:eastAsia="Calibri"/>
                <w:sz w:val="28"/>
              </w:rPr>
            </w:pPr>
            <w:r w:rsidRPr="008D52EB">
              <w:rPr>
                <w:rFonts w:eastAsia="Calibri"/>
                <w:sz w:val="28"/>
              </w:rPr>
              <w:t xml:space="preserve">BCH </w:t>
            </w:r>
          </w:p>
          <w:p w:rsidR="00687DC2" w:rsidRPr="008D52EB" w:rsidRDefault="00687DC2" w:rsidP="00687DC2">
            <w:pPr>
              <w:spacing w:after="0" w:line="240" w:lineRule="auto"/>
              <w:rPr>
                <w:rFonts w:eastAsia="Calibri"/>
                <w:sz w:val="28"/>
              </w:rPr>
            </w:pPr>
            <w:r w:rsidRPr="008D52EB">
              <w:rPr>
                <w:rFonts w:eastAsia="Calibri"/>
                <w:sz w:val="28"/>
              </w:rPr>
              <w:t>Toàn trường</w:t>
            </w:r>
          </w:p>
        </w:tc>
      </w:tr>
    </w:tbl>
    <w:p w:rsidR="000A0FF1" w:rsidRDefault="000A0FF1" w:rsidP="00D560F6">
      <w:pPr>
        <w:spacing w:after="200" w:line="276" w:lineRule="auto"/>
        <w:rPr>
          <w:rFonts w:eastAsia="Calibri"/>
          <w:sz w:val="28"/>
        </w:rPr>
      </w:pPr>
    </w:p>
    <w:p w:rsidR="000A0FF1" w:rsidRPr="008D52EB" w:rsidRDefault="00D560F6" w:rsidP="00D560F6">
      <w:pPr>
        <w:spacing w:after="200" w:line="276" w:lineRule="auto"/>
        <w:rPr>
          <w:rFonts w:eastAsia="Calibri"/>
          <w:sz w:val="28"/>
        </w:rPr>
      </w:pPr>
      <w:r w:rsidRPr="008D52EB">
        <w:rPr>
          <w:rFonts w:eastAsia="Calibri"/>
          <w:sz w:val="28"/>
        </w:rPr>
        <w:t>Phụ lục 1.3. Tổ chức hoạt động cho học sinh sau giờ học chính thức trong ngày, theo nhu cầu người học và trong thời gian bán trú tại trường.</w:t>
      </w:r>
    </w:p>
    <w:tbl>
      <w:tblPr>
        <w:tblW w:w="107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934"/>
        <w:gridCol w:w="1701"/>
        <w:gridCol w:w="1985"/>
        <w:gridCol w:w="1559"/>
        <w:gridCol w:w="1843"/>
        <w:gridCol w:w="992"/>
      </w:tblGrid>
      <w:tr w:rsidR="008D52EB" w:rsidRPr="008D52EB" w:rsidTr="000A0FF1">
        <w:tc>
          <w:tcPr>
            <w:tcW w:w="746" w:type="dxa"/>
          </w:tcPr>
          <w:p w:rsidR="00D560F6" w:rsidRPr="008D52EB" w:rsidRDefault="00D560F6" w:rsidP="00D560F6">
            <w:pPr>
              <w:spacing w:after="0" w:line="240" w:lineRule="auto"/>
              <w:jc w:val="center"/>
              <w:rPr>
                <w:rFonts w:eastAsia="Calibri"/>
                <w:b/>
                <w:sz w:val="28"/>
              </w:rPr>
            </w:pPr>
            <w:r w:rsidRPr="008D52EB">
              <w:rPr>
                <w:rFonts w:eastAsia="Calibri"/>
                <w:b/>
                <w:sz w:val="28"/>
              </w:rPr>
              <w:t>STT</w:t>
            </w:r>
          </w:p>
        </w:tc>
        <w:tc>
          <w:tcPr>
            <w:tcW w:w="1934" w:type="dxa"/>
          </w:tcPr>
          <w:p w:rsidR="00D560F6" w:rsidRPr="008D52EB" w:rsidRDefault="00D560F6" w:rsidP="00D560F6">
            <w:pPr>
              <w:spacing w:after="0" w:line="240" w:lineRule="auto"/>
              <w:jc w:val="center"/>
              <w:rPr>
                <w:rFonts w:eastAsia="Calibri"/>
                <w:b/>
                <w:sz w:val="28"/>
              </w:rPr>
            </w:pPr>
            <w:r w:rsidRPr="008D52EB">
              <w:rPr>
                <w:rFonts w:eastAsia="Calibri"/>
                <w:b/>
                <w:sz w:val="28"/>
              </w:rPr>
              <w:t>Nội dung</w:t>
            </w:r>
          </w:p>
        </w:tc>
        <w:tc>
          <w:tcPr>
            <w:tcW w:w="1701" w:type="dxa"/>
          </w:tcPr>
          <w:p w:rsidR="00D560F6" w:rsidRPr="008D52EB" w:rsidRDefault="00D560F6" w:rsidP="00D560F6">
            <w:pPr>
              <w:spacing w:after="0" w:line="240" w:lineRule="auto"/>
              <w:jc w:val="center"/>
              <w:rPr>
                <w:rFonts w:eastAsia="Calibri"/>
                <w:b/>
                <w:sz w:val="28"/>
              </w:rPr>
            </w:pPr>
            <w:r w:rsidRPr="008D52EB">
              <w:rPr>
                <w:rFonts w:eastAsia="Calibri"/>
                <w:b/>
                <w:sz w:val="28"/>
              </w:rPr>
              <w:t>Hoạt động</w:t>
            </w:r>
          </w:p>
        </w:tc>
        <w:tc>
          <w:tcPr>
            <w:tcW w:w="1985" w:type="dxa"/>
          </w:tcPr>
          <w:p w:rsidR="00D560F6" w:rsidRPr="008D52EB" w:rsidRDefault="00D560F6" w:rsidP="00D560F6">
            <w:pPr>
              <w:spacing w:after="0" w:line="240" w:lineRule="auto"/>
              <w:jc w:val="center"/>
              <w:rPr>
                <w:rFonts w:eastAsia="Calibri"/>
                <w:b/>
                <w:sz w:val="28"/>
              </w:rPr>
            </w:pPr>
            <w:r w:rsidRPr="008D52EB">
              <w:rPr>
                <w:rFonts w:eastAsia="Calibri"/>
                <w:b/>
                <w:sz w:val="28"/>
              </w:rPr>
              <w:t>Đối tượng/quy mô</w:t>
            </w:r>
          </w:p>
        </w:tc>
        <w:tc>
          <w:tcPr>
            <w:tcW w:w="1559" w:type="dxa"/>
          </w:tcPr>
          <w:p w:rsidR="00D560F6" w:rsidRPr="008D52EB" w:rsidRDefault="00D560F6" w:rsidP="00D560F6">
            <w:pPr>
              <w:spacing w:after="0" w:line="240" w:lineRule="auto"/>
              <w:jc w:val="center"/>
              <w:rPr>
                <w:rFonts w:eastAsia="Calibri"/>
                <w:b/>
                <w:sz w:val="28"/>
              </w:rPr>
            </w:pPr>
            <w:r w:rsidRPr="008D52EB">
              <w:rPr>
                <w:rFonts w:eastAsia="Calibri"/>
                <w:b/>
                <w:sz w:val="28"/>
              </w:rPr>
              <w:t>Thời gian</w:t>
            </w:r>
          </w:p>
        </w:tc>
        <w:tc>
          <w:tcPr>
            <w:tcW w:w="1843" w:type="dxa"/>
          </w:tcPr>
          <w:p w:rsidR="00D560F6" w:rsidRPr="008D52EB" w:rsidRDefault="00D560F6" w:rsidP="00D560F6">
            <w:pPr>
              <w:spacing w:after="0" w:line="240" w:lineRule="auto"/>
              <w:jc w:val="center"/>
              <w:rPr>
                <w:rFonts w:eastAsia="Calibri"/>
                <w:b/>
                <w:sz w:val="28"/>
              </w:rPr>
            </w:pPr>
            <w:r w:rsidRPr="008D52EB">
              <w:rPr>
                <w:rFonts w:eastAsia="Calibri"/>
                <w:b/>
                <w:sz w:val="28"/>
              </w:rPr>
              <w:t>Địa điểm</w:t>
            </w:r>
          </w:p>
        </w:tc>
        <w:tc>
          <w:tcPr>
            <w:tcW w:w="992" w:type="dxa"/>
          </w:tcPr>
          <w:p w:rsidR="00D560F6" w:rsidRPr="008D52EB" w:rsidRDefault="00D560F6" w:rsidP="00D560F6">
            <w:pPr>
              <w:spacing w:after="0" w:line="240" w:lineRule="auto"/>
              <w:jc w:val="center"/>
              <w:rPr>
                <w:rFonts w:eastAsia="Calibri"/>
                <w:b/>
                <w:sz w:val="28"/>
              </w:rPr>
            </w:pPr>
            <w:r w:rsidRPr="008D52EB">
              <w:rPr>
                <w:rFonts w:eastAsia="Calibri"/>
                <w:b/>
                <w:sz w:val="28"/>
              </w:rPr>
              <w:t>Ghi chú</w:t>
            </w:r>
          </w:p>
        </w:tc>
      </w:tr>
      <w:tr w:rsidR="008D52EB" w:rsidRPr="008D52EB" w:rsidTr="00E75223">
        <w:trPr>
          <w:trHeight w:val="707"/>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1</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Dạy học Tiếng Anh</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Câu lạc bộ</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Cả năm học</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Lớp học</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986"/>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2</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Trải nghiệm “Vui trung thu”</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Tập thể lớp</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 xml:space="preserve">Ngày 15/8 âm lịch </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Sân trường</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986"/>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3</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Trải nghiệm “Hội chợ xuân 2024”</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Tập thể lớp</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Cuối năm âm lịch</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Sân trường</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973"/>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4</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Hội diễn văn nghệ chào mừng 20/11</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Tập thể lớp</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Ngày 19/11</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Sân khấu trường</w:t>
            </w:r>
          </w:p>
        </w:tc>
        <w:tc>
          <w:tcPr>
            <w:tcW w:w="992" w:type="dxa"/>
          </w:tcPr>
          <w:p w:rsidR="00D560F6" w:rsidRPr="008D52EB" w:rsidRDefault="00D560F6" w:rsidP="00D560F6">
            <w:pPr>
              <w:spacing w:after="0" w:line="240" w:lineRule="auto"/>
              <w:rPr>
                <w:rFonts w:eastAsia="Calibri"/>
                <w:sz w:val="28"/>
              </w:rPr>
            </w:pPr>
          </w:p>
        </w:tc>
      </w:tr>
      <w:tr w:rsidR="008D52EB" w:rsidRPr="008D52EB" w:rsidTr="000A0FF1">
        <w:trPr>
          <w:trHeight w:val="835"/>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lastRenderedPageBreak/>
              <w:t>5</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Làm thiệp chào mừng 8/3</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Cá nhân</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Từ 01/3 – 08/3</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Tự làm ở nhà để nạp về Đội</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1137"/>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6</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Tổ chức các trò chơi dân gian</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Cá nhân, tập thể</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Các giờ ra chơi</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Sân trường, lớp học</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1111"/>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7</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Hoạt động thể thao chào mừng 26/3</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Cá nhân, tập thể</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Học sinh toàn trường</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Dịp 26/3/2025</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Sân trường</w:t>
            </w:r>
          </w:p>
        </w:tc>
        <w:tc>
          <w:tcPr>
            <w:tcW w:w="992" w:type="dxa"/>
          </w:tcPr>
          <w:p w:rsidR="00D560F6" w:rsidRPr="008D52EB" w:rsidRDefault="00D560F6" w:rsidP="00D560F6">
            <w:pPr>
              <w:spacing w:after="0" w:line="240" w:lineRule="auto"/>
              <w:rPr>
                <w:rFonts w:eastAsia="Calibri"/>
                <w:sz w:val="28"/>
              </w:rPr>
            </w:pPr>
          </w:p>
        </w:tc>
      </w:tr>
      <w:tr w:rsidR="008D52EB" w:rsidRPr="008D52EB" w:rsidTr="00E75223">
        <w:trPr>
          <w:trHeight w:val="984"/>
        </w:trPr>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8</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Giao lưu cùng học sinh 5 tuổi mầm non</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 xml:space="preserve">HS mầm non 5 tuổi </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 xml:space="preserve">HS và GV </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Đầu tháng 5/2025</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 xml:space="preserve">Sân trường </w:t>
            </w:r>
          </w:p>
        </w:tc>
        <w:tc>
          <w:tcPr>
            <w:tcW w:w="992" w:type="dxa"/>
          </w:tcPr>
          <w:p w:rsidR="00D560F6" w:rsidRPr="008D52EB" w:rsidRDefault="00D560F6" w:rsidP="00D560F6">
            <w:pPr>
              <w:spacing w:after="0" w:line="240" w:lineRule="auto"/>
              <w:rPr>
                <w:rFonts w:eastAsia="Calibri"/>
                <w:sz w:val="28"/>
              </w:rPr>
            </w:pPr>
          </w:p>
        </w:tc>
      </w:tr>
      <w:tr w:rsidR="008D52EB" w:rsidRPr="008D52EB" w:rsidTr="000A0FF1">
        <w:tc>
          <w:tcPr>
            <w:tcW w:w="746" w:type="dxa"/>
          </w:tcPr>
          <w:p w:rsidR="00D560F6" w:rsidRPr="008D52EB" w:rsidRDefault="00D560F6" w:rsidP="00D560F6">
            <w:pPr>
              <w:spacing w:after="0" w:line="240" w:lineRule="auto"/>
              <w:jc w:val="center"/>
              <w:rPr>
                <w:rFonts w:eastAsia="Calibri"/>
                <w:sz w:val="28"/>
              </w:rPr>
            </w:pPr>
            <w:r w:rsidRPr="008D52EB">
              <w:rPr>
                <w:rFonts w:eastAsia="Calibri"/>
                <w:sz w:val="28"/>
              </w:rPr>
              <w:t>9</w:t>
            </w:r>
          </w:p>
        </w:tc>
        <w:tc>
          <w:tcPr>
            <w:tcW w:w="1934" w:type="dxa"/>
          </w:tcPr>
          <w:p w:rsidR="00D560F6" w:rsidRPr="008D52EB" w:rsidRDefault="00D560F6" w:rsidP="00D560F6">
            <w:pPr>
              <w:spacing w:after="0" w:line="240" w:lineRule="auto"/>
              <w:rPr>
                <w:rFonts w:eastAsia="Calibri"/>
                <w:sz w:val="28"/>
              </w:rPr>
            </w:pPr>
            <w:r w:rsidRPr="008D52EB">
              <w:rPr>
                <w:rFonts w:eastAsia="Calibri"/>
                <w:sz w:val="28"/>
              </w:rPr>
              <w:t>Tham quan trải nghiệm thực tế, các nhà thờ họ tộc lớn</w:t>
            </w:r>
          </w:p>
        </w:tc>
        <w:tc>
          <w:tcPr>
            <w:tcW w:w="1701" w:type="dxa"/>
          </w:tcPr>
          <w:p w:rsidR="00D560F6" w:rsidRPr="008D52EB" w:rsidRDefault="00D560F6" w:rsidP="00D560F6">
            <w:pPr>
              <w:spacing w:after="0" w:line="240" w:lineRule="auto"/>
              <w:rPr>
                <w:rFonts w:eastAsia="Calibri"/>
                <w:sz w:val="28"/>
              </w:rPr>
            </w:pPr>
            <w:r w:rsidRPr="008D52EB">
              <w:rPr>
                <w:rFonts w:eastAsia="Calibri"/>
                <w:sz w:val="28"/>
              </w:rPr>
              <w:t>Cá nhân, tập thể</w:t>
            </w:r>
          </w:p>
        </w:tc>
        <w:tc>
          <w:tcPr>
            <w:tcW w:w="1985" w:type="dxa"/>
          </w:tcPr>
          <w:p w:rsidR="00D560F6" w:rsidRPr="008D52EB" w:rsidRDefault="00D560F6" w:rsidP="00D560F6">
            <w:pPr>
              <w:spacing w:after="0" w:line="240" w:lineRule="auto"/>
              <w:rPr>
                <w:rFonts w:eastAsia="Calibri"/>
                <w:sz w:val="28"/>
              </w:rPr>
            </w:pPr>
            <w:r w:rsidRPr="008D52EB">
              <w:rPr>
                <w:rFonts w:eastAsia="Calibri"/>
                <w:sz w:val="28"/>
              </w:rPr>
              <w:t>HS và GV có nhu cầu</w:t>
            </w:r>
          </w:p>
        </w:tc>
        <w:tc>
          <w:tcPr>
            <w:tcW w:w="1559" w:type="dxa"/>
          </w:tcPr>
          <w:p w:rsidR="00D560F6" w:rsidRPr="008D52EB" w:rsidRDefault="00D560F6" w:rsidP="00D560F6">
            <w:pPr>
              <w:spacing w:after="0" w:line="240" w:lineRule="auto"/>
              <w:rPr>
                <w:rFonts w:eastAsia="Calibri"/>
                <w:sz w:val="28"/>
              </w:rPr>
            </w:pPr>
            <w:r w:rsidRPr="008D52EB">
              <w:rPr>
                <w:rFonts w:eastAsia="Calibri"/>
                <w:sz w:val="28"/>
              </w:rPr>
              <w:t>Đầu tháng 5/2025</w:t>
            </w:r>
          </w:p>
        </w:tc>
        <w:tc>
          <w:tcPr>
            <w:tcW w:w="1843" w:type="dxa"/>
          </w:tcPr>
          <w:p w:rsidR="00D560F6" w:rsidRPr="008D52EB" w:rsidRDefault="00D560F6" w:rsidP="00D560F6">
            <w:pPr>
              <w:spacing w:after="0" w:line="240" w:lineRule="auto"/>
              <w:rPr>
                <w:rFonts w:eastAsia="Calibri"/>
                <w:sz w:val="28"/>
              </w:rPr>
            </w:pPr>
            <w:r w:rsidRPr="008D52EB">
              <w:rPr>
                <w:rFonts w:eastAsia="Calibri"/>
                <w:sz w:val="28"/>
              </w:rPr>
              <w:t>Các nhà thờ họ tộc lớn trong xã, các địa điểm thực tế địa phương</w:t>
            </w:r>
          </w:p>
        </w:tc>
        <w:tc>
          <w:tcPr>
            <w:tcW w:w="992" w:type="dxa"/>
          </w:tcPr>
          <w:p w:rsidR="00D560F6" w:rsidRPr="008D52EB" w:rsidRDefault="00D560F6" w:rsidP="00D560F6">
            <w:pPr>
              <w:spacing w:after="0" w:line="240" w:lineRule="auto"/>
              <w:rPr>
                <w:rFonts w:eastAsia="Calibri"/>
                <w:sz w:val="28"/>
              </w:rPr>
            </w:pPr>
          </w:p>
        </w:tc>
      </w:tr>
    </w:tbl>
    <w:p w:rsidR="00D560F6" w:rsidRPr="008D52EB" w:rsidRDefault="00D560F6" w:rsidP="00D560F6">
      <w:pPr>
        <w:spacing w:after="200" w:line="276" w:lineRule="auto"/>
        <w:rPr>
          <w:rFonts w:eastAsia="Calibri"/>
          <w:sz w:val="28"/>
        </w:rPr>
      </w:pPr>
    </w:p>
    <w:p w:rsidR="00D560F6" w:rsidRPr="00D560F6" w:rsidRDefault="00D560F6" w:rsidP="00D560F6">
      <w:pPr>
        <w:shd w:val="clear" w:color="auto" w:fill="FFFFFF"/>
        <w:spacing w:after="60" w:line="240" w:lineRule="auto"/>
        <w:jc w:val="both"/>
        <w:rPr>
          <w:rFonts w:eastAsia="Times New Roman"/>
          <w:b/>
          <w:color w:val="333333"/>
          <w:sz w:val="20"/>
          <w:szCs w:val="20"/>
        </w:rPr>
      </w:pPr>
    </w:p>
    <w:tbl>
      <w:tblPr>
        <w:tblW w:w="10815" w:type="dxa"/>
        <w:tblLayout w:type="fixed"/>
        <w:tblCellMar>
          <w:top w:w="15" w:type="dxa"/>
          <w:left w:w="15" w:type="dxa"/>
          <w:bottom w:w="15" w:type="dxa"/>
          <w:right w:w="15" w:type="dxa"/>
        </w:tblCellMar>
        <w:tblLook w:val="04A0" w:firstRow="1" w:lastRow="0" w:firstColumn="1" w:lastColumn="0" w:noHBand="0" w:noVBand="1"/>
      </w:tblPr>
      <w:tblGrid>
        <w:gridCol w:w="3127"/>
        <w:gridCol w:w="3262"/>
        <w:gridCol w:w="450"/>
        <w:gridCol w:w="3052"/>
        <w:gridCol w:w="924"/>
      </w:tblGrid>
      <w:tr w:rsidR="00BB54F5" w:rsidRPr="005F7049" w:rsidTr="00973CE7">
        <w:trPr>
          <w:trHeight w:val="615"/>
        </w:trPr>
        <w:tc>
          <w:tcPr>
            <w:tcW w:w="6839" w:type="dxa"/>
            <w:gridSpan w:val="3"/>
            <w:tcMar>
              <w:top w:w="0" w:type="dxa"/>
              <w:left w:w="105" w:type="dxa"/>
              <w:bottom w:w="0" w:type="dxa"/>
              <w:right w:w="105" w:type="dxa"/>
            </w:tcMar>
            <w:hideMark/>
          </w:tcPr>
          <w:p w:rsidR="00BB54F5" w:rsidRPr="005F7049" w:rsidRDefault="00BB54F5" w:rsidP="00A852E6">
            <w:pPr>
              <w:spacing w:before="60" w:after="60" w:line="240" w:lineRule="auto"/>
              <w:rPr>
                <w:rFonts w:eastAsia="Times New Roman"/>
                <w:sz w:val="28"/>
              </w:rPr>
            </w:pPr>
            <w:r w:rsidRPr="005F7049">
              <w:rPr>
                <w:rFonts w:eastAsia="Times New Roman"/>
                <w:b/>
                <w:bCs/>
                <w:sz w:val="28"/>
              </w:rPr>
              <w:t> </w:t>
            </w:r>
          </w:p>
          <w:p w:rsidR="00BB54F5" w:rsidRPr="005F7049" w:rsidRDefault="00BB54F5" w:rsidP="00A852E6">
            <w:pPr>
              <w:spacing w:before="60" w:after="60" w:line="240" w:lineRule="auto"/>
              <w:rPr>
                <w:rFonts w:eastAsia="Times New Roman"/>
                <w:sz w:val="28"/>
              </w:rPr>
            </w:pPr>
            <w:r w:rsidRPr="005F7049">
              <w:rPr>
                <w:rFonts w:eastAsia="Times New Roman"/>
                <w:b/>
                <w:bCs/>
                <w:sz w:val="28"/>
              </w:rPr>
              <w:t>  </w:t>
            </w:r>
            <w:r w:rsidRPr="005F7049">
              <w:rPr>
                <w:rFonts w:eastAsia="Times New Roman"/>
                <w:b/>
                <w:bCs/>
                <w:sz w:val="28"/>
                <w:lang w:val="vi-VN"/>
              </w:rPr>
              <w:t>PHÊ DUYỆT  </w:t>
            </w:r>
            <w:r w:rsidRPr="005F7049">
              <w:rPr>
                <w:rFonts w:eastAsia="Times New Roman"/>
                <w:b/>
                <w:bCs/>
                <w:sz w:val="28"/>
              </w:rPr>
              <w:t>                </w:t>
            </w:r>
            <w:r w:rsidR="00973CE7">
              <w:rPr>
                <w:rFonts w:eastAsia="Times New Roman"/>
                <w:b/>
                <w:bCs/>
                <w:sz w:val="28"/>
              </w:rPr>
              <w:t xml:space="preserve">        </w:t>
            </w:r>
            <w:r w:rsidRPr="005F7049">
              <w:rPr>
                <w:rFonts w:eastAsia="Times New Roman"/>
                <w:b/>
                <w:bCs/>
                <w:sz w:val="28"/>
              </w:rPr>
              <w:t xml:space="preserve">   </w:t>
            </w:r>
            <w:r w:rsidRPr="005F7049">
              <w:rPr>
                <w:rFonts w:eastAsia="Times New Roman"/>
                <w:b/>
                <w:bCs/>
                <w:sz w:val="28"/>
                <w:lang w:val="vi-VN"/>
              </w:rPr>
              <w:t>PHÊ DUYỆT</w:t>
            </w:r>
            <w:r w:rsidRPr="005F7049">
              <w:rPr>
                <w:rFonts w:eastAsia="Times New Roman"/>
                <w:b/>
                <w:bCs/>
                <w:sz w:val="28"/>
              </w:rPr>
              <w:t> CỦA</w:t>
            </w:r>
          </w:p>
          <w:p w:rsidR="00BB54F5" w:rsidRPr="005F7049" w:rsidRDefault="00BB54F5" w:rsidP="00A852E6">
            <w:pPr>
              <w:spacing w:before="60" w:after="60" w:line="240" w:lineRule="auto"/>
              <w:rPr>
                <w:rFonts w:eastAsia="Times New Roman"/>
                <w:sz w:val="28"/>
              </w:rPr>
            </w:pPr>
            <w:r w:rsidRPr="005F7049">
              <w:rPr>
                <w:rFonts w:eastAsia="Times New Roman"/>
                <w:b/>
                <w:bCs/>
                <w:sz w:val="28"/>
                <w:lang w:val="nl-NL"/>
              </w:rPr>
              <w:t xml:space="preserve">CỦA  HIỆU TRƯỞNG          PHÓ HIỆU </w:t>
            </w:r>
            <w:r w:rsidR="00973CE7" w:rsidRPr="005F7049">
              <w:rPr>
                <w:rFonts w:eastAsia="Times New Roman"/>
                <w:b/>
                <w:bCs/>
                <w:sz w:val="28"/>
                <w:lang w:val="nl-NL"/>
              </w:rPr>
              <w:t>TRƯỞNG</w:t>
            </w:r>
          </w:p>
        </w:tc>
        <w:tc>
          <w:tcPr>
            <w:tcW w:w="3976" w:type="dxa"/>
            <w:gridSpan w:val="2"/>
            <w:tcMar>
              <w:top w:w="0" w:type="dxa"/>
              <w:left w:w="105" w:type="dxa"/>
              <w:bottom w:w="0" w:type="dxa"/>
              <w:right w:w="105" w:type="dxa"/>
            </w:tcMar>
            <w:hideMark/>
          </w:tcPr>
          <w:p w:rsidR="00BB54F5" w:rsidRPr="005F7049" w:rsidRDefault="00BB54F5" w:rsidP="00A852E6">
            <w:pPr>
              <w:spacing w:before="60" w:after="60" w:line="240" w:lineRule="auto"/>
              <w:jc w:val="center"/>
              <w:rPr>
                <w:rFonts w:eastAsia="Times New Roman"/>
                <w:sz w:val="28"/>
              </w:rPr>
            </w:pPr>
            <w:r w:rsidRPr="005F7049">
              <w:rPr>
                <w:rFonts w:eastAsia="Times New Roman"/>
                <w:sz w:val="28"/>
              </w:rPr>
              <w:t> </w:t>
            </w:r>
          </w:p>
          <w:p w:rsidR="00BB54F5" w:rsidRPr="005F7049" w:rsidRDefault="00BB54F5" w:rsidP="00A852E6">
            <w:pPr>
              <w:spacing w:before="60" w:after="60" w:line="240" w:lineRule="auto"/>
              <w:jc w:val="center"/>
              <w:rPr>
                <w:rFonts w:eastAsia="Times New Roman"/>
                <w:sz w:val="28"/>
              </w:rPr>
            </w:pPr>
            <w:r w:rsidRPr="005F7049">
              <w:rPr>
                <w:rFonts w:eastAsia="Times New Roman"/>
                <w:b/>
                <w:bCs/>
                <w:sz w:val="28"/>
              </w:rPr>
              <w:t>       TT CHUYÊN MÔN</w:t>
            </w:r>
          </w:p>
        </w:tc>
      </w:tr>
      <w:tr w:rsidR="00973CE7" w:rsidRPr="005F7049" w:rsidTr="00973CE7">
        <w:trPr>
          <w:trHeight w:val="615"/>
        </w:trPr>
        <w:tc>
          <w:tcPr>
            <w:tcW w:w="6839" w:type="dxa"/>
            <w:gridSpan w:val="3"/>
            <w:tcMar>
              <w:top w:w="0" w:type="dxa"/>
              <w:left w:w="105" w:type="dxa"/>
              <w:bottom w:w="0" w:type="dxa"/>
              <w:right w:w="105" w:type="dxa"/>
            </w:tcMar>
          </w:tcPr>
          <w:p w:rsidR="00973CE7" w:rsidRPr="005F7049" w:rsidRDefault="00973CE7" w:rsidP="00A852E6">
            <w:pPr>
              <w:spacing w:before="60" w:after="60" w:line="240" w:lineRule="auto"/>
              <w:rPr>
                <w:rFonts w:eastAsia="Times New Roman"/>
                <w:b/>
                <w:bCs/>
                <w:sz w:val="28"/>
              </w:rPr>
            </w:pPr>
          </w:p>
        </w:tc>
        <w:tc>
          <w:tcPr>
            <w:tcW w:w="3976" w:type="dxa"/>
            <w:gridSpan w:val="2"/>
            <w:tcMar>
              <w:top w:w="0" w:type="dxa"/>
              <w:left w:w="105" w:type="dxa"/>
              <w:bottom w:w="0" w:type="dxa"/>
              <w:right w:w="105" w:type="dxa"/>
            </w:tcMar>
          </w:tcPr>
          <w:p w:rsidR="00973CE7" w:rsidRPr="005F7049" w:rsidRDefault="00973CE7" w:rsidP="00A852E6">
            <w:pPr>
              <w:spacing w:before="60" w:after="60" w:line="240" w:lineRule="auto"/>
              <w:jc w:val="center"/>
              <w:rPr>
                <w:rFonts w:eastAsia="Times New Roman"/>
                <w:sz w:val="28"/>
              </w:rPr>
            </w:pPr>
          </w:p>
        </w:tc>
      </w:tr>
      <w:tr w:rsidR="00BB54F5" w:rsidRPr="005F7049" w:rsidTr="00973CE7">
        <w:trPr>
          <w:gridAfter w:val="1"/>
          <w:wAfter w:w="924" w:type="dxa"/>
        </w:trPr>
        <w:tc>
          <w:tcPr>
            <w:tcW w:w="3127" w:type="dxa"/>
            <w:tcBorders>
              <w:top w:val="nil"/>
              <w:left w:val="nil"/>
              <w:bottom w:val="nil"/>
              <w:right w:val="nil"/>
            </w:tcBorders>
            <w:tcMar>
              <w:top w:w="75" w:type="dxa"/>
              <w:left w:w="75" w:type="dxa"/>
              <w:bottom w:w="75" w:type="dxa"/>
              <w:right w:w="75" w:type="dxa"/>
            </w:tcMar>
            <w:hideMark/>
          </w:tcPr>
          <w:p w:rsidR="00BB54F5" w:rsidRPr="005F7049" w:rsidRDefault="00BB54F5" w:rsidP="00A852E6">
            <w:pPr>
              <w:spacing w:after="0" w:line="240" w:lineRule="auto"/>
              <w:rPr>
                <w:rFonts w:eastAsia="Times New Roman"/>
                <w:sz w:val="28"/>
              </w:rPr>
            </w:pPr>
            <w:r w:rsidRPr="005F7049">
              <w:rPr>
                <w:rFonts w:eastAsia="Times New Roman"/>
                <w:sz w:val="28"/>
              </w:rPr>
              <w:t> </w:t>
            </w:r>
          </w:p>
          <w:p w:rsidR="00660B1B" w:rsidRPr="005F7049" w:rsidRDefault="00660B1B" w:rsidP="00A852E6">
            <w:pPr>
              <w:spacing w:after="0" w:line="240" w:lineRule="auto"/>
              <w:rPr>
                <w:rFonts w:eastAsia="Times New Roman"/>
                <w:sz w:val="28"/>
              </w:rPr>
            </w:pPr>
          </w:p>
          <w:p w:rsidR="00660B1B" w:rsidRPr="005F7049" w:rsidRDefault="00660B1B" w:rsidP="00A852E6">
            <w:pPr>
              <w:spacing w:after="0" w:line="240" w:lineRule="auto"/>
              <w:rPr>
                <w:rFonts w:eastAsia="Times New Roman"/>
                <w:sz w:val="28"/>
              </w:rPr>
            </w:pPr>
          </w:p>
          <w:p w:rsidR="00660B1B" w:rsidRPr="005F7049" w:rsidRDefault="00973CE7" w:rsidP="00A852E6">
            <w:pPr>
              <w:spacing w:after="0" w:line="240" w:lineRule="auto"/>
              <w:rPr>
                <w:rFonts w:eastAsia="Times New Roman"/>
                <w:sz w:val="28"/>
              </w:rPr>
            </w:pPr>
            <w:r>
              <w:rPr>
                <w:rFonts w:eastAsia="Times New Roman"/>
                <w:sz w:val="28"/>
              </w:rPr>
              <w:t xml:space="preserve">     </w:t>
            </w:r>
            <w:r w:rsidR="00216402" w:rsidRPr="005F7049">
              <w:rPr>
                <w:rFonts w:eastAsia="Times New Roman"/>
                <w:sz w:val="28"/>
              </w:rPr>
              <w:t>Nguyễn Hồng Quang</w:t>
            </w:r>
          </w:p>
        </w:tc>
        <w:tc>
          <w:tcPr>
            <w:tcW w:w="3262" w:type="dxa"/>
            <w:tcBorders>
              <w:top w:val="nil"/>
              <w:left w:val="nil"/>
              <w:bottom w:val="nil"/>
              <w:right w:val="nil"/>
            </w:tcBorders>
            <w:tcMar>
              <w:top w:w="75" w:type="dxa"/>
              <w:left w:w="75" w:type="dxa"/>
              <w:bottom w:w="75" w:type="dxa"/>
              <w:right w:w="75" w:type="dxa"/>
            </w:tcMar>
            <w:hideMark/>
          </w:tcPr>
          <w:p w:rsidR="00BB54F5" w:rsidRPr="005F7049" w:rsidRDefault="00BB54F5" w:rsidP="00A852E6">
            <w:pPr>
              <w:spacing w:after="0" w:line="240" w:lineRule="auto"/>
              <w:rPr>
                <w:rFonts w:eastAsia="Times New Roman"/>
                <w:sz w:val="28"/>
              </w:rPr>
            </w:pPr>
            <w:r w:rsidRPr="005F7049">
              <w:rPr>
                <w:rFonts w:eastAsia="Times New Roman"/>
                <w:sz w:val="28"/>
              </w:rPr>
              <w:t> </w:t>
            </w:r>
          </w:p>
          <w:p w:rsidR="00660B1B" w:rsidRPr="005F7049" w:rsidRDefault="00660B1B" w:rsidP="00A852E6">
            <w:pPr>
              <w:spacing w:after="0" w:line="240" w:lineRule="auto"/>
              <w:rPr>
                <w:rFonts w:eastAsia="Times New Roman"/>
                <w:sz w:val="28"/>
              </w:rPr>
            </w:pPr>
          </w:p>
          <w:p w:rsidR="00660B1B" w:rsidRPr="005F7049" w:rsidRDefault="00660B1B" w:rsidP="00A852E6">
            <w:pPr>
              <w:spacing w:after="0" w:line="240" w:lineRule="auto"/>
              <w:rPr>
                <w:rFonts w:eastAsia="Times New Roman"/>
                <w:sz w:val="28"/>
              </w:rPr>
            </w:pPr>
          </w:p>
          <w:p w:rsidR="00660B1B" w:rsidRPr="005F7049" w:rsidRDefault="005F7049" w:rsidP="00A852E6">
            <w:pPr>
              <w:spacing w:after="0" w:line="240" w:lineRule="auto"/>
              <w:rPr>
                <w:rFonts w:eastAsia="Times New Roman"/>
                <w:sz w:val="28"/>
              </w:rPr>
            </w:pPr>
            <w:r>
              <w:rPr>
                <w:rFonts w:eastAsia="Times New Roman"/>
                <w:sz w:val="28"/>
              </w:rPr>
              <w:t xml:space="preserve">             </w:t>
            </w:r>
            <w:r w:rsidR="00973CE7">
              <w:rPr>
                <w:rFonts w:eastAsia="Times New Roman"/>
                <w:sz w:val="28"/>
              </w:rPr>
              <w:t xml:space="preserve">  </w:t>
            </w:r>
            <w:r>
              <w:rPr>
                <w:rFonts w:eastAsia="Times New Roman"/>
                <w:sz w:val="28"/>
              </w:rPr>
              <w:t xml:space="preserve"> </w:t>
            </w:r>
            <w:r w:rsidR="00315F5E" w:rsidRPr="005F7049">
              <w:rPr>
                <w:rFonts w:eastAsia="Times New Roman"/>
                <w:sz w:val="28"/>
              </w:rPr>
              <w:t xml:space="preserve"> </w:t>
            </w:r>
            <w:r w:rsidR="00660B1B" w:rsidRPr="005F7049">
              <w:rPr>
                <w:rFonts w:eastAsia="Times New Roman"/>
                <w:sz w:val="28"/>
              </w:rPr>
              <w:t>Vương Văn Thể</w:t>
            </w:r>
          </w:p>
        </w:tc>
        <w:tc>
          <w:tcPr>
            <w:tcW w:w="450" w:type="dxa"/>
            <w:tcBorders>
              <w:top w:val="nil"/>
              <w:left w:val="nil"/>
              <w:bottom w:val="nil"/>
              <w:right w:val="nil"/>
            </w:tcBorders>
            <w:tcMar>
              <w:top w:w="75" w:type="dxa"/>
              <w:left w:w="75" w:type="dxa"/>
              <w:bottom w:w="75" w:type="dxa"/>
              <w:right w:w="75" w:type="dxa"/>
            </w:tcMar>
            <w:hideMark/>
          </w:tcPr>
          <w:p w:rsidR="00BB54F5" w:rsidRPr="005F7049" w:rsidRDefault="00BB54F5" w:rsidP="00A852E6">
            <w:pPr>
              <w:spacing w:after="0" w:line="240" w:lineRule="auto"/>
              <w:rPr>
                <w:rFonts w:eastAsia="Times New Roman"/>
                <w:sz w:val="28"/>
              </w:rPr>
            </w:pPr>
            <w:r w:rsidRPr="005F7049">
              <w:rPr>
                <w:rFonts w:eastAsia="Times New Roman"/>
                <w:sz w:val="28"/>
              </w:rPr>
              <w:t> </w:t>
            </w:r>
          </w:p>
        </w:tc>
        <w:tc>
          <w:tcPr>
            <w:tcW w:w="3052" w:type="dxa"/>
            <w:tcBorders>
              <w:top w:val="nil"/>
              <w:left w:val="nil"/>
              <w:bottom w:val="nil"/>
              <w:right w:val="nil"/>
            </w:tcBorders>
            <w:tcMar>
              <w:top w:w="75" w:type="dxa"/>
              <w:left w:w="75" w:type="dxa"/>
              <w:bottom w:w="75" w:type="dxa"/>
              <w:right w:w="75" w:type="dxa"/>
            </w:tcMar>
            <w:hideMark/>
          </w:tcPr>
          <w:p w:rsidR="00BB54F5" w:rsidRPr="005F7049" w:rsidRDefault="00BB54F5" w:rsidP="00A852E6">
            <w:pPr>
              <w:spacing w:after="0" w:line="240" w:lineRule="auto"/>
              <w:rPr>
                <w:rFonts w:eastAsia="Times New Roman"/>
                <w:sz w:val="28"/>
              </w:rPr>
            </w:pPr>
            <w:r w:rsidRPr="005F7049">
              <w:rPr>
                <w:rFonts w:eastAsia="Times New Roman"/>
                <w:sz w:val="28"/>
              </w:rPr>
              <w:t> </w:t>
            </w:r>
          </w:p>
          <w:p w:rsidR="00660B1B" w:rsidRPr="005F7049" w:rsidRDefault="00660B1B" w:rsidP="00A852E6">
            <w:pPr>
              <w:spacing w:after="0" w:line="240" w:lineRule="auto"/>
              <w:rPr>
                <w:rFonts w:eastAsia="Times New Roman"/>
                <w:sz w:val="28"/>
              </w:rPr>
            </w:pPr>
          </w:p>
          <w:p w:rsidR="00660B1B" w:rsidRPr="005F7049" w:rsidRDefault="00660B1B" w:rsidP="00A852E6">
            <w:pPr>
              <w:spacing w:after="0" w:line="240" w:lineRule="auto"/>
              <w:rPr>
                <w:rFonts w:eastAsia="Times New Roman"/>
                <w:sz w:val="28"/>
              </w:rPr>
            </w:pPr>
          </w:p>
          <w:p w:rsidR="00660B1B" w:rsidRPr="005F7049" w:rsidRDefault="00660B1B" w:rsidP="00A852E6">
            <w:pPr>
              <w:spacing w:after="0" w:line="240" w:lineRule="auto"/>
              <w:rPr>
                <w:rFonts w:eastAsia="Times New Roman"/>
                <w:sz w:val="28"/>
              </w:rPr>
            </w:pPr>
            <w:r w:rsidRPr="005F7049">
              <w:rPr>
                <w:rFonts w:eastAsia="Times New Roman"/>
                <w:sz w:val="28"/>
              </w:rPr>
              <w:t xml:space="preserve">                 </w:t>
            </w:r>
            <w:r w:rsidR="00973CE7">
              <w:rPr>
                <w:rFonts w:eastAsia="Times New Roman"/>
                <w:sz w:val="28"/>
              </w:rPr>
              <w:t xml:space="preserve">  </w:t>
            </w:r>
            <w:r w:rsidRPr="005F7049">
              <w:rPr>
                <w:rFonts w:eastAsia="Times New Roman"/>
                <w:sz w:val="28"/>
              </w:rPr>
              <w:t xml:space="preserve">  Võ Thị Hiền</w:t>
            </w:r>
          </w:p>
        </w:tc>
      </w:tr>
    </w:tbl>
    <w:p w:rsidR="00BB54F5" w:rsidRPr="005F7049" w:rsidRDefault="00BB54F5" w:rsidP="00BB54F5">
      <w:pPr>
        <w:shd w:val="clear" w:color="auto" w:fill="FFFFFF"/>
        <w:spacing w:before="60" w:after="60" w:line="240" w:lineRule="auto"/>
        <w:rPr>
          <w:b/>
          <w:sz w:val="28"/>
        </w:rPr>
      </w:pPr>
    </w:p>
    <w:p w:rsidR="004401E8" w:rsidRDefault="004401E8" w:rsidP="004401E8">
      <w:pPr>
        <w:pStyle w:val="Heading1"/>
        <w:spacing w:before="120" w:line="340" w:lineRule="exact"/>
        <w:jc w:val="center"/>
        <w:rPr>
          <w:szCs w:val="28"/>
        </w:rPr>
      </w:pPr>
      <w:r w:rsidRPr="006C627D">
        <w:rPr>
          <w:szCs w:val="28"/>
        </w:rPr>
        <w:t xml:space="preserve">        </w:t>
      </w:r>
    </w:p>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Default="00216402" w:rsidP="00216402"/>
    <w:p w:rsidR="00216402" w:rsidRPr="00216402" w:rsidRDefault="00216402" w:rsidP="00216402"/>
    <w:p w:rsidR="004401E8" w:rsidRPr="006C627D" w:rsidRDefault="004401E8" w:rsidP="004401E8">
      <w:pPr>
        <w:spacing w:after="0" w:line="240" w:lineRule="auto"/>
        <w:ind w:left="-540" w:hanging="180"/>
        <w:rPr>
          <w:rFonts w:eastAsia="Times New Roman"/>
          <w:b/>
        </w:rPr>
      </w:pPr>
    </w:p>
    <w:sectPr w:rsidR="004401E8" w:rsidRPr="006C627D" w:rsidSect="00492839">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15D" w:rsidRDefault="0058715D" w:rsidP="00921C1C">
      <w:pPr>
        <w:spacing w:after="0" w:line="240" w:lineRule="auto"/>
      </w:pPr>
      <w:r>
        <w:separator/>
      </w:r>
    </w:p>
  </w:endnote>
  <w:endnote w:type="continuationSeparator" w:id="0">
    <w:p w:rsidR="0058715D" w:rsidRDefault="0058715D" w:rsidP="0092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UTM-Avo">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3904"/>
      <w:docPartObj>
        <w:docPartGallery w:val="Page Numbers (Bottom of Page)"/>
        <w:docPartUnique/>
      </w:docPartObj>
    </w:sdtPr>
    <w:sdtEndPr>
      <w:rPr>
        <w:noProof/>
      </w:rPr>
    </w:sdtEndPr>
    <w:sdtContent>
      <w:p w:rsidR="0048084A" w:rsidRDefault="0048084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8084A" w:rsidRDefault="00480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15D" w:rsidRDefault="0058715D" w:rsidP="00921C1C">
      <w:pPr>
        <w:spacing w:after="0" w:line="240" w:lineRule="auto"/>
      </w:pPr>
      <w:r>
        <w:separator/>
      </w:r>
    </w:p>
  </w:footnote>
  <w:footnote w:type="continuationSeparator" w:id="0">
    <w:p w:rsidR="0058715D" w:rsidRDefault="0058715D" w:rsidP="00921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6EC"/>
    <w:multiLevelType w:val="hybridMultilevel"/>
    <w:tmpl w:val="49C8D864"/>
    <w:lvl w:ilvl="0" w:tplc="BB0434E2">
      <w:start w:val="3"/>
      <w:numFmt w:val="bullet"/>
      <w:lvlText w:val="-"/>
      <w:lvlJc w:val="left"/>
      <w:pPr>
        <w:ind w:left="780" w:hanging="360"/>
      </w:pPr>
      <w:rPr>
        <w:rFonts w:ascii="Times New Roman" w:eastAsia="Times New Roman" w:hAnsi="Times New Roman" w:cs="Times New Roman" w:hint="default"/>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45E335A"/>
    <w:multiLevelType w:val="hybridMultilevel"/>
    <w:tmpl w:val="CF3E3870"/>
    <w:lvl w:ilvl="0" w:tplc="5F8ABC48">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926006D"/>
    <w:multiLevelType w:val="multilevel"/>
    <w:tmpl w:val="4926006D"/>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AA31E2D"/>
    <w:multiLevelType w:val="hybridMultilevel"/>
    <w:tmpl w:val="034483C6"/>
    <w:lvl w:ilvl="0" w:tplc="15A239A6">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761ED"/>
    <w:multiLevelType w:val="hybridMultilevel"/>
    <w:tmpl w:val="DD6E7A72"/>
    <w:lvl w:ilvl="0" w:tplc="0409000F">
      <w:start w:val="1"/>
      <w:numFmt w:val="decimal"/>
      <w:lvlText w:val="%1."/>
      <w:lvlJc w:val="left"/>
      <w:pPr>
        <w:ind w:left="99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5215CE7"/>
    <w:multiLevelType w:val="hybridMultilevel"/>
    <w:tmpl w:val="F29C14C6"/>
    <w:lvl w:ilvl="0" w:tplc="082A784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B31"/>
    <w:rsid w:val="00005BB2"/>
    <w:rsid w:val="00007AA5"/>
    <w:rsid w:val="00044355"/>
    <w:rsid w:val="000505D7"/>
    <w:rsid w:val="00095B00"/>
    <w:rsid w:val="000A0FF1"/>
    <w:rsid w:val="000A24E5"/>
    <w:rsid w:val="000B4B31"/>
    <w:rsid w:val="001373BF"/>
    <w:rsid w:val="001530A8"/>
    <w:rsid w:val="001F2E85"/>
    <w:rsid w:val="00205590"/>
    <w:rsid w:val="00210595"/>
    <w:rsid w:val="00216402"/>
    <w:rsid w:val="00226426"/>
    <w:rsid w:val="0027586A"/>
    <w:rsid w:val="002C4C1A"/>
    <w:rsid w:val="002C62B5"/>
    <w:rsid w:val="002D0822"/>
    <w:rsid w:val="002E38CC"/>
    <w:rsid w:val="002E65E4"/>
    <w:rsid w:val="00304F02"/>
    <w:rsid w:val="00315F5E"/>
    <w:rsid w:val="00352E49"/>
    <w:rsid w:val="00371827"/>
    <w:rsid w:val="00396B82"/>
    <w:rsid w:val="003A1570"/>
    <w:rsid w:val="003A3EB7"/>
    <w:rsid w:val="003B2A7A"/>
    <w:rsid w:val="003D5FDB"/>
    <w:rsid w:val="003D6F01"/>
    <w:rsid w:val="003F17C1"/>
    <w:rsid w:val="004011FD"/>
    <w:rsid w:val="00402D66"/>
    <w:rsid w:val="004162E9"/>
    <w:rsid w:val="004401E8"/>
    <w:rsid w:val="0048084A"/>
    <w:rsid w:val="004918E7"/>
    <w:rsid w:val="00492839"/>
    <w:rsid w:val="004E4462"/>
    <w:rsid w:val="00521917"/>
    <w:rsid w:val="00530E20"/>
    <w:rsid w:val="00534A03"/>
    <w:rsid w:val="0054768C"/>
    <w:rsid w:val="0058715D"/>
    <w:rsid w:val="005A07EA"/>
    <w:rsid w:val="005B3728"/>
    <w:rsid w:val="005F7049"/>
    <w:rsid w:val="006144F0"/>
    <w:rsid w:val="00633958"/>
    <w:rsid w:val="00634B2F"/>
    <w:rsid w:val="00660B1B"/>
    <w:rsid w:val="00663F53"/>
    <w:rsid w:val="0067232E"/>
    <w:rsid w:val="0067266E"/>
    <w:rsid w:val="00674CFB"/>
    <w:rsid w:val="00686EB4"/>
    <w:rsid w:val="00687DC2"/>
    <w:rsid w:val="00696736"/>
    <w:rsid w:val="006F22A3"/>
    <w:rsid w:val="00731073"/>
    <w:rsid w:val="007670C0"/>
    <w:rsid w:val="00776DBF"/>
    <w:rsid w:val="00797337"/>
    <w:rsid w:val="007C4897"/>
    <w:rsid w:val="007C5B27"/>
    <w:rsid w:val="00814F16"/>
    <w:rsid w:val="00825E71"/>
    <w:rsid w:val="00846058"/>
    <w:rsid w:val="00857613"/>
    <w:rsid w:val="008A60EF"/>
    <w:rsid w:val="008C0F5F"/>
    <w:rsid w:val="008D52EB"/>
    <w:rsid w:val="008E685B"/>
    <w:rsid w:val="008F0413"/>
    <w:rsid w:val="008F33CE"/>
    <w:rsid w:val="00921C1C"/>
    <w:rsid w:val="009369BA"/>
    <w:rsid w:val="00944422"/>
    <w:rsid w:val="009560EC"/>
    <w:rsid w:val="00965C63"/>
    <w:rsid w:val="00973CE7"/>
    <w:rsid w:val="0098635D"/>
    <w:rsid w:val="009C4681"/>
    <w:rsid w:val="009C7703"/>
    <w:rsid w:val="009F097B"/>
    <w:rsid w:val="00A516DE"/>
    <w:rsid w:val="00A66D91"/>
    <w:rsid w:val="00A852E6"/>
    <w:rsid w:val="00AA41AC"/>
    <w:rsid w:val="00AC0F49"/>
    <w:rsid w:val="00AE402E"/>
    <w:rsid w:val="00B1434B"/>
    <w:rsid w:val="00B21D12"/>
    <w:rsid w:val="00B36A24"/>
    <w:rsid w:val="00BA1DEA"/>
    <w:rsid w:val="00BA4C56"/>
    <w:rsid w:val="00BB54F5"/>
    <w:rsid w:val="00BF6CE9"/>
    <w:rsid w:val="00C044F2"/>
    <w:rsid w:val="00C16654"/>
    <w:rsid w:val="00C17631"/>
    <w:rsid w:val="00C21BE2"/>
    <w:rsid w:val="00C26131"/>
    <w:rsid w:val="00C35F8A"/>
    <w:rsid w:val="00C50C24"/>
    <w:rsid w:val="00C521C6"/>
    <w:rsid w:val="00C53350"/>
    <w:rsid w:val="00C9104F"/>
    <w:rsid w:val="00CA2E6E"/>
    <w:rsid w:val="00CA5D06"/>
    <w:rsid w:val="00CC1062"/>
    <w:rsid w:val="00D42378"/>
    <w:rsid w:val="00D560F6"/>
    <w:rsid w:val="00D70AD7"/>
    <w:rsid w:val="00DB619E"/>
    <w:rsid w:val="00DE737A"/>
    <w:rsid w:val="00DF2A28"/>
    <w:rsid w:val="00E144DB"/>
    <w:rsid w:val="00E31894"/>
    <w:rsid w:val="00E37990"/>
    <w:rsid w:val="00E41304"/>
    <w:rsid w:val="00E47E69"/>
    <w:rsid w:val="00E75223"/>
    <w:rsid w:val="00EA386B"/>
    <w:rsid w:val="00EC2E3C"/>
    <w:rsid w:val="00EE12CA"/>
    <w:rsid w:val="00FA2056"/>
    <w:rsid w:val="00FB5E3A"/>
    <w:rsid w:val="00FD7A4B"/>
    <w:rsid w:val="00FE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86DC"/>
  <w15:docId w15:val="{4023EDDD-6A5C-484E-9877-323E4308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04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401E8"/>
    <w:pPr>
      <w:keepNext/>
      <w:keepLines/>
      <w:spacing w:before="40" w:after="0" w:line="240" w:lineRule="auto"/>
      <w:jc w:val="both"/>
      <w:outlineLvl w:val="1"/>
    </w:pPr>
    <w:rPr>
      <w:rFonts w:ascii="Cambria" w:eastAsia="Cambria" w:hAnsi="Cambria" w:cs="Cambria"/>
      <w:color w:val="366091"/>
      <w:szCs w:val="26"/>
      <w:highlight w:val="white"/>
    </w:rPr>
  </w:style>
  <w:style w:type="paragraph" w:styleId="Heading3">
    <w:name w:val="heading 3"/>
    <w:basedOn w:val="Normal"/>
    <w:next w:val="Normal"/>
    <w:link w:val="Heading3Char"/>
    <w:uiPriority w:val="9"/>
    <w:qFormat/>
    <w:rsid w:val="004401E8"/>
    <w:pPr>
      <w:keepNext/>
      <w:keepLines/>
      <w:spacing w:before="280" w:after="80" w:line="240" w:lineRule="auto"/>
      <w:jc w:val="both"/>
      <w:outlineLvl w:val="2"/>
    </w:pPr>
    <w:rPr>
      <w:rFonts w:eastAsia="Times New Roman"/>
      <w:b/>
      <w:sz w:val="28"/>
      <w:highlight w:val="white"/>
    </w:rPr>
  </w:style>
  <w:style w:type="paragraph" w:styleId="Heading4">
    <w:name w:val="heading 4"/>
    <w:basedOn w:val="Normal"/>
    <w:next w:val="Normal"/>
    <w:link w:val="Heading4Char"/>
    <w:uiPriority w:val="9"/>
    <w:qFormat/>
    <w:rsid w:val="004401E8"/>
    <w:pPr>
      <w:keepNext/>
      <w:keepLines/>
      <w:spacing w:before="40" w:after="0" w:line="240" w:lineRule="auto"/>
      <w:jc w:val="both"/>
      <w:outlineLvl w:val="3"/>
    </w:pPr>
    <w:rPr>
      <w:rFonts w:ascii="Cambria" w:eastAsia="Cambria" w:hAnsi="Cambria" w:cs="Cambria"/>
      <w:i/>
      <w:color w:val="366091"/>
      <w:sz w:val="28"/>
      <w:highlight w:val="white"/>
    </w:rPr>
  </w:style>
  <w:style w:type="paragraph" w:styleId="Heading5">
    <w:name w:val="heading 5"/>
    <w:basedOn w:val="Normal"/>
    <w:next w:val="Normal"/>
    <w:link w:val="Heading5Char"/>
    <w:uiPriority w:val="9"/>
    <w:qFormat/>
    <w:rsid w:val="004401E8"/>
    <w:pPr>
      <w:keepNext/>
      <w:keepLines/>
      <w:spacing w:before="40" w:after="0" w:line="240" w:lineRule="auto"/>
      <w:jc w:val="both"/>
      <w:outlineLvl w:val="4"/>
    </w:pPr>
    <w:rPr>
      <w:rFonts w:ascii="Cambria" w:eastAsia="Cambria" w:hAnsi="Cambria" w:cs="Cambria"/>
      <w:color w:val="366091"/>
      <w:sz w:val="28"/>
      <w:highlight w:val="white"/>
    </w:rPr>
  </w:style>
  <w:style w:type="paragraph" w:styleId="Heading6">
    <w:name w:val="heading 6"/>
    <w:basedOn w:val="Normal"/>
    <w:next w:val="Normal"/>
    <w:link w:val="Heading6Char"/>
    <w:uiPriority w:val="9"/>
    <w:qFormat/>
    <w:rsid w:val="004401E8"/>
    <w:pPr>
      <w:keepNext/>
      <w:keepLines/>
      <w:spacing w:before="200" w:after="40" w:line="240" w:lineRule="auto"/>
      <w:jc w:val="both"/>
      <w:outlineLvl w:val="5"/>
    </w:pPr>
    <w:rPr>
      <w:rFonts w:eastAsia="Times New Roman"/>
      <w:b/>
      <w:sz w:val="20"/>
      <w:szCs w:val="20"/>
      <w:highlight w:val="white"/>
    </w:rPr>
  </w:style>
  <w:style w:type="paragraph" w:styleId="Heading7">
    <w:name w:val="heading 7"/>
    <w:basedOn w:val="Normal"/>
    <w:next w:val="Normal"/>
    <w:link w:val="Heading7Char"/>
    <w:uiPriority w:val="9"/>
    <w:semiHidden/>
    <w:unhideWhenUsed/>
    <w:qFormat/>
    <w:rsid w:val="004401E8"/>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401E8"/>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4401E8"/>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C1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21C1C"/>
  </w:style>
  <w:style w:type="paragraph" w:styleId="Footer">
    <w:name w:val="footer"/>
    <w:basedOn w:val="Normal"/>
    <w:link w:val="FooterChar"/>
    <w:uiPriority w:val="99"/>
    <w:unhideWhenUsed/>
    <w:rsid w:val="00921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C1C"/>
  </w:style>
  <w:style w:type="paragraph" w:styleId="BalloonText">
    <w:name w:val="Balloon Text"/>
    <w:basedOn w:val="Normal"/>
    <w:link w:val="BalloonTextChar"/>
    <w:unhideWhenUsed/>
    <w:rsid w:val="00921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21C1C"/>
    <w:rPr>
      <w:rFonts w:ascii="Segoe UI" w:hAnsi="Segoe UI" w:cs="Segoe UI"/>
      <w:sz w:val="18"/>
      <w:szCs w:val="18"/>
    </w:rPr>
  </w:style>
  <w:style w:type="character" w:customStyle="1" w:styleId="Heading1Char">
    <w:name w:val="Heading 1 Char"/>
    <w:basedOn w:val="DefaultParagraphFont"/>
    <w:link w:val="Heading1"/>
    <w:uiPriority w:val="9"/>
    <w:rsid w:val="00C9104F"/>
    <w:rPr>
      <w:rFonts w:ascii="Cambria" w:eastAsia="Times New Roman" w:hAnsi="Cambria"/>
      <w:b/>
      <w:bCs/>
      <w:kern w:val="32"/>
      <w:sz w:val="32"/>
      <w:szCs w:val="32"/>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qFormat/>
    <w:locked/>
    <w:rsid w:val="001373BF"/>
    <w:rPr>
      <w:sz w:val="24"/>
      <w:szCs w:val="24"/>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1373BF"/>
    <w:pPr>
      <w:spacing w:before="100" w:beforeAutospacing="1" w:after="100" w:afterAutospacing="1" w:line="240" w:lineRule="auto"/>
    </w:pPr>
    <w:rPr>
      <w:sz w:val="24"/>
      <w:szCs w:val="24"/>
    </w:rPr>
  </w:style>
  <w:style w:type="character" w:customStyle="1" w:styleId="fontstyle01">
    <w:name w:val="fontstyle01"/>
    <w:qFormat/>
    <w:rsid w:val="003B2A7A"/>
    <w:rPr>
      <w:rFonts w:ascii="TimesNewRomanPSMT" w:hAnsi="TimesNewRomanPSMT" w:hint="default"/>
      <w:b w:val="0"/>
      <w:bCs w:val="0"/>
      <w:i w:val="0"/>
      <w:iCs w:val="0"/>
      <w:color w:val="000000"/>
      <w:sz w:val="24"/>
      <w:szCs w:val="24"/>
    </w:rPr>
  </w:style>
  <w:style w:type="table" w:styleId="TableGrid">
    <w:name w:val="Table Grid"/>
    <w:basedOn w:val="TableNormal"/>
    <w:uiPriority w:val="39"/>
    <w:qFormat/>
    <w:rsid w:val="00A852E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01E8"/>
    <w:rPr>
      <w:rFonts w:ascii="Cambria" w:eastAsia="Cambria" w:hAnsi="Cambria" w:cs="Cambria"/>
      <w:color w:val="366091"/>
      <w:szCs w:val="26"/>
      <w:highlight w:val="white"/>
    </w:rPr>
  </w:style>
  <w:style w:type="character" w:customStyle="1" w:styleId="Heading3Char">
    <w:name w:val="Heading 3 Char"/>
    <w:basedOn w:val="DefaultParagraphFont"/>
    <w:link w:val="Heading3"/>
    <w:uiPriority w:val="9"/>
    <w:qFormat/>
    <w:rsid w:val="004401E8"/>
    <w:rPr>
      <w:rFonts w:eastAsia="Times New Roman"/>
      <w:b/>
      <w:sz w:val="28"/>
      <w:highlight w:val="white"/>
    </w:rPr>
  </w:style>
  <w:style w:type="character" w:customStyle="1" w:styleId="Heading4Char">
    <w:name w:val="Heading 4 Char"/>
    <w:basedOn w:val="DefaultParagraphFont"/>
    <w:link w:val="Heading4"/>
    <w:uiPriority w:val="9"/>
    <w:qFormat/>
    <w:rsid w:val="004401E8"/>
    <w:rPr>
      <w:rFonts w:ascii="Cambria" w:eastAsia="Cambria" w:hAnsi="Cambria" w:cs="Cambria"/>
      <w:i/>
      <w:color w:val="366091"/>
      <w:sz w:val="28"/>
      <w:highlight w:val="white"/>
    </w:rPr>
  </w:style>
  <w:style w:type="character" w:customStyle="1" w:styleId="Heading5Char">
    <w:name w:val="Heading 5 Char"/>
    <w:basedOn w:val="DefaultParagraphFont"/>
    <w:link w:val="Heading5"/>
    <w:uiPriority w:val="9"/>
    <w:qFormat/>
    <w:rsid w:val="004401E8"/>
    <w:rPr>
      <w:rFonts w:ascii="Cambria" w:eastAsia="Cambria" w:hAnsi="Cambria" w:cs="Cambria"/>
      <w:color w:val="366091"/>
      <w:sz w:val="28"/>
      <w:highlight w:val="white"/>
    </w:rPr>
  </w:style>
  <w:style w:type="character" w:customStyle="1" w:styleId="Heading6Char">
    <w:name w:val="Heading 6 Char"/>
    <w:basedOn w:val="DefaultParagraphFont"/>
    <w:link w:val="Heading6"/>
    <w:uiPriority w:val="9"/>
    <w:rsid w:val="004401E8"/>
    <w:rPr>
      <w:rFonts w:eastAsia="Times New Roman"/>
      <w:b/>
      <w:sz w:val="20"/>
      <w:szCs w:val="20"/>
      <w:highlight w:val="white"/>
    </w:rPr>
  </w:style>
  <w:style w:type="character" w:customStyle="1" w:styleId="Heading7Char">
    <w:name w:val="Heading 7 Char"/>
    <w:basedOn w:val="DefaultParagraphFont"/>
    <w:link w:val="Heading7"/>
    <w:uiPriority w:val="9"/>
    <w:semiHidden/>
    <w:rsid w:val="004401E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401E8"/>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qFormat/>
    <w:rsid w:val="004401E8"/>
    <w:rPr>
      <w:rFonts w:asciiTheme="majorHAnsi" w:eastAsiaTheme="majorEastAsia" w:hAnsiTheme="majorHAnsi" w:cstheme="majorBidi"/>
      <w:b/>
      <w:bCs/>
      <w:i/>
      <w:iCs/>
      <w:color w:val="44546A" w:themeColor="text2"/>
      <w:sz w:val="20"/>
      <w:szCs w:val="20"/>
    </w:rPr>
  </w:style>
  <w:style w:type="paragraph" w:styleId="BodyText">
    <w:name w:val="Body Text"/>
    <w:basedOn w:val="Normal"/>
    <w:link w:val="BodyTextChar"/>
    <w:uiPriority w:val="1"/>
    <w:qFormat/>
    <w:rsid w:val="004401E8"/>
    <w:pPr>
      <w:widowControl w:val="0"/>
      <w:autoSpaceDE w:val="0"/>
      <w:autoSpaceDN w:val="0"/>
      <w:spacing w:after="0" w:line="240" w:lineRule="auto"/>
    </w:pPr>
    <w:rPr>
      <w:rFonts w:eastAsia="Times New Roman"/>
      <w:b/>
      <w:bCs/>
      <w:szCs w:val="26"/>
    </w:rPr>
  </w:style>
  <w:style w:type="character" w:customStyle="1" w:styleId="BodyTextChar">
    <w:name w:val="Body Text Char"/>
    <w:basedOn w:val="DefaultParagraphFont"/>
    <w:link w:val="BodyText"/>
    <w:uiPriority w:val="1"/>
    <w:qFormat/>
    <w:rsid w:val="004401E8"/>
    <w:rPr>
      <w:rFonts w:eastAsia="Times New Roman"/>
      <w:b/>
      <w:bCs/>
      <w:szCs w:val="26"/>
    </w:rPr>
  </w:style>
  <w:style w:type="paragraph" w:styleId="BodyText2">
    <w:name w:val="Body Text 2"/>
    <w:basedOn w:val="Normal"/>
    <w:link w:val="BodyText2Char"/>
    <w:rsid w:val="004401E8"/>
    <w:pPr>
      <w:spacing w:after="0" w:line="240" w:lineRule="auto"/>
    </w:pPr>
    <w:rPr>
      <w:rFonts w:ascii=".VnTime" w:eastAsia="Times New Roman" w:hAnsi=".VnTime"/>
      <w:sz w:val="28"/>
      <w:szCs w:val="20"/>
    </w:rPr>
  </w:style>
  <w:style w:type="character" w:customStyle="1" w:styleId="BodyText2Char">
    <w:name w:val="Body Text 2 Char"/>
    <w:basedOn w:val="DefaultParagraphFont"/>
    <w:link w:val="BodyText2"/>
    <w:rsid w:val="004401E8"/>
    <w:rPr>
      <w:rFonts w:ascii=".VnTime" w:eastAsia="Times New Roman" w:hAnsi=".VnTime"/>
      <w:sz w:val="28"/>
      <w:szCs w:val="20"/>
    </w:rPr>
  </w:style>
  <w:style w:type="paragraph" w:styleId="BodyTextIndent">
    <w:name w:val="Body Text Indent"/>
    <w:basedOn w:val="Normal"/>
    <w:link w:val="BodyTextIndentChar"/>
    <w:qFormat/>
    <w:rsid w:val="004401E8"/>
    <w:pPr>
      <w:spacing w:after="120" w:line="240" w:lineRule="auto"/>
      <w:ind w:left="360"/>
    </w:pPr>
    <w:rPr>
      <w:rFonts w:ascii=".VnTime" w:eastAsia="Times New Roman" w:hAnsi=".VnTime"/>
      <w:sz w:val="28"/>
    </w:rPr>
  </w:style>
  <w:style w:type="character" w:customStyle="1" w:styleId="BodyTextIndentChar">
    <w:name w:val="Body Text Indent Char"/>
    <w:basedOn w:val="DefaultParagraphFont"/>
    <w:link w:val="BodyTextIndent"/>
    <w:rsid w:val="004401E8"/>
    <w:rPr>
      <w:rFonts w:ascii=".VnTime" w:eastAsia="Times New Roman" w:hAnsi=".VnTime"/>
      <w:sz w:val="28"/>
    </w:rPr>
  </w:style>
  <w:style w:type="character" w:styleId="CommentReference">
    <w:name w:val="annotation reference"/>
    <w:uiPriority w:val="99"/>
    <w:rsid w:val="004401E8"/>
    <w:rPr>
      <w:sz w:val="16"/>
      <w:szCs w:val="16"/>
    </w:rPr>
  </w:style>
  <w:style w:type="paragraph" w:styleId="CommentText">
    <w:name w:val="annotation text"/>
    <w:basedOn w:val="Normal"/>
    <w:link w:val="CommentTextChar"/>
    <w:uiPriority w:val="99"/>
    <w:rsid w:val="004401E8"/>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401E8"/>
    <w:rPr>
      <w:rFonts w:eastAsia="Times New Roman"/>
      <w:sz w:val="20"/>
      <w:szCs w:val="20"/>
      <w:lang w:val="vi-VN" w:eastAsia="vi-VN"/>
    </w:rPr>
  </w:style>
  <w:style w:type="paragraph" w:styleId="CommentSubject">
    <w:name w:val="annotation subject"/>
    <w:basedOn w:val="CommentText"/>
    <w:next w:val="CommentText"/>
    <w:link w:val="CommentSubjectChar"/>
    <w:uiPriority w:val="99"/>
    <w:unhideWhenUsed/>
    <w:rsid w:val="004401E8"/>
    <w:pPr>
      <w:spacing w:after="160"/>
    </w:pPr>
    <w:rPr>
      <w:rFonts w:eastAsia="Calibri"/>
      <w:b/>
      <w:bCs/>
      <w:lang w:val="en-US" w:eastAsia="en-US"/>
    </w:rPr>
  </w:style>
  <w:style w:type="character" w:customStyle="1" w:styleId="CommentSubjectChar">
    <w:name w:val="Comment Subject Char"/>
    <w:basedOn w:val="CommentTextChar"/>
    <w:link w:val="CommentSubject"/>
    <w:uiPriority w:val="99"/>
    <w:rsid w:val="004401E8"/>
    <w:rPr>
      <w:rFonts w:eastAsia="Calibri"/>
      <w:b/>
      <w:bCs/>
      <w:sz w:val="20"/>
      <w:szCs w:val="20"/>
      <w:lang w:val="vi-VN" w:eastAsia="vi-VN"/>
    </w:rPr>
  </w:style>
  <w:style w:type="paragraph" w:styleId="DocumentMap">
    <w:name w:val="Document Map"/>
    <w:basedOn w:val="Normal"/>
    <w:link w:val="DocumentMapChar"/>
    <w:uiPriority w:val="99"/>
    <w:unhideWhenUsed/>
    <w:rsid w:val="004401E8"/>
    <w:pPr>
      <w:spacing w:after="0" w:line="240" w:lineRule="auto"/>
    </w:pPr>
    <w:rPr>
      <w:rFonts w:eastAsia="Calibri"/>
      <w:sz w:val="24"/>
      <w:szCs w:val="24"/>
    </w:rPr>
  </w:style>
  <w:style w:type="character" w:customStyle="1" w:styleId="DocumentMapChar">
    <w:name w:val="Document Map Char"/>
    <w:basedOn w:val="DefaultParagraphFont"/>
    <w:link w:val="DocumentMap"/>
    <w:uiPriority w:val="99"/>
    <w:qFormat/>
    <w:rsid w:val="004401E8"/>
    <w:rPr>
      <w:rFonts w:eastAsia="Calibri"/>
      <w:sz w:val="24"/>
      <w:szCs w:val="24"/>
    </w:rPr>
  </w:style>
  <w:style w:type="character" w:styleId="Emphasis">
    <w:name w:val="Emphasis"/>
    <w:uiPriority w:val="20"/>
    <w:qFormat/>
    <w:rsid w:val="004401E8"/>
    <w:rPr>
      <w:i/>
      <w:iCs/>
    </w:rPr>
  </w:style>
  <w:style w:type="character" w:styleId="FollowedHyperlink">
    <w:name w:val="FollowedHyperlink"/>
    <w:uiPriority w:val="99"/>
    <w:unhideWhenUsed/>
    <w:rsid w:val="004401E8"/>
    <w:rPr>
      <w:color w:val="800080"/>
      <w:u w:val="single"/>
    </w:rPr>
  </w:style>
  <w:style w:type="character" w:styleId="FootnoteReference">
    <w:name w:val="footnote reference"/>
    <w:basedOn w:val="DefaultParagraphFont"/>
    <w:uiPriority w:val="99"/>
    <w:unhideWhenUsed/>
    <w:rsid w:val="004401E8"/>
    <w:rPr>
      <w:vertAlign w:val="superscript"/>
    </w:rPr>
  </w:style>
  <w:style w:type="paragraph" w:styleId="FootnoteText">
    <w:name w:val="footnote text"/>
    <w:basedOn w:val="Normal"/>
    <w:link w:val="FootnoteTextChar"/>
    <w:uiPriority w:val="99"/>
    <w:unhideWhenUsed/>
    <w:rsid w:val="004401E8"/>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4401E8"/>
    <w:rPr>
      <w:rFonts w:eastAsia="Calibri"/>
      <w:sz w:val="20"/>
      <w:szCs w:val="20"/>
    </w:rPr>
  </w:style>
  <w:style w:type="character" w:styleId="Hyperlink">
    <w:name w:val="Hyperlink"/>
    <w:basedOn w:val="DefaultParagraphFont"/>
    <w:uiPriority w:val="99"/>
    <w:qFormat/>
    <w:rsid w:val="004401E8"/>
    <w:rPr>
      <w:color w:val="0563C1"/>
      <w:u w:val="single"/>
    </w:rPr>
  </w:style>
  <w:style w:type="character" w:styleId="PageNumber">
    <w:name w:val="page number"/>
    <w:basedOn w:val="DefaultParagraphFont"/>
    <w:unhideWhenUsed/>
    <w:qFormat/>
    <w:rsid w:val="004401E8"/>
  </w:style>
  <w:style w:type="character" w:styleId="Strong">
    <w:name w:val="Strong"/>
    <w:basedOn w:val="DefaultParagraphFont"/>
    <w:uiPriority w:val="22"/>
    <w:qFormat/>
    <w:rsid w:val="004401E8"/>
    <w:rPr>
      <w:b/>
      <w:bCs/>
    </w:rPr>
  </w:style>
  <w:style w:type="paragraph" w:styleId="Subtitle">
    <w:name w:val="Subtitle"/>
    <w:basedOn w:val="Normal"/>
    <w:next w:val="Normal"/>
    <w:link w:val="SubtitleChar"/>
    <w:uiPriority w:val="11"/>
    <w:qFormat/>
    <w:rsid w:val="004401E8"/>
    <w:pPr>
      <w:keepNext/>
      <w:keepLines/>
      <w:spacing w:before="360" w:after="80" w:line="240" w:lineRule="auto"/>
      <w:jc w:val="both"/>
    </w:pPr>
    <w:rPr>
      <w:rFonts w:ascii="Georgia" w:eastAsia="Georgia" w:hAnsi="Georgia" w:cs="Georgia"/>
      <w:i/>
      <w:color w:val="666666"/>
      <w:sz w:val="48"/>
      <w:szCs w:val="48"/>
      <w:highlight w:val="white"/>
    </w:rPr>
  </w:style>
  <w:style w:type="character" w:customStyle="1" w:styleId="SubtitleChar">
    <w:name w:val="Subtitle Char"/>
    <w:basedOn w:val="DefaultParagraphFont"/>
    <w:link w:val="Subtitle"/>
    <w:uiPriority w:val="11"/>
    <w:qFormat/>
    <w:rsid w:val="004401E8"/>
    <w:rPr>
      <w:rFonts w:ascii="Georgia" w:eastAsia="Georgia" w:hAnsi="Georgia" w:cs="Georgia"/>
      <w:i/>
      <w:color w:val="666666"/>
      <w:sz w:val="48"/>
      <w:szCs w:val="48"/>
      <w:highlight w:val="white"/>
    </w:rPr>
  </w:style>
  <w:style w:type="paragraph" w:styleId="Title">
    <w:name w:val="Title"/>
    <w:basedOn w:val="Normal"/>
    <w:link w:val="TitleChar"/>
    <w:uiPriority w:val="10"/>
    <w:qFormat/>
    <w:rsid w:val="004401E8"/>
    <w:pPr>
      <w:widowControl w:val="0"/>
      <w:autoSpaceDE w:val="0"/>
      <w:autoSpaceDN w:val="0"/>
      <w:spacing w:before="9" w:after="0" w:line="240" w:lineRule="auto"/>
      <w:ind w:left="60"/>
    </w:pPr>
    <w:rPr>
      <w:rFonts w:eastAsia="Times New Roman"/>
      <w:sz w:val="28"/>
    </w:rPr>
  </w:style>
  <w:style w:type="character" w:customStyle="1" w:styleId="TitleChar">
    <w:name w:val="Title Char"/>
    <w:basedOn w:val="DefaultParagraphFont"/>
    <w:link w:val="Title"/>
    <w:uiPriority w:val="10"/>
    <w:rsid w:val="004401E8"/>
    <w:rPr>
      <w:rFonts w:eastAsia="Times New Roman"/>
      <w:sz w:val="28"/>
    </w:rPr>
  </w:style>
  <w:style w:type="paragraph" w:styleId="ListParagraph">
    <w:name w:val="List Paragraph"/>
    <w:basedOn w:val="Normal"/>
    <w:link w:val="ListParagraphChar"/>
    <w:uiPriority w:val="99"/>
    <w:qFormat/>
    <w:rsid w:val="004401E8"/>
    <w:pPr>
      <w:ind w:left="720"/>
      <w:contextualSpacing/>
    </w:pPr>
    <w:rPr>
      <w:rFonts w:eastAsia="Calibri"/>
      <w:sz w:val="28"/>
      <w:szCs w:val="22"/>
    </w:rPr>
  </w:style>
  <w:style w:type="character" w:customStyle="1" w:styleId="ListParagraphChar">
    <w:name w:val="List Paragraph Char"/>
    <w:link w:val="ListParagraph"/>
    <w:uiPriority w:val="99"/>
    <w:qFormat/>
    <w:rsid w:val="004401E8"/>
    <w:rPr>
      <w:rFonts w:eastAsia="Calibri"/>
      <w:sz w:val="28"/>
      <w:szCs w:val="22"/>
    </w:rPr>
  </w:style>
  <w:style w:type="paragraph" w:customStyle="1" w:styleId="TableParagraph">
    <w:name w:val="Table Paragraph"/>
    <w:basedOn w:val="Normal"/>
    <w:uiPriority w:val="1"/>
    <w:qFormat/>
    <w:rsid w:val="004401E8"/>
    <w:pPr>
      <w:widowControl w:val="0"/>
      <w:autoSpaceDE w:val="0"/>
      <w:autoSpaceDN w:val="0"/>
      <w:spacing w:after="0" w:line="240" w:lineRule="auto"/>
    </w:pPr>
    <w:rPr>
      <w:rFonts w:eastAsia="Times New Roman"/>
      <w:sz w:val="22"/>
      <w:szCs w:val="22"/>
    </w:rPr>
  </w:style>
  <w:style w:type="character" w:customStyle="1" w:styleId="BodyTextChar1">
    <w:name w:val="Body Text Char1"/>
    <w:basedOn w:val="DefaultParagraphFont"/>
    <w:uiPriority w:val="99"/>
    <w:semiHidden/>
    <w:rsid w:val="004401E8"/>
    <w:rPr>
      <w:sz w:val="28"/>
      <w:szCs w:val="28"/>
      <w:lang w:val="vi-VN" w:eastAsia="vi-VN"/>
    </w:rPr>
  </w:style>
  <w:style w:type="paragraph" w:customStyle="1" w:styleId="msolistparagraph0">
    <w:name w:val="msolistparagraph"/>
    <w:basedOn w:val="Normal"/>
    <w:rsid w:val="004401E8"/>
    <w:pPr>
      <w:widowControl w:val="0"/>
      <w:autoSpaceDE w:val="0"/>
      <w:autoSpaceDN w:val="0"/>
      <w:spacing w:after="0" w:line="240" w:lineRule="auto"/>
      <w:ind w:left="396" w:firstLine="532"/>
    </w:pPr>
    <w:rPr>
      <w:rFonts w:eastAsia="Times New Roman"/>
      <w:sz w:val="22"/>
      <w:szCs w:val="22"/>
    </w:rPr>
  </w:style>
  <w:style w:type="paragraph" w:customStyle="1" w:styleId="Style8">
    <w:name w:val="_Style 8"/>
    <w:basedOn w:val="Normal"/>
    <w:semiHidden/>
    <w:qFormat/>
    <w:rsid w:val="004401E8"/>
    <w:pPr>
      <w:spacing w:line="240" w:lineRule="exact"/>
    </w:pPr>
    <w:rPr>
      <w:rFonts w:ascii="Arial" w:eastAsia="Calibri" w:hAnsi="Arial" w:cs="Arial"/>
      <w:sz w:val="24"/>
      <w:szCs w:val="24"/>
    </w:rPr>
  </w:style>
  <w:style w:type="paragraph" w:customStyle="1" w:styleId="0noidung">
    <w:name w:val="0 noi dung"/>
    <w:basedOn w:val="Normal"/>
    <w:link w:val="0noidungChar"/>
    <w:qFormat/>
    <w:rsid w:val="004401E8"/>
    <w:pPr>
      <w:widowControl w:val="0"/>
      <w:suppressAutoHyphens/>
      <w:adjustRightInd w:val="0"/>
      <w:snapToGrid w:val="0"/>
      <w:spacing w:before="120" w:after="120" w:line="240" w:lineRule="auto"/>
      <w:ind w:firstLine="567"/>
      <w:jc w:val="both"/>
    </w:pPr>
    <w:rPr>
      <w:rFonts w:ascii="Calibri" w:eastAsia="SimSun" w:hAnsi="Calibri"/>
      <w:kern w:val="2"/>
      <w:sz w:val="21"/>
      <w:lang w:eastAsia="zh-CN"/>
    </w:rPr>
  </w:style>
  <w:style w:type="character" w:customStyle="1" w:styleId="0noidungChar">
    <w:name w:val="0 noi dung Char"/>
    <w:link w:val="0noidung"/>
    <w:qFormat/>
    <w:rsid w:val="004401E8"/>
    <w:rPr>
      <w:rFonts w:ascii="Calibri" w:eastAsia="SimSun" w:hAnsi="Calibri"/>
      <w:kern w:val="2"/>
      <w:sz w:val="21"/>
      <w:lang w:eastAsia="zh-CN"/>
    </w:rPr>
  </w:style>
  <w:style w:type="character" w:customStyle="1" w:styleId="chinhvanChar">
    <w:name w:val="chinh van Char"/>
    <w:link w:val="chinhvan"/>
    <w:locked/>
    <w:rsid w:val="004401E8"/>
    <w:rPr>
      <w:lang w:val="zh-CN" w:eastAsia="zh-CN"/>
    </w:rPr>
  </w:style>
  <w:style w:type="paragraph" w:customStyle="1" w:styleId="chinhvan">
    <w:name w:val="chinh van"/>
    <w:basedOn w:val="Normal"/>
    <w:link w:val="chinhvanChar"/>
    <w:qFormat/>
    <w:rsid w:val="004401E8"/>
    <w:pPr>
      <w:spacing w:after="60" w:line="340" w:lineRule="atLeast"/>
      <w:ind w:firstLine="454"/>
      <w:jc w:val="both"/>
    </w:pPr>
    <w:rPr>
      <w:lang w:val="zh-CN" w:eastAsia="zh-CN"/>
    </w:rPr>
  </w:style>
  <w:style w:type="paragraph" w:customStyle="1" w:styleId="3so">
    <w:name w:val="3 so"/>
    <w:basedOn w:val="Heading4"/>
    <w:qFormat/>
    <w:rsid w:val="004401E8"/>
    <w:pPr>
      <w:adjustRightInd w:val="0"/>
      <w:snapToGrid w:val="0"/>
      <w:spacing w:before="60" w:after="60" w:line="360" w:lineRule="atLeast"/>
      <w:ind w:firstLine="567"/>
    </w:pPr>
    <w:rPr>
      <w:rFonts w:ascii="Times New Roman" w:eastAsia="DengXian Light" w:hAnsi="Times New Roman" w:cs="Times New Roman"/>
      <w:bCs/>
      <w:i w:val="0"/>
      <w:iCs/>
      <w:color w:val="000000"/>
      <w:spacing w:val="-4"/>
      <w:highlight w:val="none"/>
    </w:rPr>
  </w:style>
  <w:style w:type="paragraph" w:customStyle="1" w:styleId="DefaultParagraphFontParaCharCharCharCharChar">
    <w:name w:val="Default Paragraph Font Para Char Char Char Char Char"/>
    <w:qFormat/>
    <w:rsid w:val="004401E8"/>
    <w:pPr>
      <w:tabs>
        <w:tab w:val="left" w:pos="1152"/>
      </w:tabs>
      <w:spacing w:before="120" w:after="120" w:line="312" w:lineRule="auto"/>
    </w:pPr>
    <w:rPr>
      <w:rFonts w:ascii="Arial" w:eastAsia="Times New Roman" w:hAnsi="Arial" w:cs="Arial"/>
      <w:szCs w:val="26"/>
    </w:rPr>
  </w:style>
  <w:style w:type="paragraph" w:styleId="NoSpacing">
    <w:name w:val="No Spacing"/>
    <w:link w:val="NoSpacingChar"/>
    <w:uiPriority w:val="1"/>
    <w:qFormat/>
    <w:rsid w:val="004401E8"/>
    <w:pPr>
      <w:spacing w:after="0" w:line="240" w:lineRule="auto"/>
    </w:pPr>
    <w:rPr>
      <w:rFonts w:eastAsia="Times New Roman"/>
      <w:sz w:val="28"/>
    </w:rPr>
  </w:style>
  <w:style w:type="character" w:customStyle="1" w:styleId="15">
    <w:name w:val="15"/>
    <w:basedOn w:val="DefaultParagraphFont"/>
    <w:rsid w:val="004401E8"/>
    <w:rPr>
      <w:rFonts w:ascii="Times New Roman" w:hAnsi="Times New Roman" w:cs="Times New Roman" w:hint="default"/>
      <w:i/>
      <w:iCs/>
    </w:rPr>
  </w:style>
  <w:style w:type="character" w:customStyle="1" w:styleId="fontstyle21">
    <w:name w:val="fontstyle21"/>
    <w:basedOn w:val="DefaultParagraphFont"/>
    <w:qFormat/>
    <w:rsid w:val="004401E8"/>
    <w:rPr>
      <w:rFonts w:ascii="UTM-Avo" w:hAnsi="UTM-Avo" w:hint="default"/>
      <w:b w:val="0"/>
      <w:bCs w:val="0"/>
      <w:i w:val="0"/>
      <w:iCs w:val="0"/>
      <w:color w:val="242021"/>
      <w:sz w:val="24"/>
      <w:szCs w:val="24"/>
    </w:rPr>
  </w:style>
  <w:style w:type="paragraph" w:styleId="Caption">
    <w:name w:val="caption"/>
    <w:basedOn w:val="Normal"/>
    <w:next w:val="Normal"/>
    <w:uiPriority w:val="35"/>
    <w:semiHidden/>
    <w:unhideWhenUsed/>
    <w:qFormat/>
    <w:rsid w:val="004401E8"/>
    <w:pPr>
      <w:spacing w:after="120" w:line="240" w:lineRule="auto"/>
    </w:pPr>
    <w:rPr>
      <w:rFonts w:asciiTheme="minorHAnsi" w:eastAsiaTheme="minorEastAsia" w:hAnsiTheme="minorHAnsi" w:cstheme="minorBidi"/>
      <w:b/>
      <w:bCs/>
      <w:smallCaps/>
      <w:color w:val="595959" w:themeColor="text1" w:themeTint="A6"/>
      <w:spacing w:val="6"/>
      <w:sz w:val="20"/>
      <w:szCs w:val="20"/>
    </w:rPr>
  </w:style>
  <w:style w:type="paragraph" w:customStyle="1" w:styleId="Default">
    <w:name w:val="Default"/>
    <w:qFormat/>
    <w:rsid w:val="004401E8"/>
    <w:pPr>
      <w:autoSpaceDE w:val="0"/>
      <w:autoSpaceDN w:val="0"/>
      <w:adjustRightInd w:val="0"/>
      <w:spacing w:after="0" w:line="240" w:lineRule="auto"/>
    </w:pPr>
    <w:rPr>
      <w:rFonts w:eastAsia="Calibri"/>
      <w:color w:val="000000"/>
      <w:sz w:val="24"/>
      <w:szCs w:val="24"/>
    </w:rPr>
  </w:style>
  <w:style w:type="paragraph" w:customStyle="1" w:styleId="Normal1">
    <w:name w:val="Normal1"/>
    <w:qFormat/>
    <w:rsid w:val="004401E8"/>
    <w:pPr>
      <w:spacing w:after="0" w:line="240" w:lineRule="auto"/>
    </w:pPr>
    <w:rPr>
      <w:rFonts w:asciiTheme="minorHAnsi" w:eastAsia="Times New Roman" w:hAnsiTheme="minorHAnsi"/>
      <w:sz w:val="20"/>
    </w:rPr>
  </w:style>
  <w:style w:type="table" w:customStyle="1" w:styleId="TableGrid1">
    <w:name w:val="Table Grid1"/>
    <w:basedOn w:val="TableNormal"/>
    <w:uiPriority w:val="39"/>
    <w:rsid w:val="004401E8"/>
    <w:pPr>
      <w:spacing w:after="0" w:line="240" w:lineRule="auto"/>
    </w:pPr>
    <w:rPr>
      <w:rFonts w:asciiTheme="minorHAnsi" w:eastAsiaTheme="minorEastAsia" w:hAnsiTheme="minorHAns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401E8"/>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qFormat/>
    <w:rsid w:val="004401E8"/>
    <w:rPr>
      <w:rFonts w:asciiTheme="minorHAnsi" w:eastAsiaTheme="minorEastAsia" w:hAnsiTheme="minorHAnsi" w:cstheme="minorBidi"/>
      <w:i/>
      <w:iCs/>
      <w:color w:val="404040" w:themeColor="text1" w:themeTint="BF"/>
      <w:sz w:val="20"/>
      <w:szCs w:val="20"/>
    </w:rPr>
  </w:style>
  <w:style w:type="paragraph" w:styleId="IntenseQuote">
    <w:name w:val="Intense Quote"/>
    <w:basedOn w:val="Normal"/>
    <w:next w:val="Normal"/>
    <w:link w:val="IntenseQuoteChar"/>
    <w:uiPriority w:val="30"/>
    <w:qFormat/>
    <w:rsid w:val="004401E8"/>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rPr>
  </w:style>
  <w:style w:type="character" w:customStyle="1" w:styleId="IntenseQuoteChar">
    <w:name w:val="Intense Quote Char"/>
    <w:basedOn w:val="DefaultParagraphFont"/>
    <w:link w:val="IntenseQuote"/>
    <w:uiPriority w:val="30"/>
    <w:rsid w:val="004401E8"/>
    <w:rPr>
      <w:rFonts w:asciiTheme="majorHAnsi" w:eastAsiaTheme="majorEastAsia" w:hAnsiTheme="majorHAnsi" w:cstheme="majorBidi"/>
      <w:color w:val="5B9BD5" w:themeColor="accent1"/>
      <w:sz w:val="28"/>
    </w:rPr>
  </w:style>
  <w:style w:type="character" w:customStyle="1" w:styleId="SubtleEmphasis1">
    <w:name w:val="Subtle Emphasis1"/>
    <w:basedOn w:val="DefaultParagraphFont"/>
    <w:uiPriority w:val="19"/>
    <w:qFormat/>
    <w:rsid w:val="004401E8"/>
    <w:rPr>
      <w:i/>
      <w:iCs/>
      <w:color w:val="404040" w:themeColor="text1" w:themeTint="BF"/>
    </w:rPr>
  </w:style>
  <w:style w:type="character" w:customStyle="1" w:styleId="IntenseEmphasis1">
    <w:name w:val="Intense Emphasis1"/>
    <w:basedOn w:val="DefaultParagraphFont"/>
    <w:uiPriority w:val="21"/>
    <w:qFormat/>
    <w:rsid w:val="004401E8"/>
    <w:rPr>
      <w:b/>
      <w:bCs/>
      <w:i/>
      <w:iCs/>
    </w:rPr>
  </w:style>
  <w:style w:type="character" w:customStyle="1" w:styleId="SubtleReference1">
    <w:name w:val="Subtle Reference1"/>
    <w:basedOn w:val="DefaultParagraphFont"/>
    <w:uiPriority w:val="31"/>
    <w:qFormat/>
    <w:rsid w:val="004401E8"/>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sid w:val="004401E8"/>
    <w:rPr>
      <w:b/>
      <w:bCs/>
      <w:smallCaps/>
      <w:spacing w:val="5"/>
      <w:u w:val="single"/>
    </w:rPr>
  </w:style>
  <w:style w:type="character" w:customStyle="1" w:styleId="BookTitle1">
    <w:name w:val="Book Title1"/>
    <w:basedOn w:val="DefaultParagraphFont"/>
    <w:uiPriority w:val="33"/>
    <w:qFormat/>
    <w:rsid w:val="004401E8"/>
    <w:rPr>
      <w:b/>
      <w:bCs/>
      <w:smallCaps/>
    </w:rPr>
  </w:style>
  <w:style w:type="paragraph" w:customStyle="1" w:styleId="TOCHeading1">
    <w:name w:val="TOC Heading1"/>
    <w:basedOn w:val="Heading1"/>
    <w:next w:val="Normal"/>
    <w:uiPriority w:val="39"/>
    <w:semiHidden/>
    <w:unhideWhenUsed/>
    <w:qFormat/>
    <w:rsid w:val="004401E8"/>
    <w:pPr>
      <w:keepLines/>
      <w:spacing w:before="320" w:after="0" w:line="240"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NoSpacingChar">
    <w:name w:val="No Spacing Char"/>
    <w:link w:val="NoSpacing"/>
    <w:uiPriority w:val="1"/>
    <w:qFormat/>
    <w:rsid w:val="004401E8"/>
    <w:rPr>
      <w:rFonts w:eastAsia="Times New Roman"/>
      <w:sz w:val="28"/>
    </w:rPr>
  </w:style>
  <w:style w:type="table" w:customStyle="1" w:styleId="TableGrid2">
    <w:name w:val="Table Grid2"/>
    <w:basedOn w:val="TableNormal"/>
    <w:next w:val="TableGrid"/>
    <w:uiPriority w:val="39"/>
    <w:rsid w:val="004401E8"/>
    <w:pPr>
      <w:spacing w:after="0" w:line="240" w:lineRule="auto"/>
    </w:pPr>
    <w:rPr>
      <w:rFonts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431188">
      <w:bodyDiv w:val="1"/>
      <w:marLeft w:val="0"/>
      <w:marRight w:val="0"/>
      <w:marTop w:val="0"/>
      <w:marBottom w:val="0"/>
      <w:divBdr>
        <w:top w:val="none" w:sz="0" w:space="0" w:color="auto"/>
        <w:left w:val="none" w:sz="0" w:space="0" w:color="auto"/>
        <w:bottom w:val="none" w:sz="0" w:space="0" w:color="auto"/>
        <w:right w:val="none" w:sz="0" w:space="0" w:color="auto"/>
      </w:divBdr>
    </w:div>
    <w:div w:id="789520673">
      <w:bodyDiv w:val="1"/>
      <w:marLeft w:val="0"/>
      <w:marRight w:val="0"/>
      <w:marTop w:val="0"/>
      <w:marBottom w:val="0"/>
      <w:divBdr>
        <w:top w:val="none" w:sz="0" w:space="0" w:color="auto"/>
        <w:left w:val="none" w:sz="0" w:space="0" w:color="auto"/>
        <w:bottom w:val="none" w:sz="0" w:space="0" w:color="auto"/>
        <w:right w:val="none" w:sz="0" w:space="0" w:color="auto"/>
      </w:divBdr>
    </w:div>
    <w:div w:id="982078665">
      <w:bodyDiv w:val="1"/>
      <w:marLeft w:val="0"/>
      <w:marRight w:val="0"/>
      <w:marTop w:val="0"/>
      <w:marBottom w:val="0"/>
      <w:divBdr>
        <w:top w:val="none" w:sz="0" w:space="0" w:color="auto"/>
        <w:left w:val="none" w:sz="0" w:space="0" w:color="auto"/>
        <w:bottom w:val="none" w:sz="0" w:space="0" w:color="auto"/>
        <w:right w:val="none" w:sz="0" w:space="0" w:color="auto"/>
      </w:divBdr>
      <w:divsChild>
        <w:div w:id="169639120">
          <w:marLeft w:val="0"/>
          <w:marRight w:val="0"/>
          <w:marTop w:val="0"/>
          <w:marBottom w:val="0"/>
          <w:divBdr>
            <w:top w:val="none" w:sz="0" w:space="0" w:color="auto"/>
            <w:left w:val="none" w:sz="0" w:space="0" w:color="auto"/>
            <w:bottom w:val="none" w:sz="0" w:space="0" w:color="auto"/>
            <w:right w:val="none" w:sz="0" w:space="0" w:color="auto"/>
          </w:divBdr>
        </w:div>
        <w:div w:id="1394503628">
          <w:marLeft w:val="0"/>
          <w:marRight w:val="0"/>
          <w:marTop w:val="0"/>
          <w:marBottom w:val="0"/>
          <w:divBdr>
            <w:top w:val="none" w:sz="0" w:space="0" w:color="auto"/>
            <w:left w:val="none" w:sz="0" w:space="0" w:color="auto"/>
            <w:bottom w:val="none" w:sz="0" w:space="0" w:color="auto"/>
            <w:right w:val="none" w:sz="0" w:space="0" w:color="auto"/>
          </w:divBdr>
        </w:div>
        <w:div w:id="1329165266">
          <w:marLeft w:val="0"/>
          <w:marRight w:val="0"/>
          <w:marTop w:val="0"/>
          <w:marBottom w:val="0"/>
          <w:divBdr>
            <w:top w:val="none" w:sz="0" w:space="0" w:color="auto"/>
            <w:left w:val="none" w:sz="0" w:space="0" w:color="auto"/>
            <w:bottom w:val="none" w:sz="0" w:space="0" w:color="auto"/>
            <w:right w:val="none" w:sz="0" w:space="0" w:color="auto"/>
          </w:divBdr>
        </w:div>
        <w:div w:id="1940407186">
          <w:marLeft w:val="0"/>
          <w:marRight w:val="0"/>
          <w:marTop w:val="0"/>
          <w:marBottom w:val="0"/>
          <w:divBdr>
            <w:top w:val="none" w:sz="0" w:space="0" w:color="auto"/>
            <w:left w:val="none" w:sz="0" w:space="0" w:color="auto"/>
            <w:bottom w:val="none" w:sz="0" w:space="0" w:color="auto"/>
            <w:right w:val="none" w:sz="0" w:space="0" w:color="auto"/>
          </w:divBdr>
        </w:div>
        <w:div w:id="902134436">
          <w:marLeft w:val="0"/>
          <w:marRight w:val="0"/>
          <w:marTop w:val="0"/>
          <w:marBottom w:val="0"/>
          <w:divBdr>
            <w:top w:val="none" w:sz="0" w:space="0" w:color="auto"/>
            <w:left w:val="none" w:sz="0" w:space="0" w:color="auto"/>
            <w:bottom w:val="none" w:sz="0" w:space="0" w:color="auto"/>
            <w:right w:val="none" w:sz="0" w:space="0" w:color="auto"/>
          </w:divBdr>
        </w:div>
        <w:div w:id="597762632">
          <w:marLeft w:val="0"/>
          <w:marRight w:val="0"/>
          <w:marTop w:val="0"/>
          <w:marBottom w:val="0"/>
          <w:divBdr>
            <w:top w:val="none" w:sz="0" w:space="0" w:color="auto"/>
            <w:left w:val="none" w:sz="0" w:space="0" w:color="auto"/>
            <w:bottom w:val="none" w:sz="0" w:space="0" w:color="auto"/>
            <w:right w:val="none" w:sz="0" w:space="0" w:color="auto"/>
          </w:divBdr>
        </w:div>
      </w:divsChild>
    </w:div>
    <w:div w:id="12482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13</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Administrator</cp:lastModifiedBy>
  <cp:revision>66</cp:revision>
  <cp:lastPrinted>2023-02-22T12:30:00Z</cp:lastPrinted>
  <dcterms:created xsi:type="dcterms:W3CDTF">2022-09-05T15:50:00Z</dcterms:created>
  <dcterms:modified xsi:type="dcterms:W3CDTF">2025-04-03T08:16:00Z</dcterms:modified>
</cp:coreProperties>
</file>